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509A7" w14:textId="43B36A8D" w:rsidR="00A26727" w:rsidRPr="002F2894" w:rsidRDefault="005C6C28" w:rsidP="006C14C1">
      <w:pPr>
        <w:spacing w:after="0" w:line="240" w:lineRule="auto"/>
        <w:ind w:left="10" w:right="8" w:hanging="10"/>
        <w:jc w:val="right"/>
        <w:rPr>
          <w:rFonts w:ascii="Arial Narrow" w:hAnsi="Arial Narrow" w:cs="Calibri"/>
          <w:b/>
          <w:bCs/>
          <w:color w:val="auto"/>
          <w:sz w:val="22"/>
        </w:rPr>
      </w:pPr>
      <w:r w:rsidRPr="002F2894">
        <w:rPr>
          <w:rFonts w:ascii="Arial Narrow" w:hAnsi="Arial Narrow" w:cs="Calibri"/>
          <w:b/>
          <w:bCs/>
          <w:color w:val="auto"/>
          <w:sz w:val="22"/>
        </w:rPr>
        <w:t>Załącznik nr</w:t>
      </w:r>
      <w:r w:rsidR="006C14C1" w:rsidRPr="002F2894">
        <w:rPr>
          <w:rFonts w:ascii="Arial Narrow" w:hAnsi="Arial Narrow" w:cs="Calibri"/>
          <w:b/>
          <w:bCs/>
          <w:color w:val="auto"/>
          <w:sz w:val="22"/>
        </w:rPr>
        <w:t xml:space="preserve"> 3 </w:t>
      </w:r>
      <w:r w:rsidR="009352A6" w:rsidRPr="002F2894">
        <w:rPr>
          <w:rFonts w:ascii="Arial Narrow" w:hAnsi="Arial Narrow" w:cs="Calibri"/>
          <w:b/>
          <w:bCs/>
          <w:color w:val="auto"/>
          <w:sz w:val="22"/>
        </w:rPr>
        <w:t>Projekt umowy</w:t>
      </w:r>
    </w:p>
    <w:p w14:paraId="3934A538" w14:textId="77777777" w:rsidR="00523A43" w:rsidRPr="002F2894" w:rsidRDefault="00523A43" w:rsidP="006C14C1">
      <w:pPr>
        <w:spacing w:after="0" w:line="240" w:lineRule="auto"/>
        <w:ind w:left="10" w:right="8" w:hanging="10"/>
        <w:jc w:val="center"/>
        <w:rPr>
          <w:rFonts w:ascii="Arial Narrow" w:hAnsi="Arial Narrow" w:cs="Calibri"/>
          <w:b/>
          <w:bCs/>
          <w:color w:val="auto"/>
          <w:sz w:val="22"/>
        </w:rPr>
      </w:pPr>
    </w:p>
    <w:p w14:paraId="15A04056" w14:textId="2803E9FF" w:rsidR="00A26727" w:rsidRPr="002F2894" w:rsidRDefault="009352A6" w:rsidP="006C14C1">
      <w:pPr>
        <w:spacing w:after="0" w:line="240" w:lineRule="auto"/>
        <w:ind w:left="10" w:right="8" w:hanging="10"/>
        <w:jc w:val="center"/>
        <w:rPr>
          <w:rFonts w:ascii="Arial Narrow" w:hAnsi="Arial Narrow" w:cs="Calibri"/>
          <w:b/>
          <w:bCs/>
          <w:color w:val="auto"/>
          <w:sz w:val="22"/>
        </w:rPr>
      </w:pPr>
      <w:r w:rsidRPr="002F2894">
        <w:rPr>
          <w:rFonts w:ascii="Arial Narrow" w:hAnsi="Arial Narrow" w:cs="Calibri"/>
          <w:b/>
          <w:bCs/>
          <w:color w:val="auto"/>
          <w:sz w:val="22"/>
        </w:rPr>
        <w:t xml:space="preserve">UMOWA </w:t>
      </w:r>
    </w:p>
    <w:p w14:paraId="2908D850" w14:textId="0ADE9CC8" w:rsidR="00523A43" w:rsidRPr="002F2894" w:rsidRDefault="009352A6" w:rsidP="006C14C1">
      <w:pPr>
        <w:spacing w:after="0" w:line="240" w:lineRule="auto"/>
        <w:ind w:left="10" w:right="8" w:hanging="10"/>
        <w:jc w:val="center"/>
        <w:rPr>
          <w:rFonts w:ascii="Arial Narrow" w:hAnsi="Arial Narrow" w:cs="Calibri"/>
          <w:b/>
          <w:bCs/>
          <w:color w:val="auto"/>
          <w:sz w:val="22"/>
        </w:rPr>
      </w:pPr>
      <w:r w:rsidRPr="002F2894">
        <w:rPr>
          <w:rFonts w:ascii="Arial Narrow" w:hAnsi="Arial Narrow" w:cs="Calibri"/>
          <w:b/>
          <w:bCs/>
          <w:color w:val="auto"/>
          <w:sz w:val="22"/>
        </w:rPr>
        <w:t>Nr FZP.2810</w:t>
      </w:r>
      <w:r w:rsidR="00E63433" w:rsidRPr="002F2894">
        <w:rPr>
          <w:rFonts w:ascii="Arial Narrow" w:hAnsi="Arial Narrow" w:cs="Calibri"/>
          <w:b/>
          <w:bCs/>
          <w:color w:val="auto"/>
          <w:sz w:val="22"/>
        </w:rPr>
        <w:t>…….</w:t>
      </w:r>
      <w:r w:rsidRPr="002F2894">
        <w:rPr>
          <w:rFonts w:ascii="Arial Narrow" w:hAnsi="Arial Narrow" w:cs="Calibri"/>
          <w:b/>
          <w:bCs/>
          <w:color w:val="auto"/>
          <w:sz w:val="22"/>
        </w:rPr>
        <w:t>.202</w:t>
      </w:r>
      <w:r w:rsidR="00E63433" w:rsidRPr="002F2894">
        <w:rPr>
          <w:rFonts w:ascii="Arial Narrow" w:hAnsi="Arial Narrow" w:cs="Calibri"/>
          <w:b/>
          <w:bCs/>
          <w:color w:val="auto"/>
          <w:sz w:val="22"/>
        </w:rPr>
        <w:t>6</w:t>
      </w:r>
    </w:p>
    <w:p w14:paraId="357F2645" w14:textId="6D5D067C" w:rsidR="009A2950" w:rsidRPr="002F2894" w:rsidRDefault="009352A6" w:rsidP="006C14C1">
      <w:pPr>
        <w:spacing w:after="0" w:line="240" w:lineRule="auto"/>
        <w:ind w:left="10" w:right="8" w:hanging="10"/>
        <w:jc w:val="center"/>
        <w:rPr>
          <w:rFonts w:ascii="Arial Narrow" w:hAnsi="Arial Narrow" w:cs="Calibri"/>
          <w:b/>
          <w:bCs/>
          <w:color w:val="auto"/>
          <w:sz w:val="22"/>
        </w:rPr>
      </w:pPr>
      <w:r w:rsidRPr="002F2894">
        <w:rPr>
          <w:rFonts w:ascii="Arial Narrow" w:hAnsi="Arial Narrow" w:cs="Calibri"/>
          <w:b/>
          <w:bCs/>
          <w:color w:val="auto"/>
          <w:sz w:val="22"/>
        </w:rPr>
        <w:t xml:space="preserve">na realizację zadania pn.: </w:t>
      </w:r>
      <w:bookmarkStart w:id="0" w:name="_Hlk161744289"/>
      <w:r w:rsidR="00523A43" w:rsidRPr="002F2894">
        <w:rPr>
          <w:rFonts w:ascii="Arial Narrow" w:hAnsi="Arial Narrow" w:cs="Calibri"/>
          <w:b/>
          <w:bCs/>
          <w:color w:val="auto"/>
          <w:sz w:val="22"/>
        </w:rPr>
        <w:t>„Utworzenie Oddziału Leczenia Jednego Dnia jako odpowiedź na współczesne wyzwania systemu ochrony zdrowia</w:t>
      </w:r>
      <w:r w:rsidR="00F21D34" w:rsidRPr="002F2894">
        <w:rPr>
          <w:rFonts w:ascii="Arial Narrow" w:hAnsi="Arial Narrow" w:cs="Calibri"/>
          <w:b/>
          <w:bCs/>
          <w:color w:val="auto"/>
          <w:sz w:val="22"/>
        </w:rPr>
        <w:t>”</w:t>
      </w:r>
      <w:bookmarkEnd w:id="0"/>
      <w:r w:rsidRPr="002F2894">
        <w:rPr>
          <w:rFonts w:ascii="Arial Narrow" w:hAnsi="Arial Narrow" w:cs="Calibri"/>
          <w:b/>
          <w:bCs/>
          <w:color w:val="auto"/>
          <w:sz w:val="22"/>
        </w:rPr>
        <w:t xml:space="preserve">, </w:t>
      </w:r>
    </w:p>
    <w:p w14:paraId="06BC8FA0" w14:textId="77777777" w:rsidR="00523A43" w:rsidRPr="002F2894" w:rsidRDefault="00523A43" w:rsidP="006C14C1">
      <w:pPr>
        <w:spacing w:after="0" w:line="240" w:lineRule="auto"/>
        <w:ind w:left="10" w:right="8" w:hanging="10"/>
        <w:jc w:val="center"/>
        <w:rPr>
          <w:rFonts w:ascii="Arial Narrow" w:eastAsia="Times New Roman" w:hAnsi="Arial Narrow" w:cs="Calibri"/>
          <w:color w:val="auto"/>
          <w:kern w:val="3"/>
          <w:sz w:val="22"/>
        </w:rPr>
      </w:pPr>
    </w:p>
    <w:p w14:paraId="48B90ECD" w14:textId="535F368D" w:rsidR="00A26727" w:rsidRPr="002F2894" w:rsidRDefault="009352A6" w:rsidP="006C14C1">
      <w:pPr>
        <w:spacing w:after="0" w:line="240" w:lineRule="auto"/>
        <w:ind w:left="10" w:right="8" w:hanging="10"/>
        <w:jc w:val="center"/>
        <w:rPr>
          <w:rFonts w:ascii="Arial Narrow" w:eastAsia="Times New Roman" w:hAnsi="Arial Narrow" w:cs="Calibri"/>
          <w:color w:val="auto"/>
          <w:kern w:val="3"/>
          <w:sz w:val="22"/>
        </w:rPr>
      </w:pPr>
      <w:r w:rsidRPr="002F2894">
        <w:rPr>
          <w:rFonts w:ascii="Arial Narrow" w:eastAsia="Times New Roman" w:hAnsi="Arial Narrow" w:cs="Calibri"/>
          <w:color w:val="auto"/>
          <w:kern w:val="3"/>
          <w:sz w:val="22"/>
        </w:rPr>
        <w:t>zawarta w dniu ……… w Siedlcach</w:t>
      </w:r>
    </w:p>
    <w:p w14:paraId="7E79AFBA" w14:textId="77777777" w:rsidR="00A26727" w:rsidRPr="002F2894" w:rsidRDefault="00A26727" w:rsidP="006C14C1">
      <w:pPr>
        <w:spacing w:after="0" w:line="240" w:lineRule="auto"/>
        <w:ind w:left="-15" w:firstLine="0"/>
        <w:jc w:val="center"/>
        <w:rPr>
          <w:rFonts w:ascii="Arial Narrow" w:eastAsia="Times New Roman" w:hAnsi="Arial Narrow" w:cs="Calibri"/>
          <w:color w:val="auto"/>
          <w:kern w:val="3"/>
          <w:sz w:val="22"/>
        </w:rPr>
      </w:pPr>
    </w:p>
    <w:p w14:paraId="1D5769EF" w14:textId="616EBDC2" w:rsidR="00A26727" w:rsidRPr="002F2894" w:rsidRDefault="009352A6" w:rsidP="006C14C1">
      <w:pPr>
        <w:pStyle w:val="Body1"/>
        <w:jc w:val="both"/>
        <w:rPr>
          <w:rFonts w:ascii="Arial Narrow" w:eastAsia="Times New Roman" w:hAnsi="Arial Narrow" w:cs="Calibri"/>
          <w:color w:val="auto"/>
          <w:sz w:val="22"/>
          <w:szCs w:val="22"/>
        </w:rPr>
      </w:pPr>
      <w:r w:rsidRPr="002F2894">
        <w:rPr>
          <w:rFonts w:ascii="Arial Narrow" w:eastAsia="Times New Roman" w:hAnsi="Arial Narrow" w:cs="Calibri"/>
          <w:color w:val="auto"/>
          <w:sz w:val="22"/>
          <w:szCs w:val="22"/>
        </w:rPr>
        <w:t xml:space="preserve">Mazowieckim Szpitalem Wojewódzkim im. św. Jana Pawła II w Siedlcach Sp. z o. o. z siedzibą w Siedlcach, kod pocztowy: 08-110, przy ul. Poniatowskiego 26, zarejestrowanym w Sądzie Rejonowym Lublin – Wschód w Lublinie z siedzibą w Świdniku, VI Wydział Gospodarczy Krajowego Rejestru Sądowego pod numerem 0000336825, kapitał zakładowy: </w:t>
      </w:r>
      <w:r w:rsidR="00165C12" w:rsidRPr="002F2894">
        <w:rPr>
          <w:rFonts w:ascii="Arial Narrow" w:eastAsia="Times New Roman" w:hAnsi="Arial Narrow" w:cs="Calibri"/>
          <w:color w:val="auto"/>
          <w:sz w:val="22"/>
          <w:szCs w:val="22"/>
        </w:rPr>
        <w:t xml:space="preserve">243 456 500,00 </w:t>
      </w:r>
      <w:r w:rsidRPr="002F2894">
        <w:rPr>
          <w:rFonts w:ascii="Arial Narrow" w:eastAsia="Times New Roman" w:hAnsi="Arial Narrow" w:cs="Calibri"/>
          <w:color w:val="auto"/>
          <w:sz w:val="22"/>
          <w:szCs w:val="22"/>
        </w:rPr>
        <w:t xml:space="preserve">zł, Regon: 141944750, NIP: 821-25-77-607, reprezentowaną  przez: </w:t>
      </w:r>
    </w:p>
    <w:p w14:paraId="3D87B6F0" w14:textId="77777777" w:rsidR="00A26727" w:rsidRPr="002F2894" w:rsidRDefault="0020751E" w:rsidP="006C14C1">
      <w:pPr>
        <w:pStyle w:val="Body1"/>
        <w:numPr>
          <w:ilvl w:val="0"/>
          <w:numId w:val="1"/>
        </w:numPr>
        <w:rPr>
          <w:rFonts w:ascii="Arial Narrow" w:eastAsia="Times New Roman" w:hAnsi="Arial Narrow" w:cs="Calibri"/>
          <w:color w:val="auto"/>
          <w:sz w:val="22"/>
          <w:szCs w:val="22"/>
        </w:rPr>
      </w:pPr>
      <w:r w:rsidRPr="002F2894">
        <w:rPr>
          <w:rFonts w:ascii="Arial Narrow" w:eastAsia="Times New Roman" w:hAnsi="Arial Narrow" w:cs="Calibri"/>
          <w:color w:val="auto"/>
          <w:sz w:val="22"/>
          <w:szCs w:val="22"/>
        </w:rPr>
        <w:t>………………………………………….</w:t>
      </w:r>
    </w:p>
    <w:p w14:paraId="1A81E91C" w14:textId="77777777" w:rsidR="00A26727" w:rsidRPr="002F2894" w:rsidRDefault="009352A6" w:rsidP="006C14C1">
      <w:pPr>
        <w:pStyle w:val="Body1"/>
        <w:ind w:firstLine="708"/>
        <w:rPr>
          <w:rFonts w:ascii="Arial Narrow" w:eastAsia="Times New Roman" w:hAnsi="Arial Narrow" w:cs="Calibri"/>
          <w:color w:val="auto"/>
          <w:sz w:val="22"/>
          <w:szCs w:val="22"/>
        </w:rPr>
      </w:pPr>
      <w:r w:rsidRPr="002F2894">
        <w:rPr>
          <w:rFonts w:ascii="Arial Narrow" w:eastAsia="Times New Roman" w:hAnsi="Arial Narrow" w:cs="Calibri"/>
          <w:color w:val="auto"/>
          <w:sz w:val="22"/>
          <w:szCs w:val="22"/>
        </w:rPr>
        <w:t xml:space="preserve">i </w:t>
      </w:r>
    </w:p>
    <w:p w14:paraId="04D89B6F" w14:textId="77777777" w:rsidR="00A26727" w:rsidRPr="002F2894" w:rsidRDefault="0020751E" w:rsidP="006C14C1">
      <w:pPr>
        <w:pStyle w:val="Body1"/>
        <w:numPr>
          <w:ilvl w:val="0"/>
          <w:numId w:val="1"/>
        </w:numPr>
        <w:rPr>
          <w:rFonts w:ascii="Arial Narrow" w:eastAsia="Times New Roman" w:hAnsi="Arial Narrow" w:cs="Calibri"/>
          <w:color w:val="auto"/>
          <w:sz w:val="22"/>
          <w:szCs w:val="22"/>
        </w:rPr>
      </w:pPr>
      <w:r w:rsidRPr="002F2894">
        <w:rPr>
          <w:rFonts w:ascii="Arial Narrow" w:eastAsia="Times New Roman" w:hAnsi="Arial Narrow" w:cs="Calibri"/>
          <w:color w:val="auto"/>
          <w:sz w:val="22"/>
          <w:szCs w:val="22"/>
        </w:rPr>
        <w:t>…………………………………………..</w:t>
      </w:r>
    </w:p>
    <w:p w14:paraId="04CFB703" w14:textId="77777777" w:rsidR="00A26727" w:rsidRPr="002F2894" w:rsidRDefault="009352A6" w:rsidP="006C14C1">
      <w:pPr>
        <w:pStyle w:val="Body1"/>
        <w:jc w:val="both"/>
        <w:outlineLvl w:val="9"/>
        <w:rPr>
          <w:rFonts w:ascii="Arial Narrow" w:eastAsia="Times New Roman" w:hAnsi="Arial Narrow" w:cs="Calibri"/>
          <w:color w:val="auto"/>
          <w:sz w:val="22"/>
          <w:szCs w:val="22"/>
        </w:rPr>
      </w:pPr>
      <w:r w:rsidRPr="002F2894">
        <w:rPr>
          <w:rFonts w:ascii="Arial Narrow" w:eastAsia="Times New Roman" w:hAnsi="Arial Narrow" w:cs="Calibri"/>
          <w:color w:val="auto"/>
          <w:sz w:val="22"/>
          <w:szCs w:val="22"/>
        </w:rPr>
        <w:t xml:space="preserve">zwaną Zamawiającym  </w:t>
      </w:r>
    </w:p>
    <w:p w14:paraId="2FAC9EB8" w14:textId="77777777" w:rsidR="00A26727" w:rsidRPr="002F2894" w:rsidRDefault="00A26727" w:rsidP="006C14C1">
      <w:pPr>
        <w:pStyle w:val="Body1"/>
        <w:jc w:val="both"/>
        <w:outlineLvl w:val="9"/>
        <w:rPr>
          <w:rFonts w:ascii="Arial Narrow" w:eastAsia="Times New Roman" w:hAnsi="Arial Narrow" w:cs="Calibri"/>
          <w:color w:val="auto"/>
          <w:sz w:val="22"/>
          <w:szCs w:val="22"/>
        </w:rPr>
      </w:pPr>
    </w:p>
    <w:p w14:paraId="0C51CE44" w14:textId="380E61C7" w:rsidR="00A26727" w:rsidRPr="002F2894" w:rsidRDefault="009352A6" w:rsidP="006C14C1">
      <w:pPr>
        <w:pStyle w:val="Body1"/>
        <w:jc w:val="both"/>
        <w:outlineLvl w:val="9"/>
        <w:rPr>
          <w:rFonts w:ascii="Arial Narrow" w:hAnsi="Arial Narrow" w:cs="Calibri"/>
          <w:color w:val="auto"/>
          <w:sz w:val="22"/>
          <w:szCs w:val="22"/>
        </w:rPr>
      </w:pPr>
      <w:r w:rsidRPr="002F2894">
        <w:rPr>
          <w:rFonts w:ascii="Arial Narrow" w:eastAsia="Times New Roman" w:hAnsi="Arial Narrow" w:cs="Calibri"/>
          <w:color w:val="auto"/>
          <w:sz w:val="22"/>
          <w:szCs w:val="22"/>
        </w:rPr>
        <w:t xml:space="preserve">a </w:t>
      </w:r>
      <w:r w:rsidRPr="002F2894">
        <w:rPr>
          <w:rFonts w:ascii="Arial Narrow" w:hAnsi="Arial Narrow" w:cs="Calibri"/>
          <w:bCs/>
          <w:color w:val="auto"/>
          <w:sz w:val="22"/>
          <w:szCs w:val="22"/>
        </w:rPr>
        <w:t>…</w:t>
      </w:r>
      <w:r w:rsidR="00523A43" w:rsidRPr="002F2894">
        <w:rPr>
          <w:rFonts w:ascii="Arial Narrow" w:hAnsi="Arial Narrow" w:cs="Calibri"/>
          <w:bCs/>
          <w:color w:val="auto"/>
          <w:sz w:val="22"/>
          <w:szCs w:val="22"/>
        </w:rPr>
        <w:t>…………………………………………………………………………………………………………………………………………………………………</w:t>
      </w:r>
    </w:p>
    <w:p w14:paraId="3962BCE1" w14:textId="77777777" w:rsidR="00A26727" w:rsidRPr="002F2894" w:rsidRDefault="00A26727" w:rsidP="006C14C1">
      <w:pPr>
        <w:pStyle w:val="Body1"/>
        <w:jc w:val="both"/>
        <w:outlineLvl w:val="9"/>
        <w:rPr>
          <w:rFonts w:ascii="Arial Narrow" w:hAnsi="Arial Narrow" w:cs="Calibri"/>
          <w:color w:val="auto"/>
          <w:sz w:val="22"/>
          <w:szCs w:val="22"/>
        </w:rPr>
      </w:pPr>
    </w:p>
    <w:p w14:paraId="1BF4C3BB" w14:textId="77777777" w:rsidR="00A26727" w:rsidRPr="002F2894" w:rsidRDefault="009352A6" w:rsidP="006C14C1">
      <w:pPr>
        <w:pStyle w:val="Body1"/>
        <w:jc w:val="both"/>
        <w:outlineLvl w:val="9"/>
        <w:rPr>
          <w:rFonts w:ascii="Arial Narrow" w:hAnsi="Arial Narrow" w:cs="Calibri"/>
          <w:color w:val="auto"/>
          <w:sz w:val="22"/>
          <w:szCs w:val="22"/>
        </w:rPr>
      </w:pPr>
      <w:r w:rsidRPr="002F2894">
        <w:rPr>
          <w:rFonts w:ascii="Arial Narrow" w:hAnsi="Arial Narrow" w:cs="Calibri"/>
          <w:color w:val="auto"/>
          <w:sz w:val="22"/>
          <w:szCs w:val="22"/>
        </w:rPr>
        <w:t>zwanym w dalszej części umowy Wykonawcą, reprezentowanym przez:</w:t>
      </w:r>
    </w:p>
    <w:p w14:paraId="7274D3E2" w14:textId="77777777" w:rsidR="00523A43" w:rsidRPr="002F2894" w:rsidRDefault="00523A43" w:rsidP="006C14C1">
      <w:pPr>
        <w:pStyle w:val="Body1"/>
        <w:tabs>
          <w:tab w:val="left" w:pos="360"/>
          <w:tab w:val="left" w:pos="540"/>
        </w:tabs>
        <w:jc w:val="both"/>
        <w:outlineLvl w:val="9"/>
        <w:rPr>
          <w:rFonts w:ascii="Arial Narrow" w:hAnsi="Arial Narrow" w:cs="Calibri"/>
          <w:color w:val="auto"/>
          <w:sz w:val="22"/>
          <w:szCs w:val="22"/>
        </w:rPr>
      </w:pPr>
    </w:p>
    <w:p w14:paraId="293415CD" w14:textId="381A412B" w:rsidR="00A26727" w:rsidRPr="002F2894" w:rsidRDefault="00523A43" w:rsidP="006C14C1">
      <w:pPr>
        <w:spacing w:line="240" w:lineRule="auto"/>
        <w:ind w:left="0" w:firstLine="708"/>
        <w:rPr>
          <w:rFonts w:ascii="Arial Narrow" w:hAnsi="Arial Narrow" w:cs="Calibri"/>
          <w:color w:val="auto"/>
          <w:sz w:val="22"/>
        </w:rPr>
      </w:pPr>
      <w:r w:rsidRPr="002F2894">
        <w:rPr>
          <w:rFonts w:ascii="Arial Narrow" w:eastAsia="Arial Unicode MS" w:hAnsi="Arial Narrow" w:cs="Calibri"/>
          <w:color w:val="auto"/>
          <w:kern w:val="3"/>
          <w:sz w:val="22"/>
        </w:rPr>
        <w:t>………………………………………….</w:t>
      </w:r>
    </w:p>
    <w:p w14:paraId="4E351989" w14:textId="5500EFF4" w:rsidR="00A26727" w:rsidRPr="002F2894" w:rsidRDefault="009352A6" w:rsidP="006C14C1">
      <w:pPr>
        <w:spacing w:line="240" w:lineRule="auto"/>
        <w:ind w:left="0" w:firstLine="0"/>
        <w:rPr>
          <w:rFonts w:ascii="Arial Narrow" w:hAnsi="Arial Narrow" w:cs="Calibri"/>
          <w:color w:val="auto"/>
          <w:sz w:val="22"/>
        </w:rPr>
      </w:pPr>
      <w:r w:rsidRPr="002F2894">
        <w:rPr>
          <w:rFonts w:ascii="Arial Narrow" w:hAnsi="Arial Narrow" w:cs="Calibri"/>
          <w:color w:val="auto"/>
          <w:sz w:val="22"/>
        </w:rPr>
        <w:t>w wyniku udzielenia zamówienia publicznego nr FZP.2810……………… na:</w:t>
      </w:r>
      <w:r w:rsidRPr="002F2894">
        <w:rPr>
          <w:rFonts w:ascii="Arial Narrow" w:hAnsi="Arial Narrow" w:cs="Calibri"/>
          <w:b/>
          <w:color w:val="auto"/>
          <w:sz w:val="22"/>
        </w:rPr>
        <w:t>………………..</w:t>
      </w:r>
      <w:r w:rsidRPr="002F2894">
        <w:rPr>
          <w:rFonts w:ascii="Arial Narrow" w:hAnsi="Arial Narrow" w:cs="Calibri"/>
          <w:b/>
          <w:iCs/>
          <w:color w:val="auto"/>
          <w:sz w:val="22"/>
        </w:rPr>
        <w:t>,</w:t>
      </w:r>
      <w:r w:rsidRPr="002F2894">
        <w:rPr>
          <w:rFonts w:ascii="Arial Narrow" w:hAnsi="Arial Narrow" w:cs="Calibri"/>
          <w:color w:val="auto"/>
          <w:sz w:val="22"/>
        </w:rPr>
        <w:t xml:space="preserve"> w trybie </w:t>
      </w:r>
      <w:r w:rsidR="00387F9C" w:rsidRPr="002F2894">
        <w:rPr>
          <w:rFonts w:ascii="Arial Narrow" w:hAnsi="Arial Narrow" w:cs="Calibri"/>
          <w:color w:val="auto"/>
          <w:sz w:val="22"/>
        </w:rPr>
        <w:t>podstawowym</w:t>
      </w:r>
      <w:r w:rsidRPr="002F2894">
        <w:rPr>
          <w:rFonts w:ascii="Arial Narrow" w:hAnsi="Arial Narrow" w:cs="Calibri"/>
          <w:color w:val="auto"/>
          <w:sz w:val="22"/>
        </w:rPr>
        <w:t xml:space="preserve"> na zasadach określony</w:t>
      </w:r>
      <w:r w:rsidR="00387F9C" w:rsidRPr="002F2894">
        <w:rPr>
          <w:rFonts w:ascii="Arial Narrow" w:hAnsi="Arial Narrow" w:cs="Calibri"/>
          <w:color w:val="auto"/>
          <w:sz w:val="22"/>
        </w:rPr>
        <w:t>m</w:t>
      </w:r>
      <w:r w:rsidRPr="002F2894">
        <w:rPr>
          <w:rFonts w:ascii="Arial Narrow" w:hAnsi="Arial Narrow" w:cs="Calibri"/>
          <w:color w:val="auto"/>
          <w:sz w:val="22"/>
        </w:rPr>
        <w:t xml:space="preserve"> w art. </w:t>
      </w:r>
      <w:r w:rsidR="00387F9C" w:rsidRPr="002F2894">
        <w:rPr>
          <w:rFonts w:ascii="Arial Narrow" w:hAnsi="Arial Narrow" w:cs="Calibri"/>
          <w:color w:val="auto"/>
          <w:sz w:val="22"/>
        </w:rPr>
        <w:t>275 pkt 1</w:t>
      </w:r>
      <w:r w:rsidRPr="002F2894">
        <w:rPr>
          <w:rFonts w:ascii="Arial Narrow" w:hAnsi="Arial Narrow" w:cs="Calibri"/>
          <w:color w:val="auto"/>
          <w:sz w:val="22"/>
        </w:rPr>
        <w:t xml:space="preserve"> ustawy z dnia 11.09.2019 r. Prawo zamówień publicznych</w:t>
      </w:r>
      <w:r w:rsidR="00387F9C" w:rsidRPr="002F2894">
        <w:rPr>
          <w:rFonts w:ascii="Arial Narrow" w:hAnsi="Arial Narrow" w:cs="Calibri"/>
          <w:color w:val="auto"/>
          <w:sz w:val="22"/>
        </w:rPr>
        <w:t xml:space="preserve"> (</w:t>
      </w:r>
      <w:r w:rsidRPr="002F2894">
        <w:rPr>
          <w:rFonts w:ascii="Arial Narrow" w:hAnsi="Arial Narrow" w:cs="Calibri"/>
          <w:color w:val="auto"/>
          <w:sz w:val="22"/>
        </w:rPr>
        <w:t>zwan</w:t>
      </w:r>
      <w:r w:rsidR="00387F9C" w:rsidRPr="002F2894">
        <w:rPr>
          <w:rFonts w:ascii="Arial Narrow" w:hAnsi="Arial Narrow" w:cs="Calibri"/>
          <w:color w:val="auto"/>
          <w:sz w:val="22"/>
        </w:rPr>
        <w:t>ą</w:t>
      </w:r>
      <w:r w:rsidRPr="002F2894">
        <w:rPr>
          <w:rFonts w:ascii="Arial Narrow" w:hAnsi="Arial Narrow" w:cs="Calibri"/>
          <w:color w:val="auto"/>
          <w:sz w:val="22"/>
        </w:rPr>
        <w:t xml:space="preserve"> dalej u</w:t>
      </w:r>
      <w:r w:rsidR="00387F9C" w:rsidRPr="002F2894">
        <w:rPr>
          <w:rFonts w:ascii="Arial Narrow" w:hAnsi="Arial Narrow" w:cs="Calibri"/>
          <w:color w:val="auto"/>
          <w:sz w:val="22"/>
        </w:rPr>
        <w:t>stawą</w:t>
      </w:r>
      <w:r w:rsidRPr="002F2894">
        <w:rPr>
          <w:rFonts w:ascii="Arial Narrow" w:hAnsi="Arial Narrow" w:cs="Calibri"/>
          <w:color w:val="auto"/>
          <w:sz w:val="22"/>
        </w:rPr>
        <w:t xml:space="preserve"> Pzp), została zawarta umowa o następującej treści:</w:t>
      </w:r>
    </w:p>
    <w:p w14:paraId="66218238" w14:textId="3D835587" w:rsidR="00A26727" w:rsidRPr="002F2894" w:rsidRDefault="009352A6" w:rsidP="006C14C1">
      <w:pPr>
        <w:spacing w:after="0" w:line="240" w:lineRule="auto"/>
        <w:ind w:left="0" w:firstLine="0"/>
        <w:jc w:val="left"/>
        <w:rPr>
          <w:rFonts w:ascii="Arial Narrow" w:hAnsi="Arial Narrow" w:cs="Calibri"/>
          <w:color w:val="auto"/>
          <w:sz w:val="22"/>
        </w:rPr>
      </w:pPr>
      <w:r w:rsidRPr="002F2894">
        <w:rPr>
          <w:rFonts w:ascii="Arial Narrow" w:hAnsi="Arial Narrow" w:cs="Calibri"/>
          <w:color w:val="auto"/>
          <w:sz w:val="22"/>
        </w:rPr>
        <w:t xml:space="preserve"> </w:t>
      </w:r>
    </w:p>
    <w:p w14:paraId="70D724AA" w14:textId="77777777" w:rsidR="005C30DE" w:rsidRPr="002F2894" w:rsidRDefault="005C30DE" w:rsidP="006C14C1">
      <w:pPr>
        <w:spacing w:after="0" w:line="240" w:lineRule="auto"/>
        <w:ind w:left="0" w:firstLine="0"/>
        <w:jc w:val="left"/>
        <w:rPr>
          <w:rFonts w:ascii="Arial Narrow" w:hAnsi="Arial Narrow" w:cs="Calibri"/>
          <w:color w:val="auto"/>
          <w:sz w:val="22"/>
        </w:rPr>
      </w:pPr>
    </w:p>
    <w:p w14:paraId="76BDFDD6" w14:textId="77777777" w:rsidR="005C30DE" w:rsidRPr="002F2894" w:rsidRDefault="005C30DE" w:rsidP="006C14C1">
      <w:pPr>
        <w:spacing w:after="0" w:line="240" w:lineRule="auto"/>
        <w:ind w:left="0" w:firstLine="0"/>
        <w:jc w:val="left"/>
        <w:rPr>
          <w:rFonts w:ascii="Arial Narrow" w:hAnsi="Arial Narrow" w:cs="Calibri"/>
          <w:color w:val="auto"/>
          <w:sz w:val="22"/>
        </w:rPr>
      </w:pPr>
    </w:p>
    <w:p w14:paraId="6E49F961" w14:textId="77777777" w:rsidR="005C30DE" w:rsidRPr="002F2894" w:rsidRDefault="005C30DE" w:rsidP="006C14C1">
      <w:pPr>
        <w:spacing w:after="0" w:line="240" w:lineRule="auto"/>
        <w:ind w:left="0" w:firstLine="0"/>
        <w:jc w:val="left"/>
        <w:rPr>
          <w:rFonts w:ascii="Arial Narrow" w:hAnsi="Arial Narrow" w:cs="Calibri"/>
          <w:color w:val="auto"/>
          <w:sz w:val="22"/>
        </w:rPr>
      </w:pPr>
    </w:p>
    <w:p w14:paraId="0316AC91" w14:textId="77777777" w:rsidR="005C30DE" w:rsidRPr="002F2894" w:rsidRDefault="005C30DE" w:rsidP="006C14C1">
      <w:pPr>
        <w:spacing w:after="0" w:line="240" w:lineRule="auto"/>
        <w:ind w:left="0" w:firstLine="0"/>
        <w:jc w:val="left"/>
        <w:rPr>
          <w:rFonts w:ascii="Arial Narrow" w:hAnsi="Arial Narrow" w:cs="Calibri"/>
          <w:color w:val="auto"/>
          <w:sz w:val="22"/>
        </w:rPr>
      </w:pPr>
    </w:p>
    <w:p w14:paraId="2E8D9C4D" w14:textId="77777777" w:rsidR="00A26727" w:rsidRPr="002F2894" w:rsidRDefault="009352A6" w:rsidP="006C14C1">
      <w:pPr>
        <w:spacing w:after="0" w:line="240" w:lineRule="auto"/>
        <w:ind w:left="10" w:right="6" w:hanging="10"/>
        <w:jc w:val="center"/>
        <w:rPr>
          <w:rFonts w:ascii="Arial Narrow" w:hAnsi="Arial Narrow" w:cs="Calibri"/>
          <w:color w:val="auto"/>
          <w:sz w:val="22"/>
        </w:rPr>
      </w:pPr>
      <w:r w:rsidRPr="002F2894">
        <w:rPr>
          <w:rFonts w:ascii="Arial Narrow" w:hAnsi="Arial Narrow" w:cs="Calibri"/>
          <w:color w:val="auto"/>
          <w:sz w:val="22"/>
        </w:rPr>
        <w:t xml:space="preserve">§ 1. </w:t>
      </w:r>
    </w:p>
    <w:p w14:paraId="09B1F66A" w14:textId="77777777" w:rsidR="00A26727" w:rsidRPr="002F2894" w:rsidRDefault="009352A6" w:rsidP="006C14C1">
      <w:pPr>
        <w:spacing w:after="0" w:line="240" w:lineRule="auto"/>
        <w:ind w:left="10" w:right="6" w:hanging="10"/>
        <w:jc w:val="center"/>
        <w:rPr>
          <w:rFonts w:ascii="Arial Narrow" w:hAnsi="Arial Narrow" w:cs="Calibri"/>
          <w:color w:val="auto"/>
          <w:sz w:val="22"/>
        </w:rPr>
      </w:pPr>
      <w:r w:rsidRPr="002F2894">
        <w:rPr>
          <w:rFonts w:ascii="Arial Narrow" w:hAnsi="Arial Narrow" w:cs="Calibri"/>
          <w:color w:val="auto"/>
          <w:sz w:val="22"/>
        </w:rPr>
        <w:t xml:space="preserve">DEFINICJE </w:t>
      </w:r>
    </w:p>
    <w:p w14:paraId="58CAC10C" w14:textId="77777777" w:rsidR="00523A43" w:rsidRPr="002F2894" w:rsidRDefault="00523A43" w:rsidP="006C14C1">
      <w:pPr>
        <w:spacing w:line="240" w:lineRule="auto"/>
        <w:ind w:left="-15" w:firstLine="0"/>
        <w:rPr>
          <w:rFonts w:ascii="Arial Narrow" w:hAnsi="Arial Narrow" w:cs="Calibri"/>
          <w:color w:val="auto"/>
          <w:sz w:val="22"/>
        </w:rPr>
      </w:pPr>
      <w:r w:rsidRPr="002F2894">
        <w:rPr>
          <w:rFonts w:ascii="Arial Narrow" w:hAnsi="Arial Narrow" w:cs="Calibri"/>
          <w:color w:val="auto"/>
          <w:sz w:val="22"/>
        </w:rPr>
        <w:t>Ilekroć w niniejszej Umowie użyto poniższych określeń, należy je rozumieć następująco:</w:t>
      </w:r>
    </w:p>
    <w:p w14:paraId="755CD10F" w14:textId="77777777" w:rsidR="00523A43" w:rsidRPr="002F2894" w:rsidRDefault="00523A43" w:rsidP="006C14C1">
      <w:pPr>
        <w:spacing w:line="240" w:lineRule="auto"/>
        <w:ind w:left="-15" w:firstLine="0"/>
        <w:rPr>
          <w:rFonts w:ascii="Arial Narrow" w:hAnsi="Arial Narrow" w:cs="Calibri"/>
          <w:color w:val="auto"/>
          <w:sz w:val="22"/>
        </w:rPr>
      </w:pPr>
    </w:p>
    <w:p w14:paraId="42AEB8FB" w14:textId="4D2CEB92"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dokumentacja umowna</w:t>
      </w:r>
      <w:r w:rsidRPr="002F2894">
        <w:rPr>
          <w:rFonts w:ascii="Arial Narrow" w:hAnsi="Arial Narrow" w:cs="Calibri"/>
          <w:color w:val="auto"/>
          <w:sz w:val="22"/>
        </w:rPr>
        <w:tab/>
        <w:t>rozumie się przez to wszelką dokumentację mającą zastosowanie do realizacji Przedmiotu Umowy, w tym w szczególności Umowę wraz z załącznikami, dokumentację techniczną, w tym dokumentację projektową, Specyfikację Warunków Zamówienia (SWZ);</w:t>
      </w:r>
    </w:p>
    <w:p w14:paraId="069A3C2C" w14:textId="66AB1AB8"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dokumentacja projektowa</w:t>
      </w:r>
      <w:r w:rsidRPr="002F2894">
        <w:rPr>
          <w:rFonts w:ascii="Arial Narrow" w:hAnsi="Arial Narrow" w:cs="Calibri"/>
          <w:color w:val="auto"/>
          <w:sz w:val="22"/>
        </w:rPr>
        <w:tab/>
      </w:r>
      <w:r w:rsidR="005D5C5E" w:rsidRPr="002F2894">
        <w:rPr>
          <w:rFonts w:ascii="Arial Narrow" w:hAnsi="Arial Narrow" w:cs="Calibri"/>
          <w:color w:val="auto"/>
          <w:sz w:val="22"/>
        </w:rPr>
        <w:t>rozumie się przez to opracowania projektowe sporządzone przez Wykonawcę w ramach Umowy, w zakresie niezbędnym do wykonania robót i uzyskania wymaganych decyzji/uzgodnień, w szczególności: projekt budowlany, projekt techniczny/wykonawczy (o ile wymagane), specyfikacje techniczne wykonania i odbioru robót, przedmiary/obmiary oraz pozostałe opracowania wymagane przepisami i PFU, sporządzone zgodnie z aktualnie obowiązującymi przepisami dotyczącymi zakresu i formy dokumentacji projektowej. Dokumentacja Projektowa podlega akceptacji Zamawiającego na zasadach określonych w Umowie; PFU stanowi załącznik do SWZ i Umowy;</w:t>
      </w:r>
    </w:p>
    <w:p w14:paraId="69A75D73" w14:textId="0E40CAA7"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lastRenderedPageBreak/>
        <w:t>dokumentacja techniczna</w:t>
      </w:r>
      <w:r w:rsidRPr="002F2894">
        <w:rPr>
          <w:rFonts w:ascii="Arial Narrow" w:hAnsi="Arial Narrow" w:cs="Calibri"/>
          <w:color w:val="auto"/>
          <w:sz w:val="22"/>
        </w:rPr>
        <w:tab/>
      </w:r>
      <w:r w:rsidR="005D5C5E" w:rsidRPr="002F2894">
        <w:rPr>
          <w:rFonts w:ascii="Arial Narrow" w:hAnsi="Arial Narrow" w:cs="Calibri"/>
          <w:color w:val="auto"/>
          <w:sz w:val="22"/>
        </w:rPr>
        <w:t>rozumie się przez to dokumentację projektową wraz z dokumentacją dotyczącą dostaw objętych realizacją Inwestycji, w szczególności w zakresie parametrów technicznych i użytkowych realizowanych robót, dostaw i usług;</w:t>
      </w:r>
    </w:p>
    <w:p w14:paraId="27F07A82" w14:textId="0A33FB7D"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harmonogram rzeczowo-finansowy</w:t>
      </w:r>
      <w:r w:rsidRPr="002F2894">
        <w:rPr>
          <w:rFonts w:ascii="Arial Narrow" w:hAnsi="Arial Narrow" w:cs="Calibri"/>
          <w:color w:val="auto"/>
          <w:sz w:val="22"/>
        </w:rPr>
        <w:tab/>
        <w:t xml:space="preserve">rozumie się przez to dokument złożony w terminie </w:t>
      </w:r>
      <w:r w:rsidR="00933848" w:rsidRPr="002F2894">
        <w:rPr>
          <w:rFonts w:ascii="Arial Narrow" w:hAnsi="Arial Narrow" w:cs="Calibri"/>
          <w:color w:val="auto"/>
          <w:sz w:val="22"/>
        </w:rPr>
        <w:t xml:space="preserve">7 </w:t>
      </w:r>
      <w:r w:rsidRPr="002F2894">
        <w:rPr>
          <w:rFonts w:ascii="Arial Narrow" w:hAnsi="Arial Narrow" w:cs="Calibri"/>
          <w:color w:val="auto"/>
          <w:sz w:val="22"/>
        </w:rPr>
        <w:t>dni roboczych od dnia zawarcia Umowy (przez dni robocze rozumie się dni od poniedziałku do piątku z wyłączeniem dni ustawowo wolnych od pracy), określający terminy realizacji oraz koszty poszczególnych etapów Inwestycji; harmonogram rzeczowo-finansowy stanowi Załącznik do Umowy;</w:t>
      </w:r>
    </w:p>
    <w:p w14:paraId="424A619B" w14:textId="0743A6A8"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Projekt</w:t>
      </w:r>
      <w:r w:rsidRPr="002F2894">
        <w:rPr>
          <w:rFonts w:ascii="Arial Narrow" w:hAnsi="Arial Narrow" w:cs="Calibri"/>
          <w:color w:val="auto"/>
          <w:sz w:val="22"/>
        </w:rPr>
        <w:tab/>
        <w:t>rozumie się przez to projekt pn. „Utworzenie Oddziału Leczenia Jednego Dnia jako odpowiedź na współczesne wyzwania systemu ochrony zdrowia”, realizowany przez Zamawiającego,</w:t>
      </w:r>
      <w:r w:rsidR="000D486D" w:rsidRPr="002F2894">
        <w:rPr>
          <w:rFonts w:ascii="Arial Narrow" w:hAnsi="Arial Narrow" w:cs="Calibri"/>
          <w:color w:val="auto"/>
          <w:sz w:val="22"/>
        </w:rPr>
        <w:t xml:space="preserve"> </w:t>
      </w:r>
      <w:r w:rsidRPr="002F2894">
        <w:rPr>
          <w:rFonts w:ascii="Arial Narrow" w:hAnsi="Arial Narrow" w:cs="Calibri"/>
          <w:color w:val="auto"/>
          <w:sz w:val="22"/>
        </w:rPr>
        <w:t>współfinansowany ze środków Funduszy Europejskich, w ramach którego realizowane jest Zadanie objęte niniejszą Umową;</w:t>
      </w:r>
    </w:p>
    <w:p w14:paraId="5EFCC048" w14:textId="495D3001"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Zadanie</w:t>
      </w:r>
      <w:r w:rsidRPr="002F2894">
        <w:rPr>
          <w:rFonts w:ascii="Arial Narrow" w:hAnsi="Arial Narrow" w:cs="Calibri"/>
          <w:color w:val="auto"/>
          <w:sz w:val="22"/>
        </w:rPr>
        <w:tab/>
        <w:t>rozumie się przez to zadanie inwestycyjne będące przedmiotem niniejszej Umowy, realizowane w ramach Projektu;</w:t>
      </w:r>
    </w:p>
    <w:p w14:paraId="7C2C8331" w14:textId="1A33F422"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Inwestycja</w:t>
      </w:r>
      <w:r w:rsidRPr="002F2894">
        <w:rPr>
          <w:rFonts w:ascii="Arial Narrow" w:hAnsi="Arial Narrow" w:cs="Calibri"/>
          <w:color w:val="auto"/>
          <w:sz w:val="22"/>
        </w:rPr>
        <w:tab/>
        <w:t>rozumie się przez to roboty budowlane, roboty im towarzyszące, dostawy oraz usługi niezbędne do realizacji Zadania, wykonywane w ramach Umowy, obejmujące w szczególności realizację zadania pn.</w:t>
      </w:r>
      <w:r w:rsidR="0067517F" w:rsidRPr="002F2894">
        <w:rPr>
          <w:rFonts w:ascii="Arial Narrow" w:hAnsi="Arial Narrow"/>
          <w:color w:val="auto"/>
          <w:sz w:val="22"/>
        </w:rPr>
        <w:t xml:space="preserve"> </w:t>
      </w:r>
      <w:r w:rsidR="0067517F" w:rsidRPr="002F2894">
        <w:rPr>
          <w:rFonts w:ascii="Arial Narrow" w:hAnsi="Arial Narrow" w:cs="Calibri"/>
          <w:color w:val="auto"/>
          <w:sz w:val="22"/>
        </w:rPr>
        <w:t>„Utworzenie Oddziału Leczenia Jednego Dnia jako odpowiedź na współczesne wyzwania systemu ochrony zdrowia”;</w:t>
      </w:r>
    </w:p>
    <w:p w14:paraId="11AF896F" w14:textId="17078051" w:rsidR="00523A43" w:rsidRPr="002F2894" w:rsidRDefault="0067517F"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O</w:t>
      </w:r>
      <w:r w:rsidR="00523A43" w:rsidRPr="002F2894">
        <w:rPr>
          <w:rFonts w:ascii="Arial Narrow" w:hAnsi="Arial Narrow" w:cs="Calibri"/>
          <w:color w:val="auto"/>
          <w:sz w:val="22"/>
        </w:rPr>
        <w:t>biekt</w:t>
      </w:r>
      <w:r w:rsidRPr="002F2894">
        <w:rPr>
          <w:rFonts w:ascii="Arial Narrow" w:hAnsi="Arial Narrow" w:cs="Calibri"/>
          <w:color w:val="auto"/>
          <w:sz w:val="22"/>
        </w:rPr>
        <w:tab/>
      </w:r>
      <w:r w:rsidR="00523A43" w:rsidRPr="002F2894">
        <w:rPr>
          <w:rFonts w:ascii="Arial Narrow" w:hAnsi="Arial Narrow" w:cs="Calibri"/>
          <w:color w:val="auto"/>
          <w:sz w:val="22"/>
        </w:rPr>
        <w:t>rozumie się przez to obiekt budowlany w rozumieniu przepisów ustawy Prawo budowlane, realizowany w ramach Inwestycji;</w:t>
      </w:r>
    </w:p>
    <w:p w14:paraId="59363B53" w14:textId="15D250C3"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odbiór końcowy</w:t>
      </w:r>
      <w:r w:rsidR="0067517F" w:rsidRPr="002F2894">
        <w:rPr>
          <w:rFonts w:ascii="Arial Narrow" w:hAnsi="Arial Narrow" w:cs="Calibri"/>
          <w:color w:val="auto"/>
          <w:sz w:val="22"/>
        </w:rPr>
        <w:tab/>
      </w:r>
      <w:r w:rsidRPr="002F2894">
        <w:rPr>
          <w:rFonts w:ascii="Arial Narrow" w:hAnsi="Arial Narrow" w:cs="Calibri"/>
          <w:color w:val="auto"/>
          <w:sz w:val="22"/>
        </w:rPr>
        <w:t>rozumie się przez to odbiór całości Inwestycji, dokonany protokołem odbioru końcowego;</w:t>
      </w:r>
    </w:p>
    <w:p w14:paraId="432020F1" w14:textId="4070F832"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odbiór pogwarancyjny</w:t>
      </w:r>
      <w:r w:rsidR="0067517F" w:rsidRPr="002F2894">
        <w:rPr>
          <w:rFonts w:ascii="Arial Narrow" w:hAnsi="Arial Narrow" w:cs="Calibri"/>
          <w:color w:val="auto"/>
          <w:sz w:val="22"/>
        </w:rPr>
        <w:tab/>
      </w:r>
      <w:r w:rsidRPr="002F2894">
        <w:rPr>
          <w:rFonts w:ascii="Arial Narrow" w:hAnsi="Arial Narrow" w:cs="Calibri"/>
          <w:color w:val="auto"/>
          <w:sz w:val="22"/>
        </w:rPr>
        <w:t>rozumie się przez to odbiór Inwestycji dokonany protokołem odbioru pogwarancyjnego, po upływie okresu gwarancji;</w:t>
      </w:r>
    </w:p>
    <w:p w14:paraId="277992C0" w14:textId="77777777" w:rsidR="0067517F" w:rsidRPr="002F2894" w:rsidRDefault="00523A43" w:rsidP="006C14C1">
      <w:pPr>
        <w:spacing w:line="240" w:lineRule="auto"/>
        <w:ind w:left="-15" w:firstLine="0"/>
        <w:rPr>
          <w:rFonts w:ascii="Arial Narrow" w:hAnsi="Arial Narrow" w:cs="Calibri"/>
          <w:color w:val="auto"/>
          <w:sz w:val="22"/>
        </w:rPr>
      </w:pPr>
      <w:r w:rsidRPr="002F2894">
        <w:rPr>
          <w:rFonts w:ascii="Arial Narrow" w:hAnsi="Arial Narrow" w:cs="Calibri"/>
          <w:color w:val="auto"/>
          <w:sz w:val="22"/>
        </w:rPr>
        <w:t xml:space="preserve">podwykonawca </w:t>
      </w:r>
    </w:p>
    <w:p w14:paraId="0BAAF18A" w14:textId="6F71FC81"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lub dalszy podwykonawca</w:t>
      </w:r>
      <w:r w:rsidR="0067517F" w:rsidRPr="002F2894">
        <w:rPr>
          <w:rFonts w:ascii="Arial Narrow" w:hAnsi="Arial Narrow" w:cs="Calibri"/>
          <w:color w:val="auto"/>
          <w:sz w:val="22"/>
        </w:rPr>
        <w:tab/>
      </w:r>
      <w:r w:rsidRPr="002F2894">
        <w:rPr>
          <w:rFonts w:ascii="Arial Narrow" w:hAnsi="Arial Narrow" w:cs="Calibri"/>
          <w:color w:val="auto"/>
          <w:sz w:val="22"/>
        </w:rPr>
        <w:t>rozumie się przez to osobę fizyczną, osobę prawną lub jednostkę organizacyjną nieposiadającą osobowości prawnej, posiadającą zdolność prawną, która:</w:t>
      </w:r>
    </w:p>
    <w:p w14:paraId="3800F19B" w14:textId="77777777" w:rsidR="00523A43" w:rsidRPr="002F2894" w:rsidRDefault="00523A43" w:rsidP="006C14C1">
      <w:pPr>
        <w:spacing w:line="240" w:lineRule="auto"/>
        <w:ind w:left="3540" w:firstLine="15"/>
        <w:rPr>
          <w:rFonts w:ascii="Arial Narrow" w:hAnsi="Arial Narrow" w:cs="Calibri"/>
          <w:color w:val="auto"/>
          <w:sz w:val="22"/>
        </w:rPr>
      </w:pPr>
      <w:r w:rsidRPr="002F2894">
        <w:rPr>
          <w:rFonts w:ascii="Arial Narrow" w:hAnsi="Arial Narrow" w:cs="Calibri"/>
          <w:color w:val="auto"/>
          <w:sz w:val="22"/>
        </w:rPr>
        <w:t>a) zawarła z Wykonawcą, podwykonawcą lub dalszym podwykonawcą zaakceptowaną przez Zamawiającego umowę o podwykonawstwo na wykonanie części robót budowlanych służących realizacji Przedmiotu Umowy, albo</w:t>
      </w:r>
    </w:p>
    <w:p w14:paraId="1741A32C" w14:textId="77777777" w:rsidR="00523A43" w:rsidRPr="002F2894" w:rsidRDefault="00523A43" w:rsidP="006C14C1">
      <w:pPr>
        <w:spacing w:line="240" w:lineRule="auto"/>
        <w:ind w:left="3540" w:firstLine="15"/>
        <w:rPr>
          <w:rFonts w:ascii="Arial Narrow" w:hAnsi="Arial Narrow" w:cs="Calibri"/>
          <w:color w:val="auto"/>
          <w:sz w:val="22"/>
        </w:rPr>
      </w:pPr>
      <w:r w:rsidRPr="002F2894">
        <w:rPr>
          <w:rFonts w:ascii="Arial Narrow" w:hAnsi="Arial Narrow" w:cs="Calibri"/>
          <w:color w:val="auto"/>
          <w:sz w:val="22"/>
        </w:rPr>
        <w:t>b) zawarła z Wykonawcą, podwykonawcą lub dalszym podwykonawcą zaakceptowaną przez Zamawiającego umowę o podwykonawstwo, której przedmiotem są dostawy lub usługi na potrzeby realizacji Inwestycji, z wyłączeniem umów o wartości mniejszej niż 0,5% wartości całej Umowy; wyłączenie to nie dotyczy umów o wartości większej niż 50 000,00 zł;</w:t>
      </w:r>
    </w:p>
    <w:p w14:paraId="4C1D9CFC" w14:textId="77777777" w:rsidR="00523A43" w:rsidRPr="002F2894" w:rsidRDefault="00523A43" w:rsidP="006C14C1">
      <w:pPr>
        <w:spacing w:line="240" w:lineRule="auto"/>
        <w:ind w:left="-15" w:firstLine="0"/>
        <w:rPr>
          <w:rFonts w:ascii="Arial Narrow" w:hAnsi="Arial Narrow" w:cs="Calibri"/>
          <w:color w:val="auto"/>
          <w:sz w:val="22"/>
        </w:rPr>
      </w:pPr>
    </w:p>
    <w:p w14:paraId="7F75DFAE" w14:textId="48EE6836"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protokół odbioru końcowego</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protokół potwierdzający dokonanie odbioru końcowego Przedmiotu Umowy, podpisany przez upoważnionych przedstawicieli Zamawiającego i Wykonawcy;</w:t>
      </w:r>
    </w:p>
    <w:p w14:paraId="16B73C52" w14:textId="7D20B57B"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protokół odbioru pogwarancyjnego</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protokół potwierdzający dokonanie odbioru Przedmiotu Umowy po upływie okresu gwarancji, podpisany przez upoważnionych przedstawicieli Zamawiającego i Wykonawcy;</w:t>
      </w:r>
    </w:p>
    <w:p w14:paraId="3420AFF5" w14:textId="6ADF3607"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lastRenderedPageBreak/>
        <w:t>protokół częściowego odbioru robót</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protokół potwierdzający rzeczowe zakończenie części robót, stanowiący podstawę do wystawienia faktury częściowej, podpisany przez upoważnionych przedstawicieli Zamawiającego i Wykonawcy;</w:t>
      </w:r>
    </w:p>
    <w:p w14:paraId="1245CFDD" w14:textId="10289E9C"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SWZ</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Specyfikację Warunków Zamówienia wraz z załącznikami;</w:t>
      </w:r>
    </w:p>
    <w:p w14:paraId="7D8A37AA" w14:textId="01598817"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Szpital / Zamawiający</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Mazowiecki Szpital Wojewódzki im. św. Jana Pawła II w Siedlcach Sp. z o.o.;</w:t>
      </w:r>
    </w:p>
    <w:p w14:paraId="3328B469" w14:textId="62C67D6C"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teren budowy</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teren pozostający we władaniu Zamawiającego, udostępniony Wykonawcy na podstawie Umowy w celu realizacji Przedmiotu Umowy;</w:t>
      </w:r>
    </w:p>
    <w:p w14:paraId="60FC10A2" w14:textId="73C6725F" w:rsidR="00523A43" w:rsidRPr="002F2894" w:rsidRDefault="00523A43"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Umowa</w:t>
      </w:r>
      <w:r w:rsidR="005C30DE" w:rsidRPr="002F2894">
        <w:rPr>
          <w:rFonts w:ascii="Arial Narrow" w:hAnsi="Arial Narrow" w:cs="Calibri"/>
          <w:color w:val="auto"/>
          <w:sz w:val="22"/>
        </w:rPr>
        <w:tab/>
      </w:r>
      <w:r w:rsidRPr="002F2894">
        <w:rPr>
          <w:rFonts w:ascii="Arial Narrow" w:hAnsi="Arial Narrow" w:cs="Calibri"/>
          <w:color w:val="auto"/>
          <w:sz w:val="22"/>
        </w:rPr>
        <w:t>rozumie się przez to niniejszą umowę nr ………………… zawartą w dniu ………………… w Siedlcach;</w:t>
      </w:r>
    </w:p>
    <w:p w14:paraId="18569C58" w14:textId="1F1E9F86" w:rsidR="00523A43" w:rsidRPr="002F2894" w:rsidRDefault="005C30DE" w:rsidP="006C14C1">
      <w:pPr>
        <w:spacing w:line="240" w:lineRule="auto"/>
        <w:ind w:left="3540" w:hanging="3555"/>
        <w:rPr>
          <w:rFonts w:ascii="Arial Narrow" w:hAnsi="Arial Narrow" w:cs="Calibri"/>
          <w:color w:val="auto"/>
          <w:sz w:val="22"/>
        </w:rPr>
      </w:pPr>
      <w:r w:rsidRPr="002F2894">
        <w:rPr>
          <w:rFonts w:ascii="Arial Narrow" w:hAnsi="Arial Narrow" w:cs="Calibri"/>
          <w:color w:val="auto"/>
          <w:sz w:val="22"/>
        </w:rPr>
        <w:t>W</w:t>
      </w:r>
      <w:r w:rsidR="00523A43" w:rsidRPr="002F2894">
        <w:rPr>
          <w:rFonts w:ascii="Arial Narrow" w:hAnsi="Arial Narrow" w:cs="Calibri"/>
          <w:color w:val="auto"/>
          <w:sz w:val="22"/>
        </w:rPr>
        <w:t>ada</w:t>
      </w:r>
      <w:r w:rsidRPr="002F2894">
        <w:rPr>
          <w:rFonts w:ascii="Arial Narrow" w:hAnsi="Arial Narrow" w:cs="Calibri"/>
          <w:color w:val="auto"/>
          <w:sz w:val="22"/>
        </w:rPr>
        <w:tab/>
      </w:r>
      <w:r w:rsidR="00523A43" w:rsidRPr="002F2894">
        <w:rPr>
          <w:rFonts w:ascii="Arial Narrow" w:hAnsi="Arial Narrow" w:cs="Calibri"/>
          <w:color w:val="auto"/>
          <w:sz w:val="22"/>
        </w:rPr>
        <w:t>rozumie się przez to wszelkie wady fizyczne lub prawne robót, dostaw, usług lub materiałów realizowanych w ramach Przedmiotu Umowy;</w:t>
      </w:r>
    </w:p>
    <w:p w14:paraId="3ED0BE27" w14:textId="230D3B81" w:rsidR="00523A43" w:rsidRPr="002F2894" w:rsidRDefault="00523A43" w:rsidP="006C14C1">
      <w:pPr>
        <w:spacing w:line="240" w:lineRule="auto"/>
        <w:ind w:left="-15" w:firstLine="0"/>
        <w:rPr>
          <w:rFonts w:ascii="Arial Narrow" w:hAnsi="Arial Narrow" w:cs="Calibri"/>
          <w:color w:val="auto"/>
          <w:sz w:val="22"/>
        </w:rPr>
      </w:pPr>
      <w:r w:rsidRPr="002F2894">
        <w:rPr>
          <w:rFonts w:ascii="Arial Narrow" w:hAnsi="Arial Narrow" w:cs="Calibri"/>
          <w:color w:val="auto"/>
          <w:sz w:val="22"/>
        </w:rPr>
        <w:t>zakończenie Inwestycji</w:t>
      </w:r>
      <w:r w:rsidR="005C30DE" w:rsidRPr="002F2894">
        <w:rPr>
          <w:rFonts w:ascii="Arial Narrow" w:hAnsi="Arial Narrow" w:cs="Calibri"/>
          <w:color w:val="auto"/>
          <w:sz w:val="22"/>
        </w:rPr>
        <w:tab/>
      </w:r>
      <w:r w:rsidR="005C30DE" w:rsidRPr="002F2894">
        <w:rPr>
          <w:rFonts w:ascii="Arial Narrow" w:hAnsi="Arial Narrow" w:cs="Calibri"/>
          <w:color w:val="auto"/>
          <w:sz w:val="22"/>
        </w:rPr>
        <w:tab/>
      </w:r>
      <w:r w:rsidR="005C30DE" w:rsidRPr="002F2894">
        <w:rPr>
          <w:rFonts w:ascii="Arial Narrow" w:hAnsi="Arial Narrow" w:cs="Calibri"/>
          <w:color w:val="auto"/>
          <w:sz w:val="22"/>
        </w:rPr>
        <w:tab/>
      </w:r>
      <w:r w:rsidRPr="002F2894">
        <w:rPr>
          <w:rFonts w:ascii="Arial Narrow" w:hAnsi="Arial Narrow" w:cs="Calibri"/>
          <w:color w:val="auto"/>
          <w:sz w:val="22"/>
        </w:rPr>
        <w:t>rozumie się przez to łączne spełnienie następujących warunków:</w:t>
      </w:r>
    </w:p>
    <w:p w14:paraId="691BAFC3" w14:textId="77777777" w:rsidR="00523A43" w:rsidRPr="002F2894" w:rsidRDefault="00523A43" w:rsidP="006C14C1">
      <w:pPr>
        <w:spacing w:line="240" w:lineRule="auto"/>
        <w:ind w:left="2817" w:firstLine="723"/>
        <w:rPr>
          <w:rFonts w:ascii="Arial Narrow" w:hAnsi="Arial Narrow" w:cs="Calibri"/>
          <w:color w:val="auto"/>
          <w:sz w:val="22"/>
        </w:rPr>
      </w:pPr>
      <w:r w:rsidRPr="002F2894">
        <w:rPr>
          <w:rFonts w:ascii="Arial Narrow" w:hAnsi="Arial Narrow" w:cs="Calibri"/>
          <w:color w:val="auto"/>
          <w:sz w:val="22"/>
        </w:rPr>
        <w:t>a) należyte wykonanie Przedmiotu Umowy przez Wykonawcę;</w:t>
      </w:r>
    </w:p>
    <w:p w14:paraId="0D2C03B7" w14:textId="6632C49F" w:rsidR="00523A43" w:rsidRPr="002F2894" w:rsidRDefault="00523A43" w:rsidP="006C14C1">
      <w:pPr>
        <w:spacing w:line="240" w:lineRule="auto"/>
        <w:ind w:left="3540" w:firstLine="0"/>
        <w:rPr>
          <w:rFonts w:ascii="Arial Narrow" w:hAnsi="Arial Narrow" w:cs="Calibri"/>
          <w:color w:val="auto"/>
          <w:sz w:val="22"/>
        </w:rPr>
      </w:pPr>
      <w:r w:rsidRPr="002F2894">
        <w:rPr>
          <w:rFonts w:ascii="Arial Narrow" w:hAnsi="Arial Narrow" w:cs="Calibri"/>
          <w:color w:val="auto"/>
          <w:sz w:val="22"/>
        </w:rPr>
        <w:t>b) przeprowadzenie trwającego nieprzerwanie 72 godziny rozruchu instalacji i urządzeń objętych Inwestycją.</w:t>
      </w:r>
    </w:p>
    <w:p w14:paraId="79868635" w14:textId="77777777" w:rsidR="00A26727" w:rsidRPr="002F2894" w:rsidRDefault="00A26727" w:rsidP="006C14C1">
      <w:pPr>
        <w:spacing w:after="0" w:line="240" w:lineRule="auto"/>
        <w:ind w:left="2835" w:right="6" w:hanging="283"/>
        <w:jc w:val="center"/>
        <w:rPr>
          <w:rFonts w:ascii="Arial Narrow" w:hAnsi="Arial Narrow" w:cs="Calibri"/>
          <w:color w:val="auto"/>
          <w:sz w:val="22"/>
        </w:rPr>
      </w:pPr>
    </w:p>
    <w:p w14:paraId="0E086A7F" w14:textId="77777777" w:rsidR="005C30DE" w:rsidRPr="002F2894" w:rsidRDefault="005C30DE" w:rsidP="006C14C1">
      <w:pPr>
        <w:spacing w:after="0" w:line="240" w:lineRule="auto"/>
        <w:ind w:left="2835" w:right="6" w:hanging="283"/>
        <w:jc w:val="center"/>
        <w:rPr>
          <w:rFonts w:ascii="Arial Narrow" w:hAnsi="Arial Narrow" w:cs="Calibri"/>
          <w:color w:val="auto"/>
          <w:sz w:val="22"/>
        </w:rPr>
      </w:pPr>
    </w:p>
    <w:p w14:paraId="38D79EEF" w14:textId="77777777" w:rsidR="00A26727" w:rsidRPr="002F2894" w:rsidRDefault="009352A6" w:rsidP="006C14C1">
      <w:pPr>
        <w:spacing w:after="0" w:line="240" w:lineRule="auto"/>
        <w:ind w:left="10" w:right="6" w:hanging="10"/>
        <w:jc w:val="center"/>
        <w:rPr>
          <w:rFonts w:ascii="Arial Narrow" w:hAnsi="Arial Narrow" w:cs="Calibri"/>
          <w:b/>
          <w:bCs/>
          <w:color w:val="auto"/>
          <w:sz w:val="22"/>
        </w:rPr>
      </w:pPr>
      <w:bookmarkStart w:id="1" w:name="_Hlk219707295"/>
      <w:r w:rsidRPr="002F2894">
        <w:rPr>
          <w:rFonts w:ascii="Arial Narrow" w:hAnsi="Arial Narrow" w:cs="Calibri"/>
          <w:b/>
          <w:bCs/>
          <w:color w:val="auto"/>
          <w:sz w:val="22"/>
        </w:rPr>
        <w:t xml:space="preserve">§ 2.  </w:t>
      </w:r>
    </w:p>
    <w:p w14:paraId="42F8FE15" w14:textId="77777777" w:rsidR="00A26727" w:rsidRPr="002F2894" w:rsidRDefault="009352A6" w:rsidP="006C14C1">
      <w:pPr>
        <w:spacing w:after="0" w:line="240" w:lineRule="auto"/>
        <w:ind w:left="10" w:right="5" w:hanging="10"/>
        <w:jc w:val="center"/>
        <w:rPr>
          <w:rFonts w:ascii="Arial Narrow" w:hAnsi="Arial Narrow" w:cs="Calibri"/>
          <w:b/>
          <w:bCs/>
          <w:color w:val="auto"/>
          <w:sz w:val="22"/>
        </w:rPr>
      </w:pPr>
      <w:r w:rsidRPr="002F2894">
        <w:rPr>
          <w:rFonts w:ascii="Arial Narrow" w:hAnsi="Arial Narrow" w:cs="Calibri"/>
          <w:b/>
          <w:bCs/>
          <w:color w:val="auto"/>
          <w:sz w:val="22"/>
        </w:rPr>
        <w:t xml:space="preserve">PRZEDMIOT UMOWY. </w:t>
      </w:r>
    </w:p>
    <w:p w14:paraId="31BC112B" w14:textId="77777777" w:rsidR="00B14489" w:rsidRPr="002F2894" w:rsidRDefault="00B1448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powierza, a Wykonawca przyjmuje do wykonania – w terminie i na warunkach określonych w Umowie – realizację zadania w formule „zaprojektuj i wybuduj”, obejmującego opracowanie dokumentacji projektowej oraz wykonanie robót budowlanych i instalacyjnych oraz dostawę i montaż wyposażenia wbudowanego w związanych z realizacją projektu pn</w:t>
      </w:r>
      <w:r w:rsidR="00A36980" w:rsidRPr="002F2894">
        <w:rPr>
          <w:rFonts w:ascii="Arial Narrow" w:hAnsi="Arial Narrow" w:cstheme="minorHAnsi"/>
          <w:color w:val="auto"/>
          <w:sz w:val="22"/>
        </w:rPr>
        <w:t>. „Utworzenie Oddziału Leczenia Jednego Dnia jako odpowiedź na współczesne wyzwania systemu ochrony zdrowia”, w tym opracowanie dokumentacji powykonawczej. Szczegółowy zakres prac związanych z realizacją Przedmiotu Umowy został określony w dokumentacji postępowania, w szczególności w Programie Funkcjonalno-Użytkowym oraz Specyfikacji Warunków Zamówienia wraz z załącznikami.</w:t>
      </w:r>
    </w:p>
    <w:p w14:paraId="5F7A88D2" w14:textId="48CE69C2" w:rsidR="00B14489" w:rsidRPr="002F2894" w:rsidRDefault="00B1448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ramach realizacji Przedmiotu Umowy Wykonawca zobowiązany jest należycie opracować dokumentację projektową oraz wykonać roboty budowlane i instalacyjne opisane w dokumentacji postępowania, a także wszelkie inne prace niezbędne do prawidłowego wykonania Przedmiotu Umowy.</w:t>
      </w:r>
    </w:p>
    <w:p w14:paraId="67445594" w14:textId="77777777" w:rsidR="00B14489" w:rsidRPr="002F2894" w:rsidRDefault="00B1448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jako profesjonalista, ponosi odpowiedzialność za kompletność i zgodność Dokumentacji Projektowej oraz rozwiązań projektowych z PFU, przepisami i zasadami wiedzy technicznej oraz za ich przydatność do wykonania robót. Zamawiający odpowiada wyłącznie za prawdziwość danych wejściowych przekazanych w PFU w zakresie, w jakim Wykonawca nie mógł ich zweryfikować mimo zachowania należytej staranności. Wykonawca jest obowiązany niezwłocznie zgłaszać wykryte rozbieżności/niejasności</w:t>
      </w:r>
    </w:p>
    <w:p w14:paraId="5467E1BB" w14:textId="0B80CCFA" w:rsidR="00B14489" w:rsidRPr="002F2894" w:rsidRDefault="00B1448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oświadcza, że zapoznał się – zgodnie z art. 651 Kodeksu cywilnego – ze wszystkimi dokumentami niezbędnymi do prawidłowego wykonania Przedmiotu Umowy, w szczególności z dokumentacją postępowania, w tym Programem Funkcjonalno-Użytkowym, oraz że nie wnosi do nich uwag, uznając je za wystarczające do opracowania dokumentacji projektowej oraz realizacji robót objętych Przedmiotem Umowy.</w:t>
      </w:r>
    </w:p>
    <w:p w14:paraId="24ACA19E" w14:textId="77777777" w:rsidR="009B5468" w:rsidRPr="002F2894" w:rsidRDefault="009B5468"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Wszystkie niezgłoszone przez Wykonawcę przed zawarciem niniejszej Umowy zastrzeżenia do dokumentacji postępowania, które mógł wykryć profesjonalny wykonawca przy dochowaniu należytej staranności, nie mogą stanowić podstawy do zmiany wynagrodzenia ani harmonogramu rzeczowo-finansowego.</w:t>
      </w:r>
    </w:p>
    <w:p w14:paraId="196A81E9" w14:textId="77777777" w:rsidR="009B5468" w:rsidRPr="002F2894" w:rsidRDefault="009B5468"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Ryzyko istotnych niedokładności, błędów, braków lub innych wad dokumentacji, których Wykonawca nie mógł wykryć przy zachowaniu należytej staranności, obciąża Zamawiającego.</w:t>
      </w:r>
    </w:p>
    <w:p w14:paraId="49DD53C7" w14:textId="77777777" w:rsidR="009B5468" w:rsidRPr="002F2894" w:rsidRDefault="0093304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Wykonawca </w:t>
      </w:r>
      <w:r w:rsidR="009B5468" w:rsidRPr="002F2894">
        <w:rPr>
          <w:rFonts w:ascii="Arial Narrow" w:hAnsi="Arial Narrow" w:cstheme="minorHAnsi"/>
          <w:color w:val="auto"/>
          <w:sz w:val="22"/>
        </w:rPr>
        <w:t>zapoznał się z terenem realizacji robót oraz warunkami lokalnymi realizacji Przedmiotu Umowy i nie zgłasza w tym zakresie zastrzeżeń. Niezgłoszone przez Wykonawcę, przed zawarciem niniejszej Umowy, uwagi lub zastrzeżenia co do terenu robót i warunków lokalnych, które mógł wykryć profesjonalny wykonawca przy dochowaniu należytej staranności, nie mogą stanowić podstawy do zmiany określonego w Umowie wynagrodzenia ani harmonogramu rzeczowo-finansowego.</w:t>
      </w:r>
    </w:p>
    <w:p w14:paraId="03D00D50" w14:textId="25124B3E" w:rsidR="00933049" w:rsidRPr="002F2894" w:rsidRDefault="0093304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lastRenderedPageBreak/>
        <w:t>Wykonawca przyjmuje do wiadomości i akceptuje, że Przedmiot Umowy będzie realizowany w budynku funkcjonującego Szpitala, w związku z czym godzi się na występowanie przerw w realizacji robót głośnych, mających wpływ na obsługę medyczną pacjentów Zamawiającego. Wymagane technologią warunkowe, chwilowe przerwy w dostawach poszczególnych mediów dla części Szpitala niebędącej przedmiotem inwestycji należy ograniczyć do niezbędnego minimum, po uprzednim uzgodnieniu z Zamawiającym.</w:t>
      </w:r>
    </w:p>
    <w:p w14:paraId="67DC286C" w14:textId="50C6AA3E" w:rsidR="00933049" w:rsidRPr="002F2894" w:rsidRDefault="00933049"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Wykonawca zobowiązany jest do prowadzenia rejestru przerw występujących z powodów wskazanych</w:t>
      </w:r>
      <w:r w:rsidR="009B5468" w:rsidRPr="002F2894">
        <w:rPr>
          <w:rFonts w:ascii="Arial Narrow" w:hAnsi="Arial Narrow" w:cstheme="minorHAnsi"/>
          <w:color w:val="auto"/>
          <w:sz w:val="22"/>
        </w:rPr>
        <w:t xml:space="preserve">  </w:t>
      </w:r>
      <w:r w:rsidRPr="002F2894">
        <w:rPr>
          <w:rFonts w:ascii="Arial Narrow" w:hAnsi="Arial Narrow" w:cstheme="minorHAnsi"/>
          <w:color w:val="auto"/>
          <w:sz w:val="22"/>
        </w:rPr>
        <w:t>powyżej. Roboty budowlane będą prowadzone w Szpitalu działającym w systemie pracy ciągłej (obiekt czynny całodobowo i całorocznie), co należy uwzględnić zarówno w organizacji robót, jak i w ich realizacji, w sposób niepowodujący zagrożenia dla bezpieczeństwa osób przebywających w obiekcie oraz nadmiernych utrudnień w jego funkcjonowaniu.</w:t>
      </w:r>
    </w:p>
    <w:p w14:paraId="37426D9A" w14:textId="77777777" w:rsidR="00933049" w:rsidRPr="002F2894" w:rsidRDefault="00933049"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Wykonawca zobowiązuje się do wykonywania prac budowlanych i instalacyjnych w sposób gwarantujący możliwość bieżącej eksploatacji całego obiektu. W razie potrzeby Wykonawca zapewni zwiększenie intensywności robót, w szczególności poprzez pracę w systemie wielozmianowym, w tym w porze nocnej oraz w dni wolne od pracy.</w:t>
      </w:r>
    </w:p>
    <w:p w14:paraId="0A3C4FD8" w14:textId="77777777" w:rsidR="009B5468" w:rsidRPr="002F2894" w:rsidRDefault="009352A6"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oświadcza, że posiada odpowiednią wiedzę i doświadczenie, potencjał ekonomiczny, techniczny i fachowy oraz spełnia wymogi przewidziane obowiązującymi przepisami w zakresie niezbędnym do wykonania Przedmiotu Umowy.</w:t>
      </w:r>
      <w:bookmarkEnd w:id="1"/>
    </w:p>
    <w:p w14:paraId="5665E568" w14:textId="105439DB" w:rsidR="00A26727" w:rsidRPr="002F2894" w:rsidRDefault="00933049" w:rsidP="006C14C1">
      <w:pPr>
        <w:pStyle w:val="Akapitzlist"/>
        <w:numPr>
          <w:ilvl w:val="0"/>
          <w:numId w:val="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wymaga zatrudnienia przez Wykonawcę, podwykonawcę lub dalszego podwykonawcę osób wykonujących czynności wchodzące w zakres tzw. kosztów bezpośrednich na podstawie umowy o pracę. Wymóg ten dotyczy osób wykonujących czynności bezpośrednio związane z wykonywaniem robót, w szczególności pracowników fizycznych robót ogólnobudowlanych, robót elektrycznych i</w:t>
      </w:r>
      <w:r w:rsidR="005C30DE" w:rsidRPr="002F2894">
        <w:rPr>
          <w:rFonts w:ascii="Arial Narrow" w:hAnsi="Arial Narrow" w:cstheme="minorHAnsi"/>
          <w:color w:val="auto"/>
          <w:sz w:val="22"/>
        </w:rPr>
        <w:t xml:space="preserve"> </w:t>
      </w:r>
      <w:r w:rsidRPr="002F2894">
        <w:rPr>
          <w:rFonts w:ascii="Arial Narrow" w:hAnsi="Arial Narrow" w:cstheme="minorHAnsi"/>
          <w:color w:val="auto"/>
          <w:sz w:val="22"/>
        </w:rPr>
        <w:t>teletechnicznych oraz robót sanitarnych, z wyłączeniem prac, których wykonanie wymaga posiadania stosownych uprawnień do pełnienia samodzielnych funkcji technicznych.</w:t>
      </w:r>
    </w:p>
    <w:p w14:paraId="29B82120" w14:textId="77777777" w:rsidR="009B5468" w:rsidRPr="002F2894" w:rsidRDefault="009B5468" w:rsidP="006C14C1">
      <w:pPr>
        <w:pStyle w:val="Akapitzlist"/>
        <w:spacing w:after="0" w:line="240" w:lineRule="auto"/>
        <w:ind w:left="284" w:firstLine="0"/>
        <w:rPr>
          <w:rFonts w:ascii="Arial Narrow" w:hAnsi="Arial Narrow" w:cstheme="minorHAnsi"/>
          <w:color w:val="auto"/>
          <w:sz w:val="22"/>
        </w:rPr>
      </w:pPr>
    </w:p>
    <w:p w14:paraId="1A9CC790" w14:textId="77777777" w:rsidR="00A26727" w:rsidRPr="002F2894" w:rsidRDefault="009352A6" w:rsidP="006C14C1">
      <w:pPr>
        <w:spacing w:after="0" w:line="240" w:lineRule="auto"/>
        <w:ind w:left="48" w:firstLine="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 3.  </w:t>
      </w:r>
    </w:p>
    <w:p w14:paraId="0BA09976" w14:textId="77777777" w:rsidR="00A26727" w:rsidRPr="002F2894" w:rsidRDefault="009352A6" w:rsidP="006C14C1">
      <w:pPr>
        <w:spacing w:after="0" w:line="240" w:lineRule="auto"/>
        <w:ind w:left="10" w:right="3"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TERMINY WYKONANIA </w:t>
      </w:r>
    </w:p>
    <w:p w14:paraId="2EF52B01" w14:textId="77777777" w:rsidR="009B5468" w:rsidRPr="002F2894" w:rsidRDefault="009B5468" w:rsidP="006C14C1">
      <w:pPr>
        <w:pStyle w:val="Akapitzlist"/>
        <w:numPr>
          <w:ilvl w:val="0"/>
          <w:numId w:val="35"/>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w terminie do 7 dni roboczych, licząc od dnia zawarcia niniejszej Umowy, zobowiązany jest do przedstawienia Zamawiającemu, w formie pisemnej oraz elektronicznej (nośnik danych, e-mail), harmonogramu rzeczowo-finansowego inwestycji, obejmującego opracowanie dokumentacji projektowej oraz wykonanie robót budowlanych i instalacyjnych objętych Przedmiotem Umowy, według wzoru udostępnionego przez Zamawiającego. Harmonogram rzeczowo-finansowy będzie uwzględniał podział na elementy podlegające częściowemu fakturowaniu, w tym:</w:t>
      </w:r>
    </w:p>
    <w:p w14:paraId="0E7F952A" w14:textId="77777777" w:rsidR="009B5468" w:rsidRPr="002F2894" w:rsidRDefault="009B5468" w:rsidP="006C14C1">
      <w:pPr>
        <w:pStyle w:val="Akapitzlist"/>
        <w:spacing w:after="0" w:line="240" w:lineRule="auto"/>
        <w:ind w:hanging="436"/>
        <w:rPr>
          <w:rFonts w:ascii="Arial Narrow" w:hAnsi="Arial Narrow" w:cstheme="minorHAnsi"/>
          <w:color w:val="auto"/>
          <w:sz w:val="22"/>
        </w:rPr>
      </w:pPr>
      <w:r w:rsidRPr="002F2894">
        <w:rPr>
          <w:rFonts w:ascii="Arial Narrow" w:hAnsi="Arial Narrow" w:cstheme="minorHAnsi"/>
          <w:color w:val="auto"/>
          <w:sz w:val="22"/>
        </w:rPr>
        <w:t xml:space="preserve">-  inwentaryzacje i koncepcja, dokumentacja projektowa i uzgodnienia, </w:t>
      </w:r>
    </w:p>
    <w:p w14:paraId="4F8A30E4" w14:textId="77777777" w:rsidR="009B5468" w:rsidRPr="002F2894" w:rsidRDefault="009B5468" w:rsidP="006C14C1">
      <w:pPr>
        <w:pStyle w:val="Akapitzlist"/>
        <w:spacing w:after="0" w:line="240" w:lineRule="auto"/>
        <w:ind w:hanging="436"/>
        <w:rPr>
          <w:rFonts w:ascii="Arial Narrow" w:hAnsi="Arial Narrow" w:cstheme="minorHAnsi"/>
          <w:color w:val="auto"/>
          <w:sz w:val="22"/>
        </w:rPr>
      </w:pPr>
      <w:r w:rsidRPr="002F2894">
        <w:rPr>
          <w:rFonts w:ascii="Arial Narrow" w:hAnsi="Arial Narrow" w:cstheme="minorHAnsi"/>
          <w:color w:val="auto"/>
          <w:sz w:val="22"/>
        </w:rPr>
        <w:t xml:space="preserve">- roboty budowlano-instalacyjne, dostawy/montaż, </w:t>
      </w:r>
    </w:p>
    <w:p w14:paraId="0382835B" w14:textId="77777777" w:rsidR="009B5468" w:rsidRPr="002F2894" w:rsidRDefault="009B5468" w:rsidP="006C14C1">
      <w:pPr>
        <w:pStyle w:val="Akapitzlist"/>
        <w:spacing w:after="0" w:line="240" w:lineRule="auto"/>
        <w:ind w:hanging="436"/>
        <w:rPr>
          <w:rFonts w:ascii="Arial Narrow" w:hAnsi="Arial Narrow" w:cstheme="minorHAnsi"/>
          <w:color w:val="auto"/>
          <w:sz w:val="22"/>
        </w:rPr>
      </w:pPr>
      <w:r w:rsidRPr="002F2894">
        <w:rPr>
          <w:rFonts w:ascii="Arial Narrow" w:hAnsi="Arial Narrow" w:cstheme="minorHAnsi"/>
          <w:color w:val="auto"/>
          <w:sz w:val="22"/>
        </w:rPr>
        <w:t xml:space="preserve">- uruchomienie i odbiór końcowy. </w:t>
      </w:r>
    </w:p>
    <w:p w14:paraId="068CC332" w14:textId="7CB3F6C9" w:rsidR="00BE1F01" w:rsidRPr="002F2894" w:rsidRDefault="00BE1F01" w:rsidP="006C14C1">
      <w:pPr>
        <w:pStyle w:val="Akapitzlist"/>
        <w:numPr>
          <w:ilvl w:val="0"/>
          <w:numId w:val="35"/>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Harmonogram rzeczowo-finansowy powinien uwzględniać w szczególności:</w:t>
      </w:r>
    </w:p>
    <w:p w14:paraId="52BFBEDE" w14:textId="77777777" w:rsidR="009B5468" w:rsidRPr="002F2894" w:rsidRDefault="00BE1F01" w:rsidP="006C14C1">
      <w:pPr>
        <w:pStyle w:val="Akapitzlist"/>
        <w:numPr>
          <w:ilvl w:val="0"/>
          <w:numId w:val="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kolejność, w jakiej Wykonawca zamierza wykonać poszczególne elementy Przedmiotu Umowy,</w:t>
      </w:r>
    </w:p>
    <w:p w14:paraId="0A38909C" w14:textId="77777777" w:rsidR="009B5468" w:rsidRPr="002F2894" w:rsidRDefault="00BE1F01" w:rsidP="006C14C1">
      <w:pPr>
        <w:pStyle w:val="Akapitzlist"/>
        <w:numPr>
          <w:ilvl w:val="0"/>
          <w:numId w:val="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terminy rozpoczęcia i zakończenia poszczególnych elementów, w tym etapów opracowania dokumentacji projektowej oraz realizacji robót budowlanych i instalacyjnych,</w:t>
      </w:r>
    </w:p>
    <w:p w14:paraId="53592F9A" w14:textId="77777777" w:rsidR="009B5468" w:rsidRPr="002F2894" w:rsidRDefault="00BE1F01" w:rsidP="006C14C1">
      <w:pPr>
        <w:pStyle w:val="Akapitzlist"/>
        <w:numPr>
          <w:ilvl w:val="0"/>
          <w:numId w:val="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określenie przerobu (brutto) w układzie miesięcznym,</w:t>
      </w:r>
    </w:p>
    <w:p w14:paraId="4D3AE04B" w14:textId="77777777" w:rsidR="009B5468" w:rsidRPr="002F2894" w:rsidRDefault="00BE1F01" w:rsidP="006C14C1">
      <w:pPr>
        <w:pStyle w:val="Akapitzlist"/>
        <w:numPr>
          <w:ilvl w:val="0"/>
          <w:numId w:val="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elementy podlegające częściowemu fakturowaniu oraz wynagrodzenie z tytułu ich wykonania; koszty poszczególnych elementów powinny być podane w cenach netto i brutto,</w:t>
      </w:r>
    </w:p>
    <w:p w14:paraId="1AD7627B" w14:textId="77777777" w:rsidR="009B5468" w:rsidRPr="002F2894" w:rsidRDefault="00BE1F01" w:rsidP="006C14C1">
      <w:pPr>
        <w:pStyle w:val="Akapitzlist"/>
        <w:numPr>
          <w:ilvl w:val="0"/>
          <w:numId w:val="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określenie struktury kosztów, wyrażonej procentowo za pomocą wskaźników, w szczególności: kosztów bezpośrednich robocizny, kosztów bezpośrednich materiałów, w tym kosztów zakupu, kosztów bezpośrednich pracy maszyn i sprzętu budowlanego, kosztów pośrednich oraz zysku kalkulacyjnego,</w:t>
      </w:r>
    </w:p>
    <w:p w14:paraId="6F0AC6E0" w14:textId="56C33BBB" w:rsidR="001370E4" w:rsidRPr="002F2894" w:rsidRDefault="00BE1F01" w:rsidP="006C14C1">
      <w:pPr>
        <w:pStyle w:val="Akapitzlist"/>
        <w:numPr>
          <w:ilvl w:val="0"/>
          <w:numId w:val="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podział na elementy wykonywane siłami własnymi Wykonawcy oraz elementy wykonywane przez Podwykonawców.</w:t>
      </w:r>
    </w:p>
    <w:p w14:paraId="5FF95CB2" w14:textId="3A16D909" w:rsidR="005C30DE" w:rsidRPr="002F2894" w:rsidRDefault="001370E4" w:rsidP="006C14C1">
      <w:pPr>
        <w:pStyle w:val="Akapitzlist"/>
        <w:numPr>
          <w:ilvl w:val="0"/>
          <w:numId w:val="35"/>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Zamawiający zastrzega sobie uprawnienie do ustalenia poziomu (wartości) rozliczeń pomiędzy Stronami Umowy oraz zakresu i ilości poszczególnych etapów realizacji Przedmiotu Umowy w poszczególnych </w:t>
      </w:r>
      <w:r w:rsidR="00933848" w:rsidRPr="002F2894">
        <w:rPr>
          <w:rFonts w:ascii="Arial Narrow" w:hAnsi="Arial Narrow" w:cstheme="minorHAnsi"/>
          <w:color w:val="auto"/>
          <w:sz w:val="22"/>
        </w:rPr>
        <w:t>miesiącach</w:t>
      </w:r>
      <w:r w:rsidRPr="002F2894">
        <w:rPr>
          <w:rFonts w:ascii="Arial Narrow" w:hAnsi="Arial Narrow" w:cstheme="minorHAnsi"/>
          <w:color w:val="auto"/>
          <w:sz w:val="22"/>
        </w:rPr>
        <w:t xml:space="preserve"> realizacji inwestycji, w tym etapów opracowania dokumentacji projektowej oraz realizacji robót budowlanych i instalacyjnych, w zależności od posiadanego zabezpieczenia finansowego na dany </w:t>
      </w:r>
      <w:r w:rsidR="00933848" w:rsidRPr="002F2894">
        <w:rPr>
          <w:rFonts w:ascii="Arial Narrow" w:hAnsi="Arial Narrow" w:cstheme="minorHAnsi"/>
          <w:color w:val="auto"/>
          <w:sz w:val="22"/>
        </w:rPr>
        <w:t>okres</w:t>
      </w:r>
      <w:r w:rsidRPr="002F2894">
        <w:rPr>
          <w:rFonts w:ascii="Arial Narrow" w:hAnsi="Arial Narrow" w:cstheme="minorHAnsi"/>
          <w:color w:val="auto"/>
          <w:sz w:val="22"/>
        </w:rPr>
        <w:t>, na co Wykonawca wyraża zgodę.</w:t>
      </w:r>
    </w:p>
    <w:p w14:paraId="65B01893" w14:textId="76B384C4" w:rsidR="005C30DE" w:rsidRPr="002F2894" w:rsidRDefault="001370E4"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 przypadku zgłoszenia przez Zamawiającego uwag do harmonogramu rzeczowo-finansowego Wykonawca zobowiązany jest do uwzględnienia tych uwag i złożenia Zamawiającemu poprawionego harmonogramu w terminie wyznaczonym przez Zamawiającego.</w:t>
      </w:r>
    </w:p>
    <w:p w14:paraId="6A233E61" w14:textId="77777777" w:rsidR="009B5468" w:rsidRPr="002F2894" w:rsidRDefault="001370E4" w:rsidP="006C14C1">
      <w:pPr>
        <w:pStyle w:val="Akapitzlist"/>
        <w:numPr>
          <w:ilvl w:val="0"/>
          <w:numId w:val="35"/>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Harmonogram rzeczowo-finansowy, po zatwierdzeniu przez Zamawiającego w terminie 3 dni</w:t>
      </w:r>
      <w:r w:rsidR="005C30DE" w:rsidRPr="002F2894">
        <w:rPr>
          <w:rFonts w:ascii="Arial Narrow" w:hAnsi="Arial Narrow" w:cstheme="minorHAnsi"/>
          <w:color w:val="auto"/>
          <w:sz w:val="22"/>
        </w:rPr>
        <w:t xml:space="preserve"> </w:t>
      </w:r>
      <w:r w:rsidRPr="002F2894">
        <w:rPr>
          <w:rFonts w:ascii="Arial Narrow" w:hAnsi="Arial Narrow" w:cstheme="minorHAnsi"/>
          <w:color w:val="auto"/>
          <w:sz w:val="22"/>
        </w:rPr>
        <w:t>roboczych, stanowi Załącznik do Umowy, bez konieczności sporządzenia aneksu do Umowy.</w:t>
      </w:r>
    </w:p>
    <w:p w14:paraId="4BF768B1" w14:textId="6962F88A" w:rsidR="009B5468" w:rsidRPr="002F2894" w:rsidRDefault="009B5468"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 przypadku braku uzgodnienia harmonogramu rzeczowo-finansowego na zasadach i w terminach, o</w:t>
      </w:r>
      <w:r w:rsidR="00FC69D4" w:rsidRPr="002F2894">
        <w:rPr>
          <w:rFonts w:ascii="Arial Narrow" w:hAnsi="Arial Narrow" w:cstheme="minorHAnsi"/>
          <w:color w:val="auto"/>
          <w:sz w:val="22"/>
        </w:rPr>
        <w:t xml:space="preserve"> </w:t>
      </w:r>
      <w:r w:rsidRPr="002F2894">
        <w:rPr>
          <w:rFonts w:ascii="Arial Narrow" w:hAnsi="Arial Narrow" w:cstheme="minorHAnsi"/>
          <w:color w:val="auto"/>
          <w:sz w:val="22"/>
        </w:rPr>
        <w:t xml:space="preserve">których mowa powyżej, Zamawiający zastrzega sobie prawo do przyjęcia harmonogramu rzeczowo-finansowego w wersji </w:t>
      </w:r>
      <w:r w:rsidRPr="002F2894">
        <w:rPr>
          <w:rFonts w:ascii="Arial Narrow" w:hAnsi="Arial Narrow" w:cstheme="minorHAnsi"/>
          <w:color w:val="auto"/>
          <w:sz w:val="22"/>
        </w:rPr>
        <w:lastRenderedPageBreak/>
        <w:t>ostatecznie ustalonej i zaakceptowanej jednostronnie przez Zamawiającego. Brak zatwierdzenia harmonogramu rzeczowo-finansowego nie wydłuża terminu realizacji umowy.</w:t>
      </w:r>
    </w:p>
    <w:p w14:paraId="101A12C3" w14:textId="77777777" w:rsidR="00FC69D4" w:rsidRPr="002F2894" w:rsidRDefault="009B5468"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 trakcie obowiązywania Umowy, na uzasadniony wniosek Wykonawcy, harmonogram rzeczowo-finansowy może ulec zmianie, za zgodą Zamawiającego, w tym w zakresie terminów realizacji poszczególnych etapów Przedmiotu Umowy, obejmujących opracowanie dokumentacji projektowej oraz realizację robót budowlanych i instalacyjnych.</w:t>
      </w:r>
    </w:p>
    <w:p w14:paraId="0271865F" w14:textId="77777777" w:rsidR="00FC69D4" w:rsidRPr="002F2894" w:rsidRDefault="009B5468"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Zmiana harmonogramu następuje według procedury analogicznej do jego uzgodnienia i nie wymaga aneksowania Umowy, z wyjątkiem sytuacji, gdy zmiana harmonogramu związana jest z umowną waloryzacją wynagrodzenia, przesunięciem terminu realizacji Umowy, zleceniem robót zamiennych z dopłatą lub zleceniem robót dodatkowych.</w:t>
      </w:r>
    </w:p>
    <w:p w14:paraId="0CFB8823" w14:textId="3852D15E" w:rsidR="00FC69D4" w:rsidRPr="002F2894" w:rsidRDefault="00FC69D4" w:rsidP="006C14C1">
      <w:pPr>
        <w:pStyle w:val="Akapitzlist"/>
        <w:numPr>
          <w:ilvl w:val="0"/>
          <w:numId w:val="35"/>
        </w:numPr>
        <w:spacing w:after="0" w:line="240" w:lineRule="auto"/>
        <w:ind w:left="284" w:hanging="284"/>
        <w:rPr>
          <w:rFonts w:ascii="Arial Narrow" w:hAnsi="Arial Narrow" w:cstheme="minorHAnsi"/>
          <w:b/>
          <w:bCs/>
          <w:color w:val="auto"/>
          <w:sz w:val="22"/>
        </w:rPr>
      </w:pPr>
      <w:r w:rsidRPr="002F2894">
        <w:rPr>
          <w:rFonts w:ascii="Arial Narrow" w:hAnsi="Arial Narrow" w:cstheme="minorHAnsi"/>
          <w:color w:val="auto"/>
          <w:sz w:val="22"/>
        </w:rPr>
        <w:t xml:space="preserve">Wykonawca zobowiązany jest do zrealizowania całego Przedmiotu Umowy najpóźniej do </w:t>
      </w:r>
      <w:r w:rsidR="00ED319A" w:rsidRPr="002F2894">
        <w:rPr>
          <w:rFonts w:ascii="Arial Narrow" w:hAnsi="Arial Narrow" w:cstheme="minorHAnsi"/>
          <w:color w:val="auto"/>
          <w:sz w:val="22"/>
        </w:rPr>
        <w:t>22</w:t>
      </w:r>
      <w:r w:rsidRPr="002F2894">
        <w:rPr>
          <w:rFonts w:ascii="Arial Narrow" w:hAnsi="Arial Narrow" w:cstheme="minorHAnsi"/>
          <w:color w:val="auto"/>
          <w:sz w:val="22"/>
        </w:rPr>
        <w:t xml:space="preserve"> </w:t>
      </w:r>
      <w:r w:rsidR="00ED319A" w:rsidRPr="002F2894">
        <w:rPr>
          <w:rFonts w:ascii="Arial Narrow" w:hAnsi="Arial Narrow" w:cstheme="minorHAnsi"/>
          <w:color w:val="auto"/>
          <w:sz w:val="22"/>
        </w:rPr>
        <w:t xml:space="preserve">stycznia </w:t>
      </w:r>
      <w:r w:rsidRPr="002F2894">
        <w:rPr>
          <w:rFonts w:ascii="Arial Narrow" w:hAnsi="Arial Narrow" w:cstheme="minorHAnsi"/>
          <w:color w:val="auto"/>
          <w:sz w:val="22"/>
        </w:rPr>
        <w:t>202</w:t>
      </w:r>
      <w:r w:rsidR="00ED319A" w:rsidRPr="002F2894">
        <w:rPr>
          <w:rFonts w:ascii="Arial Narrow" w:hAnsi="Arial Narrow" w:cstheme="minorHAnsi"/>
          <w:color w:val="auto"/>
          <w:sz w:val="22"/>
        </w:rPr>
        <w:t>7</w:t>
      </w:r>
      <w:r w:rsidRPr="002F2894">
        <w:rPr>
          <w:rFonts w:ascii="Arial Narrow" w:hAnsi="Arial Narrow" w:cstheme="minorHAnsi"/>
          <w:color w:val="auto"/>
          <w:sz w:val="22"/>
        </w:rPr>
        <w:t xml:space="preserve"> r. Za termin wykonania Przedmiotu Umowy uznaje się dzień podpisania przez Strony protokołu odbioru końcowego przy czym podpisanie tego protokołu musi nastąpić nie później niż w </w:t>
      </w:r>
      <w:r w:rsidRPr="002F2894">
        <w:rPr>
          <w:rFonts w:ascii="Arial Narrow" w:hAnsi="Arial Narrow" w:cstheme="minorHAnsi"/>
          <w:b/>
          <w:bCs/>
          <w:color w:val="auto"/>
          <w:sz w:val="22"/>
        </w:rPr>
        <w:t xml:space="preserve">dniu </w:t>
      </w:r>
      <w:r w:rsidR="00ED319A" w:rsidRPr="002F2894">
        <w:rPr>
          <w:rFonts w:ascii="Arial Narrow" w:hAnsi="Arial Narrow" w:cstheme="minorHAnsi"/>
          <w:b/>
          <w:bCs/>
          <w:color w:val="auto"/>
          <w:sz w:val="22"/>
        </w:rPr>
        <w:t>22 stycznia 2027 r.</w:t>
      </w:r>
      <w:r w:rsidRPr="002F2894">
        <w:rPr>
          <w:rFonts w:ascii="Arial Narrow" w:hAnsi="Arial Narrow" w:cstheme="minorHAnsi"/>
          <w:b/>
          <w:bCs/>
          <w:color w:val="auto"/>
          <w:sz w:val="22"/>
        </w:rPr>
        <w:t>,  który stanowi Termin Końcowy realizacji Umowy.</w:t>
      </w:r>
    </w:p>
    <w:p w14:paraId="1725FB75" w14:textId="77777777" w:rsidR="00A26727" w:rsidRPr="002F2894" w:rsidRDefault="00A26727" w:rsidP="006C14C1">
      <w:pPr>
        <w:spacing w:after="0" w:line="240" w:lineRule="auto"/>
        <w:ind w:left="10" w:right="6" w:hanging="10"/>
        <w:jc w:val="center"/>
        <w:rPr>
          <w:rFonts w:ascii="Arial Narrow" w:hAnsi="Arial Narrow" w:cstheme="minorHAnsi"/>
          <w:color w:val="auto"/>
          <w:sz w:val="22"/>
        </w:rPr>
      </w:pPr>
    </w:p>
    <w:p w14:paraId="272C7D44" w14:textId="77777777" w:rsidR="00A26727" w:rsidRPr="002F2894" w:rsidRDefault="009352A6" w:rsidP="006C14C1">
      <w:pPr>
        <w:spacing w:after="0" w:line="240" w:lineRule="auto"/>
        <w:ind w:left="10" w:right="6"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 4.  </w:t>
      </w:r>
    </w:p>
    <w:p w14:paraId="70CE514C" w14:textId="77777777" w:rsidR="00A26727" w:rsidRPr="002F2894" w:rsidRDefault="009352A6" w:rsidP="006C14C1">
      <w:pPr>
        <w:spacing w:after="0" w:line="240" w:lineRule="auto"/>
        <w:ind w:left="10" w:right="4"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WYNAGRODZENIE  </w:t>
      </w:r>
    </w:p>
    <w:p w14:paraId="320F8890" w14:textId="77777777" w:rsidR="00FC69D4" w:rsidRPr="002F2894" w:rsidRDefault="001370E4" w:rsidP="006C14C1">
      <w:pPr>
        <w:pStyle w:val="Akapitzlist"/>
        <w:numPr>
          <w:ilvl w:val="0"/>
          <w:numId w:val="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Wynagrodzenie za </w:t>
      </w:r>
      <w:r w:rsidR="00FC69D4" w:rsidRPr="002F2894">
        <w:rPr>
          <w:rFonts w:ascii="Arial Narrow" w:hAnsi="Arial Narrow" w:cstheme="minorHAnsi"/>
          <w:color w:val="auto"/>
          <w:sz w:val="22"/>
        </w:rPr>
        <w:t>należyte wykonanie Przedmiotu Umowy, obejmującego opracowanie dokumentacji projektowej, wykonanie robót budowlanych i instalacyjnych oraz sporządzenie dokumentacji powykonawczej, wynosi ……………….. zł brutto, w tym podatek VAT według stawki obowiązującej na dzień zawarcia Umowy, i ma charakter wynagrodzenia ryczałtowego.</w:t>
      </w:r>
    </w:p>
    <w:p w14:paraId="16B058DE" w14:textId="77777777" w:rsidR="00FC69D4" w:rsidRPr="002F2894" w:rsidRDefault="001370E4" w:rsidP="006C14C1">
      <w:pPr>
        <w:pStyle w:val="Akapitzlist"/>
        <w:numPr>
          <w:ilvl w:val="0"/>
          <w:numId w:val="4"/>
        </w:numPr>
        <w:spacing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Na wynagrodzenie za wykonanie Przedmiotu Umowy składa się </w:t>
      </w:r>
      <w:r w:rsidR="00FC69D4" w:rsidRPr="002F2894">
        <w:rPr>
          <w:rFonts w:ascii="Arial Narrow" w:hAnsi="Arial Narrow" w:cstheme="minorHAnsi"/>
          <w:color w:val="auto"/>
          <w:sz w:val="22"/>
        </w:rPr>
        <w:t>składa się wynagrodzenie za wykonanie wszystkich poszczególnych etapów realizacji Przedmiotu Umowy, w tym etapu opracowania dokumentacji projektowej oraz etapu wykonania robót budowlanych i instalacyjnych, jak również za wykonanie całości Przedmiotu Umowy.</w:t>
      </w:r>
    </w:p>
    <w:p w14:paraId="57138D20" w14:textId="77777777" w:rsidR="00FC69D4" w:rsidRPr="002F2894" w:rsidRDefault="001370E4" w:rsidP="006C14C1">
      <w:pPr>
        <w:pStyle w:val="Akapitzlist"/>
        <w:numPr>
          <w:ilvl w:val="0"/>
          <w:numId w:val="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Wskazane </w:t>
      </w:r>
      <w:r w:rsidR="00FC69D4" w:rsidRPr="002F2894">
        <w:rPr>
          <w:rFonts w:ascii="Arial Narrow" w:hAnsi="Arial Narrow" w:cstheme="minorHAnsi"/>
          <w:color w:val="auto"/>
          <w:sz w:val="22"/>
        </w:rPr>
        <w:t>w ust. 1 powyżej wynagrodzenie Wykonawcy uwzględnia wszystkie obowiązujące na terytorium Rzeczypospolitej Polskiej podatki, w tym podatek VAT, a także wszelkie opłaty oraz inne koszty związane z realizacją Przedmiotu Umowy, obejmującego w szczególności opracowanie dokumentacji projektowej, wykonanie robót budowlanych i instalacyjnych oraz sporządzenie dokumentacji powykonawczej, w tym w szczególności: wszelkie koszty robót tymczasowych, zabezpieczenia pracy komórek organizacyjnych, których pomieszczenia zlokalizowane są w budynku objętym Przedmiotem Umowy, poprzez posadowienie na terenie Zamawiającego tymczasowych ogrzewanych kontenerów i zapewnienie dostępu do mediów (przy czym opłaty eksploatacyjne ponosi Zamawiający), koszty przygotowawcze, porządkowe i zabezpieczające, koszty zorganizowania i utrzymania zaplecza budowy (w tym naprawy i ochrony terenu budowy), koszty zabezpieczenia i oznakowania robót rozbiórkowych, demontażowych i odtworzeniowych, koszty gospodarki odpadami, w szczególności budowlanymi, wywozu nieczystości, opracowania planu BIOZ, koszty związane z odbiorami wykonanych robót, prób i pomiarów, koszty opracowania dokumentacji zamiennej, wynagrodzenie z tytułu przeniesienia praw autorskich do opracowanej dokumentacji, koszty materiałów, ubezpieczenia oraz inne koszty wynikające z niniejszej Umowy, jak również ryzyko Wykonawcy z tytułu oszacowania wszelkich kosztów związanych z realizacją Przedmiotu Umowy.</w:t>
      </w:r>
    </w:p>
    <w:p w14:paraId="3094CB56" w14:textId="77777777" w:rsidR="00FC69D4" w:rsidRPr="002F2894" w:rsidRDefault="001370E4" w:rsidP="006C14C1">
      <w:pPr>
        <w:pStyle w:val="Akapitzlist"/>
        <w:numPr>
          <w:ilvl w:val="0"/>
          <w:numId w:val="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Niedoszacowanie, pominięcie lub brak rozpoznania przez Wykonawcę zakresu Przedmiotu Umowy, w tym zakresu prac projektowych, robót budowlanych i instalacyjnych, nie może stanowić podstawy do żądania zmiany wynagrodzenia ryczałtowego, o którym mowa w ust. 1 powyżej.</w:t>
      </w:r>
    </w:p>
    <w:p w14:paraId="6DE9C84C" w14:textId="77777777" w:rsidR="00FC69D4" w:rsidRPr="002F2894" w:rsidRDefault="009352A6" w:rsidP="006C14C1">
      <w:pPr>
        <w:pStyle w:val="Akapitzlist"/>
        <w:numPr>
          <w:ilvl w:val="0"/>
          <w:numId w:val="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Zapłata wynagrodzenia będzie dokonywana w walucie polskiej i wszystkie płatności będą dokonywane w walucie polskiej. </w:t>
      </w:r>
    </w:p>
    <w:p w14:paraId="22721DDC" w14:textId="34E26FDA" w:rsidR="00A26727" w:rsidRPr="002F2894" w:rsidRDefault="009352A6" w:rsidP="006C14C1">
      <w:pPr>
        <w:pStyle w:val="Akapitzlist"/>
        <w:numPr>
          <w:ilvl w:val="0"/>
          <w:numId w:val="4"/>
        </w:numPr>
        <w:spacing w:after="0" w:line="240" w:lineRule="auto"/>
        <w:ind w:left="284" w:hanging="284"/>
        <w:rPr>
          <w:rFonts w:ascii="Arial Narrow" w:hAnsi="Arial Narrow" w:cstheme="minorHAnsi"/>
          <w:color w:val="auto"/>
          <w:sz w:val="22"/>
        </w:rPr>
      </w:pPr>
      <w:r w:rsidRPr="002F2894">
        <w:rPr>
          <w:rFonts w:ascii="Arial Narrow" w:eastAsia="Arial Unicode MS" w:hAnsi="Arial Narrow" w:cstheme="minorHAnsi"/>
          <w:color w:val="auto"/>
          <w:sz w:val="22"/>
          <w:u w:color="000000"/>
        </w:rPr>
        <w:t xml:space="preserve">Zamawiającego i Wykonawcę przez okres trwania umowy obowiązuje wynagrodzenie ryczałtowe, zgodnie z ofertą Wykonawcy. </w:t>
      </w:r>
    </w:p>
    <w:p w14:paraId="5A3DADDD" w14:textId="77777777" w:rsidR="00FC69D4" w:rsidRPr="002F2894" w:rsidRDefault="00FC69D4" w:rsidP="006C14C1">
      <w:pPr>
        <w:pStyle w:val="Akapitzlist"/>
        <w:spacing w:after="0" w:line="240" w:lineRule="auto"/>
        <w:ind w:left="426" w:firstLine="0"/>
        <w:rPr>
          <w:rFonts w:ascii="Arial Narrow" w:hAnsi="Arial Narrow" w:cstheme="minorHAnsi"/>
          <w:color w:val="auto"/>
          <w:sz w:val="22"/>
        </w:rPr>
      </w:pPr>
    </w:p>
    <w:p w14:paraId="0EF048E5" w14:textId="77777777" w:rsidR="00A26727" w:rsidRPr="002F2894" w:rsidRDefault="009352A6" w:rsidP="006C14C1">
      <w:pPr>
        <w:spacing w:after="0" w:line="240" w:lineRule="auto"/>
        <w:ind w:left="0" w:right="6" w:firstLine="0"/>
        <w:jc w:val="center"/>
        <w:rPr>
          <w:rFonts w:ascii="Arial Narrow" w:hAnsi="Arial Narrow" w:cstheme="minorHAnsi"/>
          <w:b/>
          <w:bCs/>
          <w:color w:val="auto"/>
          <w:sz w:val="22"/>
        </w:rPr>
      </w:pPr>
      <w:r w:rsidRPr="002F2894">
        <w:rPr>
          <w:rFonts w:ascii="Arial Narrow" w:hAnsi="Arial Narrow" w:cstheme="minorHAnsi"/>
          <w:b/>
          <w:bCs/>
          <w:color w:val="auto"/>
          <w:sz w:val="22"/>
        </w:rPr>
        <w:t>§ 5.</w:t>
      </w:r>
    </w:p>
    <w:p w14:paraId="732D371D" w14:textId="49F2F12F" w:rsidR="009A2950" w:rsidRPr="002F2894" w:rsidRDefault="009A2950" w:rsidP="006C14C1">
      <w:pPr>
        <w:spacing w:after="0" w:line="240" w:lineRule="auto"/>
        <w:ind w:left="0" w:right="6" w:firstLine="0"/>
        <w:jc w:val="center"/>
        <w:rPr>
          <w:rFonts w:ascii="Arial Narrow" w:hAnsi="Arial Narrow" w:cstheme="minorHAnsi"/>
          <w:b/>
          <w:bCs/>
          <w:color w:val="auto"/>
          <w:sz w:val="22"/>
        </w:rPr>
      </w:pPr>
      <w:r w:rsidRPr="002F2894">
        <w:rPr>
          <w:rFonts w:ascii="Arial Narrow" w:hAnsi="Arial Narrow" w:cstheme="minorHAnsi"/>
          <w:b/>
          <w:bCs/>
          <w:color w:val="auto"/>
          <w:sz w:val="22"/>
        </w:rPr>
        <w:t>ZASADY ZMIANY WYNAGRODZENIA W PRZYPADKU ZMIAN PRZEPISÓW PRAWA</w:t>
      </w:r>
    </w:p>
    <w:p w14:paraId="0EBD3A86" w14:textId="77777777" w:rsidR="00FC69D4" w:rsidRPr="002F2894" w:rsidRDefault="00884130" w:rsidP="006C14C1">
      <w:pPr>
        <w:pStyle w:val="Akapitzlist"/>
        <w:numPr>
          <w:ilvl w:val="3"/>
          <w:numId w:val="3"/>
        </w:numPr>
        <w:spacing w:after="16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Strony </w:t>
      </w:r>
      <w:r w:rsidR="00FC69D4" w:rsidRPr="002F2894">
        <w:rPr>
          <w:rFonts w:ascii="Arial Narrow" w:hAnsi="Arial Narrow" w:cstheme="minorHAnsi"/>
          <w:color w:val="auto"/>
          <w:sz w:val="22"/>
        </w:rPr>
        <w:t>zobowiązują się dokonać zmiany wysokości wynagrodzenia należnego Wykonawcy, o którym mowa w §4 umowy, w formie pisemnego aneksu, każdorazowo w przypadku wystąpienia jednej z następujących okoliczności:</w:t>
      </w:r>
    </w:p>
    <w:p w14:paraId="426FD13E" w14:textId="77777777" w:rsidR="00702338" w:rsidRPr="002F2894" w:rsidRDefault="00FC69D4" w:rsidP="006C14C1">
      <w:pPr>
        <w:pStyle w:val="Akapitzlist"/>
        <w:numPr>
          <w:ilvl w:val="0"/>
          <w:numId w:val="71"/>
        </w:numPr>
        <w:spacing w:after="160" w:line="240" w:lineRule="auto"/>
        <w:rPr>
          <w:rFonts w:ascii="Arial Narrow" w:hAnsi="Arial Narrow" w:cstheme="minorHAnsi"/>
          <w:color w:val="auto"/>
          <w:sz w:val="22"/>
        </w:rPr>
      </w:pPr>
      <w:r w:rsidRPr="002F2894">
        <w:rPr>
          <w:rFonts w:ascii="Arial Narrow" w:hAnsi="Arial Narrow" w:cstheme="minorHAnsi"/>
          <w:color w:val="auto"/>
          <w:sz w:val="22"/>
        </w:rPr>
        <w:t>obniżenia ceny,</w:t>
      </w:r>
    </w:p>
    <w:p w14:paraId="60801D28" w14:textId="5EDE4DC1" w:rsidR="00FC69D4" w:rsidRPr="002F2894" w:rsidRDefault="00FC69D4" w:rsidP="006C14C1">
      <w:pPr>
        <w:pStyle w:val="Akapitzlist"/>
        <w:numPr>
          <w:ilvl w:val="0"/>
          <w:numId w:val="71"/>
        </w:numPr>
        <w:spacing w:after="160" w:line="240" w:lineRule="auto"/>
        <w:rPr>
          <w:rFonts w:ascii="Arial Narrow" w:hAnsi="Arial Narrow" w:cstheme="minorHAnsi"/>
          <w:color w:val="auto"/>
          <w:sz w:val="22"/>
        </w:rPr>
      </w:pPr>
      <w:r w:rsidRPr="002F2894">
        <w:rPr>
          <w:rFonts w:ascii="Arial Narrow" w:hAnsi="Arial Narrow" w:cstheme="minorHAnsi"/>
          <w:color w:val="auto"/>
          <w:sz w:val="22"/>
        </w:rPr>
        <w:t>zmiany stawki podatku od towarów i usług oraz podatku akcyzowego</w:t>
      </w:r>
      <w:r w:rsidR="00702338" w:rsidRPr="002F2894">
        <w:rPr>
          <w:rFonts w:ascii="Arial Narrow" w:hAnsi="Arial Narrow" w:cstheme="minorHAnsi"/>
          <w:color w:val="auto"/>
          <w:sz w:val="22"/>
        </w:rPr>
        <w:t>.</w:t>
      </w:r>
    </w:p>
    <w:p w14:paraId="3AE86959" w14:textId="214775AE" w:rsidR="00702338" w:rsidRPr="002F2894" w:rsidRDefault="00702338" w:rsidP="006C14C1">
      <w:pPr>
        <w:pStyle w:val="Akapitzlist"/>
        <w:numPr>
          <w:ilvl w:val="3"/>
          <w:numId w:val="3"/>
        </w:numPr>
        <w:spacing w:after="16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ustawowej zmiany stawki podatku, wskazanej w ust. 1 pkt. 2 Wykonawca stosuje nową stawkę z dniem jej obowiązywania (w części niezrealizowanej), z zachowaniem cen jednostkowych netto.</w:t>
      </w:r>
    </w:p>
    <w:p w14:paraId="187053BA" w14:textId="77777777" w:rsidR="00702338" w:rsidRPr="002F2894" w:rsidRDefault="00702338" w:rsidP="006C14C1">
      <w:pPr>
        <w:pStyle w:val="Akapitzlist"/>
        <w:numPr>
          <w:ilvl w:val="3"/>
          <w:numId w:val="3"/>
        </w:numPr>
        <w:spacing w:after="16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zmiany ceny materiałów lub kosztów związanych z realizacją zamówienia, jeżeli zmiany te będą miały wpływ na koszty wykonania zamówienia przez Wykonawcę Strony przewidują zmianę cen zgodnie z poniższymi zasadami:</w:t>
      </w:r>
    </w:p>
    <w:p w14:paraId="1227B782"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podstawą do wyliczenia wysokości zmiany będzie kwartalny wskaźnik wzrostu cen towarów i usług konsumpcyjnych, przedstawiający procentowy wzrost cen w danym kwartale w stosunku do cen w kwartale poprzednim, ogłaszany w Komunikacie Prezesa Głównego Urzędu Statystycznego, zwany dalej wskaźnikiem GUS.</w:t>
      </w:r>
    </w:p>
    <w:p w14:paraId="1B8B2E2E" w14:textId="3202028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 przypadku, gdy wskaźnik GUS za dowolny kwartał przypadający po upływie 6 miesięcy od dnia zawarcia umowy (data wskazana w nagłówku) w stosunku do kwartału poprzedniego zmieni się 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457767F6"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2F839D94" w14:textId="77777777" w:rsidR="00BB631A" w:rsidRPr="002F2894" w:rsidRDefault="00702338" w:rsidP="006C14C1">
      <w:pPr>
        <w:pStyle w:val="Akapitzlist"/>
        <w:numPr>
          <w:ilvl w:val="1"/>
          <w:numId w:val="4"/>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określenia procentowego udziału zmian cen poszczególnych w stosunku do cen aktualnych (procentowy wskaźnik zmiany);</w:t>
      </w:r>
    </w:p>
    <w:p w14:paraId="5CD052CD" w14:textId="77777777" w:rsidR="00BB631A" w:rsidRPr="002F2894" w:rsidRDefault="00702338" w:rsidP="006C14C1">
      <w:pPr>
        <w:pStyle w:val="Akapitzlist"/>
        <w:numPr>
          <w:ilvl w:val="1"/>
          <w:numId w:val="4"/>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przeliczenia wszystkich cen jednostkowych przy zastosowaniu wnioskowanych wskaźników zmiany cen i wyliczenie wnioskowanej sumy zmiany cen – wartości zamówienia pozostałej do realizacji w oparciu o wnioskowaną zmianę;</w:t>
      </w:r>
    </w:p>
    <w:p w14:paraId="3F3B5A1A" w14:textId="567EE2D1" w:rsidR="00702338" w:rsidRPr="002F2894" w:rsidRDefault="00702338" w:rsidP="006C14C1">
      <w:pPr>
        <w:pStyle w:val="Akapitzlist"/>
        <w:numPr>
          <w:ilvl w:val="1"/>
          <w:numId w:val="4"/>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wykazania, że zmiana cen materiałów lub kosztów wynosi równowartość zastosowanego wskaźnika poprzez załączenie dowodów na to, że wyliczona do wniosku wartość materiałów i kosztów nie jest mniejsza niż przyjęty wskaźnik zmiany cen.</w:t>
      </w:r>
    </w:p>
    <w:p w14:paraId="4055E67E"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Zmiana wynagrodzenia wskutek zmiany cen materiałów lub kosztów może być zastosowana na podstawie wniosku strony nie częściej niż raz na kwartał kalendarzowy (po upływie 6 miesięcy od daty zawarcia umowy). </w:t>
      </w:r>
    </w:p>
    <w:p w14:paraId="0AE496E8"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Wartość każdej zmiany wynagrodzenia nie może przekraczać 1/2 wskaźnika GUS</w:t>
      </w:r>
      <w:r w:rsidRPr="002F2894">
        <w:rPr>
          <w:rFonts w:ascii="Arial Narrow" w:hAnsi="Arial Narrow" w:cstheme="minorHAnsi"/>
          <w:i/>
          <w:iCs/>
          <w:color w:val="auto"/>
          <w:sz w:val="22"/>
        </w:rPr>
        <w:t xml:space="preserve">, </w:t>
      </w:r>
    </w:p>
    <w:p w14:paraId="6B8E0356"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Wartość wszystkich zmian w okresie realizacji umowy nie może przekraczać 5%</w:t>
      </w:r>
      <w:r w:rsidRPr="002F2894">
        <w:rPr>
          <w:rFonts w:ascii="Arial Narrow" w:hAnsi="Arial Narrow" w:cstheme="minorHAnsi"/>
          <w:i/>
          <w:iCs/>
          <w:color w:val="auto"/>
          <w:sz w:val="22"/>
        </w:rPr>
        <w:t>.</w:t>
      </w:r>
    </w:p>
    <w:p w14:paraId="7CAA52F8"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 Strona przyjmująca wniosek uprawniona jest do:</w:t>
      </w:r>
    </w:p>
    <w:p w14:paraId="0D9DA001" w14:textId="77777777" w:rsidR="00702338" w:rsidRPr="002F2894" w:rsidRDefault="00702338" w:rsidP="006C14C1">
      <w:pPr>
        <w:pStyle w:val="Akapitzlist"/>
        <w:numPr>
          <w:ilvl w:val="0"/>
          <w:numId w:val="76"/>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dokonania szczegółowej analizy wyliczeń oraz dowodów potwierdzających zasadność wprowadzenia zmiany do umowy,</w:t>
      </w:r>
    </w:p>
    <w:p w14:paraId="1E50E5B8" w14:textId="1306F97B" w:rsidR="00702338" w:rsidRPr="002F2894" w:rsidRDefault="00702338" w:rsidP="006C14C1">
      <w:pPr>
        <w:pStyle w:val="Akapitzlist"/>
        <w:numPr>
          <w:ilvl w:val="0"/>
          <w:numId w:val="76"/>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w przypadku negatywnej oceny wyliczeń lub dowodów, wezwania wnioskodawcy do złożenia wyjaśnień lub dokonania stosownych zmian.</w:t>
      </w:r>
    </w:p>
    <w:p w14:paraId="1F69BC5C"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30BDC4A5" w14:textId="77777777" w:rsidR="00702338" w:rsidRPr="002F2894" w:rsidRDefault="00702338" w:rsidP="006C14C1">
      <w:pPr>
        <w:pStyle w:val="Akapitzlist"/>
        <w:numPr>
          <w:ilvl w:val="0"/>
          <w:numId w:val="74"/>
        </w:numPr>
        <w:spacing w:after="16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Po zaakceptowaniu wniosku wnioskodawcy, strony podpiszą aneks do umowy określający zmianę cen. Zmiany będą obejmować okres od dnia złożenia kompletnego i prawidłowego wniosku  o waloryzację.</w:t>
      </w:r>
    </w:p>
    <w:p w14:paraId="22ADFA27" w14:textId="77777777" w:rsidR="00702338" w:rsidRPr="002F2894" w:rsidRDefault="00702338" w:rsidP="006C14C1">
      <w:pPr>
        <w:pStyle w:val="Akapitzlist"/>
        <w:numPr>
          <w:ilvl w:val="0"/>
          <w:numId w:val="74"/>
        </w:numPr>
        <w:spacing w:after="16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o waloryzację aneksu w sprawie zmiany cen umowy o zamówienie publiczne, uprawnia każdą ze stron do rozwiązania umowy z zachowaniem 3-miesięcznego okresu wypowiedzenia, z wyłączeniem roszczeń odszkodowawczych z tytułu rozwiązania umowy przed terminem jej obowiązywania    i niezaakceptowania wniosku o waloryzację. </w:t>
      </w:r>
    </w:p>
    <w:p w14:paraId="42B2186A" w14:textId="77777777" w:rsidR="00702338" w:rsidRPr="002F2894" w:rsidRDefault="00702338" w:rsidP="006C14C1">
      <w:pPr>
        <w:pStyle w:val="Akapitzlist"/>
        <w:numPr>
          <w:ilvl w:val="0"/>
          <w:numId w:val="74"/>
        </w:numPr>
        <w:spacing w:after="16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C199026" w14:textId="77777777" w:rsidR="00702338" w:rsidRPr="002F2894" w:rsidRDefault="00702338" w:rsidP="006C14C1">
      <w:pPr>
        <w:pStyle w:val="Akapitzlist"/>
        <w:numPr>
          <w:ilvl w:val="0"/>
          <w:numId w:val="77"/>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przedmiotem umowy są dostawy lub usługi;</w:t>
      </w:r>
    </w:p>
    <w:p w14:paraId="76A7BFF5" w14:textId="761CA77C" w:rsidR="00702338" w:rsidRPr="002F2894" w:rsidRDefault="00702338" w:rsidP="006C14C1">
      <w:pPr>
        <w:pStyle w:val="Akapitzlist"/>
        <w:numPr>
          <w:ilvl w:val="0"/>
          <w:numId w:val="77"/>
        </w:numPr>
        <w:spacing w:after="16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okres obowiązywania umowy przekracza 6 miesięcy.</w:t>
      </w:r>
    </w:p>
    <w:p w14:paraId="10461D6F" w14:textId="77777777" w:rsidR="00A26727" w:rsidRPr="002F2894" w:rsidRDefault="009352A6" w:rsidP="006C14C1">
      <w:pPr>
        <w:spacing w:after="0" w:line="240" w:lineRule="auto"/>
        <w:ind w:right="6"/>
        <w:jc w:val="center"/>
        <w:rPr>
          <w:rFonts w:ascii="Arial Narrow" w:hAnsi="Arial Narrow" w:cstheme="minorHAnsi"/>
          <w:b/>
          <w:bCs/>
          <w:color w:val="auto"/>
          <w:sz w:val="22"/>
        </w:rPr>
      </w:pPr>
      <w:r w:rsidRPr="002F2894">
        <w:rPr>
          <w:rFonts w:ascii="Arial Narrow" w:hAnsi="Arial Narrow" w:cstheme="minorHAnsi"/>
          <w:b/>
          <w:bCs/>
          <w:color w:val="auto"/>
          <w:sz w:val="22"/>
        </w:rPr>
        <w:t>§ 6.</w:t>
      </w:r>
    </w:p>
    <w:p w14:paraId="7B2B221D" w14:textId="77777777" w:rsidR="00A26727" w:rsidRPr="002F2894" w:rsidRDefault="009352A6" w:rsidP="006C14C1">
      <w:pPr>
        <w:spacing w:after="0" w:line="240" w:lineRule="auto"/>
        <w:ind w:left="10" w:right="9" w:hanging="10"/>
        <w:jc w:val="center"/>
        <w:rPr>
          <w:rFonts w:ascii="Arial Narrow" w:hAnsi="Arial Narrow" w:cstheme="minorHAnsi"/>
          <w:b/>
          <w:bCs/>
          <w:color w:val="auto"/>
          <w:sz w:val="22"/>
        </w:rPr>
      </w:pPr>
      <w:bookmarkStart w:id="2" w:name="_Hlk219958126"/>
      <w:r w:rsidRPr="002F2894">
        <w:rPr>
          <w:rFonts w:ascii="Arial Narrow" w:hAnsi="Arial Narrow" w:cstheme="minorHAnsi"/>
          <w:b/>
          <w:bCs/>
          <w:color w:val="auto"/>
          <w:sz w:val="22"/>
        </w:rPr>
        <w:t xml:space="preserve">ROZLICZENIA I PŁATNOŚĆ </w:t>
      </w:r>
    </w:p>
    <w:bookmarkEnd w:id="2"/>
    <w:p w14:paraId="7D2771AB" w14:textId="77777777" w:rsidR="00BB631A" w:rsidRPr="002F2894" w:rsidRDefault="00322403" w:rsidP="006C14C1">
      <w:pPr>
        <w:pStyle w:val="Akapitzlist"/>
        <w:numPr>
          <w:ilvl w:val="1"/>
          <w:numId w:val="50"/>
        </w:numPr>
        <w:spacing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Rozliczenie </w:t>
      </w:r>
      <w:r w:rsidR="00BB631A" w:rsidRPr="002F2894">
        <w:rPr>
          <w:rFonts w:ascii="Arial Narrow" w:hAnsi="Arial Narrow" w:cstheme="minorHAnsi"/>
          <w:color w:val="auto"/>
          <w:sz w:val="22"/>
        </w:rPr>
        <w:t xml:space="preserve">ostateczne między Stronami dokonane będzie po dokonaniu odbioru końcowego potwierdzonego protokołem odbioru końcowego, stanowiącego podstawę do wystawienia faktury końcowej. Za dotrzymanie terminu </w:t>
      </w:r>
      <w:r w:rsidR="00BB631A" w:rsidRPr="002F2894">
        <w:rPr>
          <w:rFonts w:ascii="Arial Narrow" w:hAnsi="Arial Narrow" w:cstheme="minorHAnsi"/>
          <w:color w:val="auto"/>
          <w:sz w:val="22"/>
        </w:rPr>
        <w:lastRenderedPageBreak/>
        <w:t>wykonania uznaje się zgłoszenie gotowości do odbioru końcowego i podpisanie protokołu odbioru końcowego, przy czym wady nieistotne (nieuniemożliwiające użytkowania) mogą zostać ujęte w protokole wraz z terminem ich usunięcia, bez wpływu na uznanie terminu za dotrzymany; wady istotne uprawniają Zamawiającego do odmowy odbioru. Do czasu podpisania protokołu odbioru końcowego wynagrodzenie Wykonawcy wypłacane będzie w częściach, zgodnie z następującymi zasadami:</w:t>
      </w:r>
    </w:p>
    <w:p w14:paraId="7E6DE059" w14:textId="48252F63"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R</w:t>
      </w:r>
      <w:r w:rsidR="00322403" w:rsidRPr="002F2894">
        <w:rPr>
          <w:rFonts w:ascii="Arial Narrow" w:hAnsi="Arial Narrow" w:cstheme="minorHAnsi"/>
          <w:color w:val="auto"/>
          <w:sz w:val="22"/>
        </w:rPr>
        <w:t xml:space="preserve">ozliczenie Przedmiotu Umowy odbywać się będzie fakturami częściowymi zgodnie z harmonogramem rzeczowo-finansowym, </w:t>
      </w:r>
      <w:r w:rsidRPr="002F2894">
        <w:rPr>
          <w:rFonts w:ascii="Arial Narrow" w:hAnsi="Arial Narrow" w:cstheme="minorHAnsi"/>
          <w:color w:val="auto"/>
          <w:sz w:val="22"/>
        </w:rPr>
        <w:t xml:space="preserve">nie częściej niż raz na </w:t>
      </w:r>
      <w:r w:rsidR="00ED319A" w:rsidRPr="002F2894">
        <w:rPr>
          <w:rFonts w:ascii="Arial Narrow" w:hAnsi="Arial Narrow" w:cstheme="minorHAnsi"/>
          <w:color w:val="auto"/>
          <w:sz w:val="22"/>
        </w:rPr>
        <w:t>3</w:t>
      </w:r>
      <w:r w:rsidRPr="002F2894">
        <w:rPr>
          <w:rFonts w:ascii="Arial Narrow" w:hAnsi="Arial Narrow" w:cstheme="minorHAnsi"/>
          <w:color w:val="auto"/>
          <w:sz w:val="22"/>
        </w:rPr>
        <w:t xml:space="preserve"> miesiące, po wykonaniu i odebraniu przez Zamawiającego danej części (etapu) Przedmiotu Umowy, w tym etapu opracowania dokumentacji projektowej oraz etapów robót budowlanych i instalacyjnych, przy czym wartość brutto każdej faktury częściowej nie może przekroczyć 90% wynagrodzenia brutto wykonanej i odebranej przez Zamawiającego części (etapu) Przedmiotu Umowy, zgodnie z harmonogramem rzeczowo-finansowym;</w:t>
      </w:r>
    </w:p>
    <w:p w14:paraId="6F14FF48" w14:textId="77777777"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w:t>
      </w:r>
      <w:r w:rsidR="00322403" w:rsidRPr="002F2894">
        <w:rPr>
          <w:rFonts w:ascii="Arial Narrow" w:hAnsi="Arial Narrow" w:cstheme="minorHAnsi"/>
          <w:color w:val="auto"/>
          <w:sz w:val="22"/>
        </w:rPr>
        <w:t xml:space="preserve"> terminie 3 dni roboczych od dnia zakończenia danej części (etapu) Przedmiotu Umowy podlegającej rozliczeniu na podstawie faktury częściowej, Wykonawca zgłosi Zamawiającemu gotowość do odbioru częściowego. W przypadku, gdy w danym okresie rozliczeniowym będą dokonywane odbiory robót zanikających i ulegających zakryciu, do zgłoszenia należy dołączyć również protokoły odbioru tych robót, a w przypadku realizacji robót w danej części (etapie) przy udziale Podwykonawców – również oświadczenia Podwykonawców, o których mowa w ust. </w:t>
      </w:r>
      <w:r w:rsidR="00367342" w:rsidRPr="002F2894">
        <w:rPr>
          <w:rFonts w:ascii="Arial Narrow" w:hAnsi="Arial Narrow" w:cstheme="minorHAnsi"/>
          <w:color w:val="auto"/>
          <w:sz w:val="22"/>
        </w:rPr>
        <w:t>9</w:t>
      </w:r>
      <w:r w:rsidR="00322403" w:rsidRPr="002F2894">
        <w:rPr>
          <w:rFonts w:ascii="Arial Narrow" w:hAnsi="Arial Narrow" w:cstheme="minorHAnsi"/>
          <w:color w:val="auto"/>
          <w:sz w:val="22"/>
        </w:rPr>
        <w:t xml:space="preserve"> pkt 1–4;</w:t>
      </w:r>
    </w:p>
    <w:p w14:paraId="62EE6FE8" w14:textId="77777777"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w:t>
      </w:r>
      <w:r w:rsidR="00322403" w:rsidRPr="002F2894">
        <w:rPr>
          <w:rFonts w:ascii="Arial Narrow" w:hAnsi="Arial Narrow" w:cstheme="minorHAnsi"/>
          <w:color w:val="auto"/>
          <w:sz w:val="22"/>
        </w:rPr>
        <w:t>dbiór częściowy zostanie przeprowadzony przez Zamawiającego w ciągu 7 dni od dnia zgłoszenia gotowości;</w:t>
      </w:r>
    </w:p>
    <w:p w14:paraId="70DBE06F" w14:textId="77777777"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w:t>
      </w:r>
      <w:r w:rsidR="00322403" w:rsidRPr="002F2894">
        <w:rPr>
          <w:rFonts w:ascii="Arial Narrow" w:hAnsi="Arial Narrow" w:cstheme="minorHAnsi"/>
          <w:color w:val="auto"/>
          <w:sz w:val="22"/>
        </w:rPr>
        <w:t xml:space="preserve">odpisany przez obie Strony protokół zaawansowania </w:t>
      </w:r>
      <w:r w:rsidRPr="002F2894">
        <w:rPr>
          <w:rFonts w:ascii="Arial Narrow" w:hAnsi="Arial Narrow" w:cstheme="minorHAnsi"/>
          <w:color w:val="auto"/>
          <w:sz w:val="22"/>
        </w:rPr>
        <w:t>prac stanowi podstawę do wystawienia przez Wykonawcę faktury częściowej. Strony zgodnie oświadczają, iż podpisany przez obie Strony protokół odbioru częściowego robót, robót zanikających i ulegających zakryciu nie stanowi odbioru prac budowlanych w rozumieniu przepisów prawa budowlanego i stanowi wyłącznie podstawę do ustalenia przez Strony stanu zaawansowania robót na potrzeby rozliczeń wynikających z Umowy. W szczególności zaakceptowany przez Zamawiającego protokół odbioru częściowego nie zwalnia Wykonawcy z odpowiedzialności za jakość wykonanych robót budowlanych lub dostaw. Jedynym wiążącym Strony dokumentem potwierdzającym należyte i zgodne ze sztuką budowlaną wykonanie Przedmiotu Umowy jest protokół odbioru końcowego, a w odniesieniu do obowiązków w okresie gwarancji i rękojmi – protokół odbioru pogwarancyjnego;</w:t>
      </w:r>
    </w:p>
    <w:p w14:paraId="3115F2AE" w14:textId="77777777"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Ł</w:t>
      </w:r>
      <w:r w:rsidR="00322403" w:rsidRPr="002F2894">
        <w:rPr>
          <w:rFonts w:ascii="Arial Narrow" w:hAnsi="Arial Narrow" w:cstheme="minorHAnsi"/>
          <w:color w:val="auto"/>
          <w:sz w:val="22"/>
        </w:rPr>
        <w:t>ączna wartość faktur częściowych wystawionych przez Wykonawcę w ramach niniejszej Umowy nie może przekroczyć kwoty stanowiącej równowartość 90% wynagrodzenia Wykonawcy, o którym mowa w § 4 ust. 1;</w:t>
      </w:r>
    </w:p>
    <w:p w14:paraId="2D874FED" w14:textId="77777777"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F</w:t>
      </w:r>
      <w:r w:rsidR="00322403" w:rsidRPr="002F2894">
        <w:rPr>
          <w:rFonts w:ascii="Arial Narrow" w:hAnsi="Arial Narrow" w:cstheme="minorHAnsi"/>
          <w:color w:val="auto"/>
          <w:sz w:val="22"/>
        </w:rPr>
        <w:t>aktura końcowa wystawiona zostanie po zakończeniu i odbiorze całości Przedmiotu Umowy, na podstawie protokołu odbioru końcowego, na kwotę pomniejszoną o wartość zapłaconych faktur częściowych;</w:t>
      </w:r>
    </w:p>
    <w:p w14:paraId="096E691E" w14:textId="58436BB1" w:rsidR="00BB631A" w:rsidRPr="002F2894" w:rsidRDefault="00BB631A" w:rsidP="006C14C1">
      <w:pPr>
        <w:pStyle w:val="Akapitzlist"/>
        <w:numPr>
          <w:ilvl w:val="0"/>
          <w:numId w:val="79"/>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w:t>
      </w:r>
      <w:r w:rsidR="00322403" w:rsidRPr="002F2894">
        <w:rPr>
          <w:rFonts w:ascii="Arial Narrow" w:hAnsi="Arial Narrow" w:cstheme="minorHAnsi"/>
          <w:color w:val="auto"/>
          <w:sz w:val="22"/>
        </w:rPr>
        <w:t xml:space="preserve"> przypadku wystąpienia </w:t>
      </w:r>
      <w:r w:rsidRPr="002F2894">
        <w:rPr>
          <w:rFonts w:ascii="Arial Narrow" w:hAnsi="Arial Narrow" w:cstheme="minorHAnsi"/>
          <w:color w:val="auto"/>
          <w:sz w:val="22"/>
        </w:rPr>
        <w:t>konieczności wykonania robót dodatkowych, których elementy nie występowały w dokumentacji projektowej, lub robót zamiennych, Wykonawca sporządzi kosztorysy tych robót przy zastosowaniu stawek z oferty oraz harmonogramu rzeczowo-finansowego, a w przypadku braku takich stawek – na podstawie odrębnej oferty Wykonawcy przy zastosowaniu średnich rynkowych stawek wykonania usług i cen materiałów. Zlecenie robót dodatkowych lub zamiennych z dopłatą wymaga uprzedniej zgody Zamawiającego (w tym wymaganych zgód korporacyjnych) oraz sporządzenia aneksu do Umowy. Przed zawarciem aneksu Zamawiający uprawniony jest do żądania uzupełnienia lub wyjaśnienia wniosku oraz do negocjacji warunków zlecenia robót dodatkowych i zamiennych (zakres, sposób wykonania, w tym materiały i urządzenia, wynagrodzenie). Negocjacje mogą być protokołowane lub prowadzone w formie korespondencji (e-mail) lub pisemnej.</w:t>
      </w:r>
    </w:p>
    <w:p w14:paraId="5DD881AD" w14:textId="77777777" w:rsidR="00601ABD" w:rsidRPr="002F2894" w:rsidRDefault="00322403"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Wynagrodzenie </w:t>
      </w:r>
      <w:r w:rsidR="00601ABD" w:rsidRPr="002F2894">
        <w:rPr>
          <w:rFonts w:ascii="Arial Narrow" w:hAnsi="Arial Narrow" w:cstheme="minorHAnsi"/>
          <w:color w:val="auto"/>
          <w:sz w:val="22"/>
        </w:rPr>
        <w:t>Wykonawca wystawia faktury za realizację Umowy zgodnie z przepisami ustawy o podatku od towarów i usług, w szczególności w formie faktur ustrukturyzowanych za pośrednictwem Krajowego Systemu e-Faktur (KSeF) – od dnia, w którym obowiązek taki wynika z przepisów prawa, z zastrzeżeniem ust. 2–5.</w:t>
      </w:r>
    </w:p>
    <w:p w14:paraId="5664AE18" w14:textId="226BDCFE"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Jeżeli z przyczyn technicznych przewidzianych przepisami ustawy o VAT (w szczególności w trybie offline, w okresie niedostępności KSeF lub w trybie awaryjnym) Wykonawca nie może czasowo wystawić faktury w KSeF, wystawia fakturę zgodnie z zasadami określonymi w przepisach prawa oraz przekazuje ją tego samego dnia Zamawiającemu w formacie PDF na adres: </w:t>
      </w:r>
      <w:hyperlink r:id="rId11" w:history="1">
        <w:r w:rsidRPr="002F2894">
          <w:rPr>
            <w:rStyle w:val="Hipercze"/>
            <w:rFonts w:ascii="Arial Narrow" w:hAnsi="Arial Narrow" w:cstheme="minorHAnsi"/>
            <w:color w:val="auto"/>
            <w:sz w:val="22"/>
          </w:rPr>
          <w:t>faktury@szpital.siedlce.pl</w:t>
        </w:r>
      </w:hyperlink>
      <w:r w:rsidRPr="002F2894">
        <w:rPr>
          <w:rFonts w:ascii="Arial Narrow" w:hAnsi="Arial Narrow" w:cstheme="minorHAnsi"/>
          <w:color w:val="auto"/>
          <w:sz w:val="22"/>
        </w:rPr>
        <w:t xml:space="preserve">  </w:t>
      </w:r>
    </w:p>
    <w:p w14:paraId="6F77C0E8" w14:textId="77777777"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 xml:space="preserve">Wykonawca zobowiązany jest do przesłania tej faktury do KSeF w terminie wynikającym z obowiązujących przepisów (z zastrzeżeniem ust. 4 i 5). </w:t>
      </w:r>
    </w:p>
    <w:p w14:paraId="60307D97" w14:textId="3841C574" w:rsidR="00601ABD" w:rsidRPr="002F2894" w:rsidRDefault="00601ABD"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Termin płatności wskazany na fakturze musi być zgodny z terminem określonym w ust. 5. W przypadku rozbieżności wiążący jest termin określony w ust. 5. Zamawiający nie dokonuje korekt terminu płatności wskazanego na fakturze. Wykonawca zobowiązany jest do dokonania tych korekt wewnętrznie w swoich systemach  księgowych.</w:t>
      </w:r>
    </w:p>
    <w:p w14:paraId="0F9E5858"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 dzień otrzymania przez Zamawiającego faktury ustrukturyzowanej uznaje się dzień skutecznego nadania tej fakturze numeru identyfikującego w Krajowym Systemie e-Faktur (KSeF).</w:t>
      </w:r>
    </w:p>
    <w:p w14:paraId="101FD7EE" w14:textId="0BEC9F0C"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lastRenderedPageBreak/>
        <w:t>W przypadku faktur wystawionych w trybach, o których mowa w ust. 2, w tym w trybie awaryjnym poza KSeF, za dzień otrzymania faktury uznaje się dzień jej faktycznego doręczenia Zamawiającemu w inny dopuszczalny sposób, jeżeli doręczenie to nastąpiło przed dniem nadania fakturze numeru identyfikującego w KSeF po usunięciu przyczyn uniemożliwiających jej wystawienie w systemie. W pozostałych przypadkach za dzień otrzymania uznaje się dzień nadania fakturze numeru identyfikującego w KSeF. Termin płatności liczony jest od dnia otrzymania faktury ustalonego zgodnie z powyższymi zasadami.</w:t>
      </w:r>
    </w:p>
    <w:p w14:paraId="2B3261F8"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Jeżeli do rozliczenia danej faktury Umowa wymaga dokumentów potwierdzających wykonanie przedmiotu Umowy, Wykonawca zobowiązany jest przekazać je w formacie PDF na adres: faktury@szpital.siedlce.pl W tytule wiadomości e-mail oraz w nazwie pliku należy wskazać numer Umowy oraz numer faktury, a także numer identyfikujący tę fakturę w Krajowym Systemie e-Faktur (KSeF), jeżeli został on nadany. </w:t>
      </w:r>
    </w:p>
    <w:p w14:paraId="4669FE76" w14:textId="77777777"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Za datę otrzymania faktury uznaje się dzień nadania jej numeru identyfikującego w Krajowym Systemie e-Faktur (KSeF), zgodnie z ust. 3, o ile numer identyfikujący został skutecznie przydzielony w systemie.</w:t>
      </w:r>
    </w:p>
    <w:p w14:paraId="00D7E93F" w14:textId="75AE9A7F"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Jeżeli faktura zawiera braki formalne, w tym brak wymaganych Umową dokumentów potwierdzających wykonanie przedmiotu Umowy, lub inne błędy uniemożliwiające jej rozliczenie zgodnie z Umową lub przepisami prawa, Zamawiający wzywa Wykonawcę do ich usunięcia. Do czasu doręczenia prawidłowo wystawionej faktury oraz kompletu wymaganych dokumentów bieg terminu płatności nie rozpoczyna się, a Zamawiający nie pozostaje w zwłoce. Termin płatności rozpoczyna bieg od dnia doręczenia prawidłowego i kompletnego dokumentu rozliczeniowego.</w:t>
      </w:r>
    </w:p>
    <w:p w14:paraId="4B7B6A47"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Należność za wykonanie przedmiotu zamówienia będzie płatna przelewem na rachunek bankowy Wykonawcy wskazany w fakturze, w terminie 60 dni od dnia łącznego spełnienia następujących warunków:</w:t>
      </w:r>
    </w:p>
    <w:p w14:paraId="58A905C6" w14:textId="77777777"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a) otrzymania przez Zamawiającego prawidłowo wystawionej faktury w rozumieniu ust. 3, oraz</w:t>
      </w:r>
    </w:p>
    <w:p w14:paraId="674F70EB" w14:textId="77777777"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b) doręczenia wymaganych dokumentów, o których mowa w ust. 4 (jeżeli dotyczy).</w:t>
      </w:r>
    </w:p>
    <w:p w14:paraId="1A1CB855"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2BD8CD34"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 dzień zapłaty uznaje się dzień obciążenia rachunku bankowego Zleceniodawcy.</w:t>
      </w:r>
    </w:p>
    <w:p w14:paraId="14651553"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niedotrzymania terminu płatności określonego w ust. 5, Zamawiający zapłaci Wykonawcy odsetki ustawowe za opóźnienie w transakcjach handlowych, zgodnie z obowiązującymi przepisami prawa, za każdy dzień zwłoki. Zamawiający oświadcza, że posiada status dużego przedsiębiorcy w rozumieniu przepisów ustawy o przeciwdziałaniu nadmiernym opóźnieniom w transakcjach handlowych.</w:t>
      </w:r>
    </w:p>
    <w:p w14:paraId="6563124E"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jest uprawniony do stosowania mechanizmu podzielonej płatności (split payment) odniesieniu do faktur wystawionych przez Wykonawcę, zawierających podatek VAT.</w:t>
      </w:r>
    </w:p>
    <w:p w14:paraId="5BE30075"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Wykonawca zobowiązany jest wskazać na każdej wystawionej fakturze rachunek bankowy objęty mechanizmem podzielonej płatności, ujawniony w wykazie podmiotów zarejestrowanych jako podatnicy VAT, o którym mowa w art. 96b ustawy o podatku od towarów i usług. W przypadku wskazania rachunku nieujawnionego w powyższym wykazie Zamawiający jest uprawniony do wstrzymania płatności do czasu wskazania rachunku prawidłowego. </w:t>
      </w:r>
    </w:p>
    <w:p w14:paraId="05FD8CBD"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nie jest uprawniony do dokonania cesji wierzytelności powstałych w związku z realizacją niniejszej Umowy, w szczególności należności głównej, odsetek oraz rekompensaty za koszty odzyskiwania należności, o których mowa w ustawie o przeciwdziałaniu nadmiernym opóźnieniom w transakcjach handlowych, bez uprzedniej pisemnej zgody Zamawiającego.</w:t>
      </w:r>
    </w:p>
    <w:p w14:paraId="3A17F342"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 roboty niewykonane, uznane przez Zamawiającego za zbędne, mimo że były ujęte w harmonogramie rzeczowo-finansowym, Wykonawcy nie przysługuje wynagrodzenie.</w:t>
      </w:r>
    </w:p>
    <w:p w14:paraId="26B55C08" w14:textId="77777777" w:rsidR="00601ABD" w:rsidRPr="002F2894" w:rsidRDefault="00601AB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Koszt robót niewykonanych zostanie ustalony na podstawie harmonogramu rzeczowo-finansowego i pomniejszy wynagrodzenie należne Wykonawcy zgodnie z postanowieniami niniejszej Umowy, ewentualnie zostanie rozliczony w ramach robót zamiennych albo pomniejszy wartość robót dodatkowych.</w:t>
      </w:r>
    </w:p>
    <w:p w14:paraId="5A6F1AE7" w14:textId="77777777"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Wykonawcy nie będą przysługiwały roszczenia i zrzeka się wyraźnie ewentualnych roszczeń przeciwko Zamawiającemu z tytułu pomyłek, niedokładności, rozbieżności, braków lub innych wad dokumentacji technicznej, w tym projektowej, a także roszczeń o wypłatę jakichkolwiek zwiększonych kosztów lub płatności w odniesieniu do wynagrodzenia za wykonanie Przedmiotu Umowy określonego w § 2 ust. 1 Umowy, w związku z zaistnieniem okoliczności, o których mowa w niniejszym ustępie, jeżeli powinien je wykryć przy zapoznaniu się z dokumentacją przy dochowaniu należytej staranności. W przypadku wystąpienia pomyłek, niedokładności, rozbieżności, braków, lub innych wad dokumentacji technicznej, w tym projektowej, których nie mógł wykryć Wykonawca przy zachowaniu należytej staranności, zastosowanie będzie miała procedura z § 14 Umowy, a Umowa zostanie odpowiednio </w:t>
      </w:r>
      <w:r w:rsidRPr="002F2894">
        <w:rPr>
          <w:rFonts w:ascii="Arial Narrow" w:hAnsi="Arial Narrow" w:cstheme="minorHAnsi"/>
          <w:color w:val="auto"/>
          <w:sz w:val="22"/>
        </w:rPr>
        <w:lastRenderedPageBreak/>
        <w:t>zmieniona w zakresie określonego w niej wynagrodzenia i/lub w zakresie harmonogramu rzeczowo-finansowego (roboty zamienne lub dodatkowe), przy czym nie uprawnia to Wykonawcy do wstrzymania robót, do czasu zawarcia aneksu do Umowy roboty powinny być wykonywane w sposób ciągły z uwzględnieniem koniecznych modyfikacji i zmiany zakresu.</w:t>
      </w:r>
    </w:p>
    <w:p w14:paraId="65B751C8" w14:textId="4E98E3FC" w:rsidR="00601ABD" w:rsidRPr="002F2894" w:rsidRDefault="00601AB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wykonywania części Przedmiotu Umowy przy udziale Podwykonawców lub dalszych Podwykonawców, rozliczenie Umowy następuje na podstawie protokołów zaawansowania prac, do których Wykonawca zobowiązany jest dołączyć następujące dokumenty:</w:t>
      </w:r>
    </w:p>
    <w:p w14:paraId="6CC73687" w14:textId="77777777" w:rsidR="00601ABD" w:rsidRPr="002F2894" w:rsidRDefault="00601ABD" w:rsidP="006C14C1">
      <w:pPr>
        <w:pStyle w:val="Akapitzlist"/>
        <w:numPr>
          <w:ilvl w:val="1"/>
          <w:numId w:val="7"/>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Kompletną listę zgłoszonych Podwykonawców oraz dalszych Podwykonawców (jeżeli występują), biorących udział w realizacji robót budowlanych i/lub dostaw i/lub usług w okresie objętym danym protokołem odbioru; lista powinna być podpisana w imieniu Wykonawcy przez kierownika budowy, działającego na podstawie ważnego pisemnego upoważnienia udzielonego przez należycie reprezentowanego Wykonawcę (do listy należy dołączyć dokumenty potwierdzające umocowanie kierownika budowy oraz Wykonawcy);</w:t>
      </w:r>
    </w:p>
    <w:p w14:paraId="1FC91BB6" w14:textId="77777777" w:rsidR="00601ABD" w:rsidRPr="002F2894" w:rsidRDefault="00601ABD" w:rsidP="006C14C1">
      <w:pPr>
        <w:pStyle w:val="Akapitzlist"/>
        <w:numPr>
          <w:ilvl w:val="1"/>
          <w:numId w:val="7"/>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Pisemne oświadczenie Wykonawcy o uregulowaniu wszystkich wymagalnych wynagrodzeń na rzecz zgłoszonych Podwykonawców oraz dalszych Podwykonawców wskazanych na liście, o której mowa w pkt 1, z tytułu robót budowlanych i/lub dostaw i/lub usług objętych danym protokołem odbioru, albo pisemne oświadczenie o wykonywaniu Przedmiotu Umowy bez udziału Podwykonawców lub dalszych Podwykonawców;</w:t>
      </w:r>
    </w:p>
    <w:p w14:paraId="5E531C96" w14:textId="77777777" w:rsidR="00601ABD" w:rsidRPr="002F2894" w:rsidRDefault="00601ABD" w:rsidP="006C14C1">
      <w:pPr>
        <w:pStyle w:val="Akapitzlist"/>
        <w:numPr>
          <w:ilvl w:val="1"/>
          <w:numId w:val="7"/>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Pisemne oświadczenia zgłoszonych Podwykonawców oraz dalszych Podwykonawców potwierdzające, że Wykonawca nie zalega z żadnymi płatnościami związanymi z realizacją przez nich robót budowlanych i/lub dostaw i/lub usług objętych niniejszą Umową oraz że otrzymali należne, wymagalne wynagrodzenie za prace ujęte w danym protokole odbioru, albo inne dokumenty niebudzące wątpliwości, potwierdzające dokonanie zapłaty; oświadczenia muszą być podpisane przez osoby upoważnione do reprezentowania Podwykonawcy lub dalszego Podwykonawcy, przy czym do oświadczeń należy dołączyć dokumenty potwierdzające umocowanie tych osób;</w:t>
      </w:r>
    </w:p>
    <w:p w14:paraId="76A6457C" w14:textId="095614E0" w:rsidR="00601ABD" w:rsidRPr="002F2894" w:rsidRDefault="00601ABD" w:rsidP="006C14C1">
      <w:pPr>
        <w:pStyle w:val="Akapitzlist"/>
        <w:numPr>
          <w:ilvl w:val="1"/>
          <w:numId w:val="7"/>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Pisemne oświadczenia Podwykonawców oraz dalszych Podwykonawców o wykonywaniu robót budowlanych i/lub dostaw i/lub usług bez udziału dalszych Podwykonawców.</w:t>
      </w:r>
    </w:p>
    <w:p w14:paraId="63C4A8DF" w14:textId="77777777" w:rsidR="00601ABD" w:rsidRPr="002F2894" w:rsidRDefault="00601ABD" w:rsidP="006C14C1">
      <w:pPr>
        <w:pStyle w:val="Akapitzlist"/>
        <w:spacing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Wzory oświadczeń, o których mowa powyżej, stanowią załączniki do Umowy.</w:t>
      </w:r>
    </w:p>
    <w:p w14:paraId="2C6CB7A3" w14:textId="77777777" w:rsidR="00601ABD" w:rsidRPr="002F2894" w:rsidRDefault="00601ABD" w:rsidP="006C14C1">
      <w:pPr>
        <w:pStyle w:val="Akapitzlist"/>
        <w:numPr>
          <w:ilvl w:val="0"/>
          <w:numId w:val="7"/>
        </w:numPr>
        <w:spacing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Jeżeli Wykonawca nie przedstawi, wraz ze zgłoszeniem robót do odbioru oraz wystawioną fakturą, dokumentów dotyczących Podwykonawców lub dalszych Podwykonawców, o których mowa w ust. 8, Zamawiający jest uprawniony do wstrzymania wypłaty odpowiedniej części należnego Wykonawcy wynagrodzenia, w wysokości odpowiadającej sumie kwot wynikających z nieprzedstawionych dokumentów, do czasu ich przedłożenia przez Wykonawcę. </w:t>
      </w:r>
    </w:p>
    <w:p w14:paraId="145223F4" w14:textId="5B677E7F" w:rsidR="00601ABD" w:rsidRPr="002F2894" w:rsidRDefault="00601ABD" w:rsidP="006C14C1">
      <w:pPr>
        <w:pStyle w:val="Akapitzlist"/>
        <w:spacing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Wstrzymanie przez Zamawiającego zapłaty do czasu spełnienia przez Wykonawcę wymagań, o których mowa w ust. 8, nie stanowi niedotrzymania terminu płatności i nie uprawnia Wykonawcy do żądania odsetek ani rekompensaty za koszty odzyskiwania należności, o których mowa w ustawie o przeciwdziałaniu nadmiernym opóźnieniom w transakcjach handlowych.</w:t>
      </w:r>
    </w:p>
    <w:p w14:paraId="2DC3CFC1" w14:textId="5A3C64C6" w:rsidR="00601ABD" w:rsidRPr="002F2894" w:rsidRDefault="00322403"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w:t>
      </w:r>
      <w:r w:rsidR="0028372E" w:rsidRPr="002F2894">
        <w:rPr>
          <w:rFonts w:ascii="Arial Narrow" w:hAnsi="Arial Narrow" w:cstheme="minorHAnsi"/>
          <w:color w:val="auto"/>
          <w:sz w:val="22"/>
        </w:rPr>
        <w:t xml:space="preserve">, </w:t>
      </w:r>
      <w:r w:rsidRPr="002F2894">
        <w:rPr>
          <w:rFonts w:ascii="Arial Narrow" w:hAnsi="Arial Narrow" w:cstheme="minorHAnsi"/>
          <w:color w:val="auto"/>
          <w:sz w:val="22"/>
        </w:rPr>
        <w:t xml:space="preserve"> gdy z dokumentów przedłożonych zgodnie z ust. </w:t>
      </w:r>
      <w:r w:rsidR="0028372E" w:rsidRPr="002F2894">
        <w:rPr>
          <w:rFonts w:ascii="Arial Narrow" w:hAnsi="Arial Narrow" w:cstheme="minorHAnsi"/>
          <w:color w:val="auto"/>
          <w:sz w:val="22"/>
        </w:rPr>
        <w:t>15</w:t>
      </w:r>
      <w:r w:rsidRPr="002F2894">
        <w:rPr>
          <w:rFonts w:ascii="Arial Narrow" w:hAnsi="Arial Narrow" w:cstheme="minorHAnsi"/>
          <w:color w:val="auto"/>
          <w:sz w:val="22"/>
        </w:rPr>
        <w:t xml:space="preserve"> wynikać będzie, że Wykonawca nie uiścił na rzecz Podwykonawców lub dalszych Podwykonawców całości należnego i wymagalnego wynagrodzenia za roboty budowlane, dostawy lub usługi objęte danym protokołem zaawansowania prac, Zamawiający wypłaci Wykonawcy wynagrodzenie pomniejszone o kwoty należne Podwykonawcom lub dalszym Podwykonawcom.</w:t>
      </w:r>
    </w:p>
    <w:p w14:paraId="5A2ED928" w14:textId="4967807E" w:rsidR="00322403" w:rsidRPr="002F2894" w:rsidRDefault="00322403"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 zakresie niewypłaconej Wykonawcy części wynagrodzenia zastosowanie znajdą postanowienia ust. 1</w:t>
      </w:r>
      <w:r w:rsidR="00C539C8" w:rsidRPr="002F2894">
        <w:rPr>
          <w:rFonts w:ascii="Arial Narrow" w:hAnsi="Arial Narrow" w:cstheme="minorHAnsi"/>
          <w:color w:val="auto"/>
          <w:sz w:val="22"/>
        </w:rPr>
        <w:t>8</w:t>
      </w:r>
      <w:r w:rsidRPr="002F2894">
        <w:rPr>
          <w:rFonts w:ascii="Arial Narrow" w:hAnsi="Arial Narrow" w:cstheme="minorHAnsi"/>
          <w:color w:val="auto"/>
          <w:sz w:val="22"/>
        </w:rPr>
        <w:t>–2</w:t>
      </w:r>
      <w:r w:rsidR="00C539C8" w:rsidRPr="002F2894">
        <w:rPr>
          <w:rFonts w:ascii="Arial Narrow" w:hAnsi="Arial Narrow" w:cstheme="minorHAnsi"/>
          <w:color w:val="auto"/>
          <w:sz w:val="22"/>
        </w:rPr>
        <w:t>7</w:t>
      </w:r>
      <w:r w:rsidRPr="002F2894">
        <w:rPr>
          <w:rFonts w:ascii="Arial Narrow" w:hAnsi="Arial Narrow" w:cstheme="minorHAnsi"/>
          <w:color w:val="auto"/>
          <w:sz w:val="22"/>
        </w:rPr>
        <w:t xml:space="preserve"> niniejszego paragrafu.</w:t>
      </w:r>
    </w:p>
    <w:p w14:paraId="07480DCC" w14:textId="77777777" w:rsidR="0028372E" w:rsidRPr="002F2894" w:rsidRDefault="00322403"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dokona bezpośredniej zapłaty wymagalnego wynagrodzenia przysługującego Podwykonawcy lub dalszemu Podwykonawcy, który zawarł zaakceptowaną przez Zamawiającego umowę o podwykonawstwo, której przedmiotem są roboty budowlane, albo który zawarł przedłożoną Zamawiającemu umowę o podwykonawstwo, której przedmiotem są dostawy lub usługi, w przypadku uchylenia się od obowiązku zapłaty odpowiednio przez Wykonawcę, Podwykonawcę lub dalszego Podwykonawcę.</w:t>
      </w:r>
    </w:p>
    <w:p w14:paraId="3FD7D4DE" w14:textId="77777777" w:rsidR="0028372E"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niezwłocznie po zgłoszeniu żądania dokonania bezpośredniej zapłaty, zawiadomi Wykonawcę o żądaniu Podwykonawcy lub dalszego Podwykonawcy oraz wezwie Wykonawcę do zgłoszenia pisemnych uwag dotyczących zasadności bezpośredniej zapłaty wynagrodzenia Podwykonawcy lub dalszemu Podwykonawcy, w terminie 7 dni od dnia doręczenia Wykonawcy wezwania.</w:t>
      </w:r>
    </w:p>
    <w:p w14:paraId="7FE4E6D6" w14:textId="11AA46A9" w:rsidR="0028372E"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przekazuje Zamawiającemu pisemne uwagi, o których mowa w ust. 1</w:t>
      </w:r>
      <w:r w:rsidR="0028372E" w:rsidRPr="002F2894">
        <w:rPr>
          <w:rFonts w:ascii="Arial Narrow" w:hAnsi="Arial Narrow" w:cstheme="minorHAnsi"/>
          <w:color w:val="auto"/>
          <w:sz w:val="22"/>
        </w:rPr>
        <w:t>9</w:t>
      </w:r>
      <w:r w:rsidRPr="002F2894">
        <w:rPr>
          <w:rFonts w:ascii="Arial Narrow" w:hAnsi="Arial Narrow" w:cstheme="minorHAnsi"/>
          <w:color w:val="auto"/>
          <w:sz w:val="22"/>
        </w:rPr>
        <w:t>, zawierające szczegółowe uzasadnienie zajętego stanowiska co do zasadności albo bezzasadności dokonania przez Zamawiającego bezpośredniej zapłaty wynagrodzenia na rzecz Podwykonawcy lub dalszego Podwykonawcy.</w:t>
      </w:r>
    </w:p>
    <w:p w14:paraId="1DBF355B" w14:textId="6B2781D8" w:rsidR="00007A6D"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zgłoszenia przez Wykonawcę uwag, o których mowa w ust. 1</w:t>
      </w:r>
      <w:r w:rsidR="0028372E" w:rsidRPr="002F2894">
        <w:rPr>
          <w:rFonts w:ascii="Arial Narrow" w:hAnsi="Arial Narrow" w:cstheme="minorHAnsi"/>
          <w:color w:val="auto"/>
          <w:sz w:val="22"/>
        </w:rPr>
        <w:t>9</w:t>
      </w:r>
      <w:r w:rsidRPr="002F2894">
        <w:rPr>
          <w:rFonts w:ascii="Arial Narrow" w:hAnsi="Arial Narrow" w:cstheme="minorHAnsi"/>
          <w:color w:val="auto"/>
          <w:sz w:val="22"/>
        </w:rPr>
        <w:t>, podważających zasadność dokonania bezpośredniej zapłaty, Zamawiający może:</w:t>
      </w:r>
    </w:p>
    <w:p w14:paraId="1D1C6708" w14:textId="77777777" w:rsidR="0028372E" w:rsidRPr="002F2894" w:rsidRDefault="0028372E" w:rsidP="006C14C1">
      <w:pPr>
        <w:pStyle w:val="Akapitzlist"/>
        <w:numPr>
          <w:ilvl w:val="1"/>
          <w:numId w:val="5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N</w:t>
      </w:r>
      <w:r w:rsidR="00007A6D" w:rsidRPr="002F2894">
        <w:rPr>
          <w:rFonts w:ascii="Arial Narrow" w:hAnsi="Arial Narrow" w:cstheme="minorHAnsi"/>
          <w:color w:val="auto"/>
          <w:sz w:val="22"/>
        </w:rPr>
        <w:t>ie dokonać bezpośredniej zapłaty wynagrodzenia Podwykonawcy lub dalszemu Podwykonawcy, jeżeli Wykonawca wykaże niezasadność takiej zapłaty;</w:t>
      </w:r>
    </w:p>
    <w:p w14:paraId="27CD0358" w14:textId="77777777" w:rsidR="0028372E" w:rsidRPr="002F2894" w:rsidRDefault="0028372E" w:rsidP="006C14C1">
      <w:pPr>
        <w:pStyle w:val="Akapitzlist"/>
        <w:numPr>
          <w:ilvl w:val="1"/>
          <w:numId w:val="5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Z</w:t>
      </w:r>
      <w:r w:rsidR="00007A6D" w:rsidRPr="002F2894">
        <w:rPr>
          <w:rFonts w:ascii="Arial Narrow" w:hAnsi="Arial Narrow" w:cstheme="minorHAnsi"/>
          <w:color w:val="auto"/>
          <w:sz w:val="22"/>
        </w:rPr>
        <w:t>łożyć do depozytu sądowego kwotę potrzebną na pokrycie wynagrodzenia Podwykonawcy lub dalszego Podwykonawcy – w przypadku zaistnienia zasadniczych wątpliwości co do wysokości należnej kwoty lub podmiotu, któremu płatność się należy;</w:t>
      </w:r>
    </w:p>
    <w:p w14:paraId="531A9AF2" w14:textId="5A021B18" w:rsidR="00007A6D" w:rsidRPr="002F2894" w:rsidRDefault="0028372E" w:rsidP="006C14C1">
      <w:pPr>
        <w:pStyle w:val="Akapitzlist"/>
        <w:numPr>
          <w:ilvl w:val="1"/>
          <w:numId w:val="5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w:t>
      </w:r>
      <w:r w:rsidR="00007A6D" w:rsidRPr="002F2894">
        <w:rPr>
          <w:rFonts w:ascii="Arial Narrow" w:hAnsi="Arial Narrow" w:cstheme="minorHAnsi"/>
          <w:color w:val="auto"/>
          <w:sz w:val="22"/>
        </w:rPr>
        <w:t>okonać bezpośredniej zapłaty wynagrodzenia Podwykonawcy lub dalszemu Podwykonawcy, jeżeli Podwykonawca lub dalszy Podwykonawca wykaże zasadność takiej zapłaty.</w:t>
      </w:r>
    </w:p>
    <w:p w14:paraId="74974AE2" w14:textId="1C16914C" w:rsidR="0028372E"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może dokonać bezpośredniej zapłaty wynagrodzenia na rzecz Podwykonawcy lub dalszego Podwykonawcy, jeżeli Wykonawca zgłosi uwagi, o których mowa w ust. 1</w:t>
      </w:r>
      <w:r w:rsidR="0028372E" w:rsidRPr="002F2894">
        <w:rPr>
          <w:rFonts w:ascii="Arial Narrow" w:hAnsi="Arial Narrow" w:cstheme="minorHAnsi"/>
          <w:color w:val="auto"/>
          <w:sz w:val="22"/>
        </w:rPr>
        <w:t>9</w:t>
      </w:r>
      <w:r w:rsidRPr="002F2894">
        <w:rPr>
          <w:rFonts w:ascii="Arial Narrow" w:hAnsi="Arial Narrow" w:cstheme="minorHAnsi"/>
          <w:color w:val="auto"/>
          <w:sz w:val="22"/>
        </w:rPr>
        <w:t>, i potwierdzi zasadność takiej zapłaty, albo jeżeli Wykonawca nie zgłosi uwag, o których mowa w ust. 1</w:t>
      </w:r>
      <w:r w:rsidR="0028372E" w:rsidRPr="002F2894">
        <w:rPr>
          <w:rFonts w:ascii="Arial Narrow" w:hAnsi="Arial Narrow" w:cstheme="minorHAnsi"/>
          <w:color w:val="auto"/>
          <w:sz w:val="22"/>
        </w:rPr>
        <w:t>9</w:t>
      </w:r>
      <w:r w:rsidRPr="002F2894">
        <w:rPr>
          <w:rFonts w:ascii="Arial Narrow" w:hAnsi="Arial Narrow" w:cstheme="minorHAnsi"/>
          <w:color w:val="auto"/>
          <w:sz w:val="22"/>
        </w:rPr>
        <w:t>, a Podwykonawca lub dalszy Podwykonawca wykażą zasadność dokonania bezpośredniej zapłaty, w szczególności poprzez przedłożenie stosownych faktur oraz protokołów odbioru robót, usług lub dostaw podpisanych przez Wykonawcę.</w:t>
      </w:r>
    </w:p>
    <w:p w14:paraId="4D0E8065" w14:textId="71EB8D43" w:rsidR="00007A6D"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Podstawą dokonania bezpośredniej zapłaty przez Zamawiającego na rzecz Podwykonawcy lub dalszego Podwykonawcy będzie:</w:t>
      </w:r>
    </w:p>
    <w:p w14:paraId="40608CDD" w14:textId="77777777" w:rsidR="00007A6D" w:rsidRPr="002F2894" w:rsidRDefault="00007A6D"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 kopia faktury Podwykonawcy lub dalszego Podwykonawcy, potwierdzona za zgodność z oryginałem przez Wykonawcę lub Podwykonawcę,</w:t>
      </w:r>
    </w:p>
    <w:p w14:paraId="5308E2E2" w14:textId="77777777" w:rsidR="00007A6D" w:rsidRPr="002F2894" w:rsidRDefault="00007A6D"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 przedstawiona Zamawiającemu wraz z potwierdzoną za zgodność z oryginałem kopią protokołu odbioru robót budowlanych przez Wykonawcę lub Podwykonawcę albo potwierdzeniem odbioru dostaw lub wykonania usług objętych tą fakturą,</w:t>
      </w:r>
    </w:p>
    <w:p w14:paraId="4571EE6F" w14:textId="77777777" w:rsidR="00007A6D" w:rsidRPr="002F2894" w:rsidRDefault="00007A6D"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 albo inne dokumenty niebudzące wątpliwości, potwierdzające realizację robót budowlanych, dostaw lub usług objętych fakturą.</w:t>
      </w:r>
    </w:p>
    <w:p w14:paraId="7879E5F3" w14:textId="650B562C" w:rsidR="00007A6D"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Bezpośrednia zapłata dokonywana przez Zamawiającego na rzecz Podwykonawcy lub dalszego Podwykonawcy obejmuje wyłącznie należne temu Podwykonawcy lub dalszemu Podwykonawcy wynagrodzenie, z wyłączeniem:</w:t>
      </w:r>
    </w:p>
    <w:p w14:paraId="77778779" w14:textId="77777777" w:rsidR="00007A6D" w:rsidRPr="002F2894" w:rsidRDefault="00007A6D"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 rekompensaty za koszty odzyskiwania należności, o której mowa w ustawie o przeciwdziałaniu nadmiernym opóźnieniom w transakcjach handlowych,</w:t>
      </w:r>
    </w:p>
    <w:p w14:paraId="54DBFEB7" w14:textId="2E3E7463" w:rsidR="00007A6D" w:rsidRPr="002F2894" w:rsidRDefault="00007A6D"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 odsetek należnych Podwykonawcy lub dalszemu Podwykonawcy z tytułu opóźnienia w zapłacie wynagrodzenia przez Wykonawcę lub Podwykonawcę.</w:t>
      </w:r>
    </w:p>
    <w:p w14:paraId="416A4752" w14:textId="77777777" w:rsidR="0028372E" w:rsidRPr="002F2894" w:rsidRDefault="00007A6D"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Bezpośrednia zapłata dotyczy wyłącznie należności powstałych po zaakceptowaniu przez Zamawiającego umowy o podwykonawstwo robót budowlanych albo po przedłożeniu Zamawiającemu umowy o podwykonawstwo w zakresie dostaw lub usług.</w:t>
      </w:r>
    </w:p>
    <w:p w14:paraId="46D33DB5" w14:textId="77777777" w:rsidR="0028372E"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Odpowiedzialność Zamawiającego wobec Podwykonawcy lub dalszego Podwykonawcy z tytułu bezpośrednich płatności za wykonanie robót budowlanych, dostaw lub usług jest ograniczona wyłącznie do wysokości należności za wykonanie tych robót, dostaw lub usług, wynikającej z niniejszej Umowy.</w:t>
      </w:r>
    </w:p>
    <w:p w14:paraId="1CA2B18A" w14:textId="64C3CE6E" w:rsidR="00007A6D" w:rsidRPr="002F2894" w:rsidRDefault="00007A6D"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 przypadku wystąpienia różnic pomiędzy cenami jednostkowymi określonymi w umowie o podwykonawstwo a cenami jednostkowymi określonymi w niniejszej Umowie, Zamawiający uzna i wypłaci Podwykonawcy lub dalszemu Podwykonawcy – na podstawie wystawionej przez niego faktury – wyłącznie kwotę należną według cen jednostkowych określonych w niniejszej Umowie.</w:t>
      </w:r>
    </w:p>
    <w:p w14:paraId="2A28C4F1" w14:textId="77777777" w:rsidR="0028372E"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Równowartość kwoty zapłaconej Podwykonawcy lub dalszemu Podwykonawcy albo złożonej do depozytu sądowego Zamawiający potrąci z wynagrodzenia należnego Wykonawcy.</w:t>
      </w:r>
    </w:p>
    <w:p w14:paraId="54A7A7CC" w14:textId="77777777" w:rsidR="0028372E" w:rsidRPr="002F2894" w:rsidRDefault="0028372E"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P</w:t>
      </w:r>
      <w:r w:rsidR="00007A6D" w:rsidRPr="002F2894">
        <w:rPr>
          <w:rFonts w:ascii="Arial Narrow" w:hAnsi="Arial Narrow" w:cstheme="minorHAnsi"/>
          <w:color w:val="auto"/>
          <w:sz w:val="22"/>
        </w:rPr>
        <w:t>otrącenie jest skuteczne z dniem doręczenia Wykonawcy oświadczenia Zamawiającego, na co Wykonawca wyraża zgodę.</w:t>
      </w:r>
    </w:p>
    <w:p w14:paraId="633957B0" w14:textId="2026ECA0" w:rsidR="00322403" w:rsidRPr="002F2894" w:rsidRDefault="00007A6D" w:rsidP="006C14C1">
      <w:pPr>
        <w:pStyle w:val="Akapitzlist"/>
        <w:numPr>
          <w:ilvl w:val="0"/>
          <w:numId w:val="7"/>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jest uprawniony do żądania od Wykonawcy oraz do niezwłocznego uzyskania od niego wyjaśnień w przypadku powzięcia wątpliwości dotyczących dokumentów składanych przez Podwykonawców lub dalszych Podwykonawców wraz z wnioskami o dokonanie na ich rzecz bezpośredniej zapłaty.</w:t>
      </w:r>
    </w:p>
    <w:p w14:paraId="7692EDDB" w14:textId="77777777" w:rsidR="00A26727" w:rsidRPr="002F2894" w:rsidRDefault="00A26727" w:rsidP="006C14C1">
      <w:pPr>
        <w:spacing w:after="0" w:line="240" w:lineRule="auto"/>
        <w:ind w:left="10" w:right="7" w:hanging="10"/>
        <w:jc w:val="center"/>
        <w:rPr>
          <w:rFonts w:ascii="Arial Narrow" w:hAnsi="Arial Narrow" w:cstheme="minorHAnsi"/>
          <w:color w:val="auto"/>
          <w:sz w:val="22"/>
        </w:rPr>
      </w:pPr>
    </w:p>
    <w:p w14:paraId="7DBBEBE2" w14:textId="34FA812F" w:rsidR="00A26727" w:rsidRPr="002F2894" w:rsidRDefault="009352A6" w:rsidP="006C14C1">
      <w:pPr>
        <w:spacing w:after="0" w:line="240" w:lineRule="auto"/>
        <w:ind w:left="10" w:right="7"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 </w:t>
      </w:r>
      <w:r w:rsidR="00C539C8" w:rsidRPr="002F2894">
        <w:rPr>
          <w:rFonts w:ascii="Arial Narrow" w:hAnsi="Arial Narrow" w:cstheme="minorHAnsi"/>
          <w:b/>
          <w:bCs/>
          <w:color w:val="auto"/>
          <w:sz w:val="22"/>
        </w:rPr>
        <w:t>7</w:t>
      </w:r>
      <w:r w:rsidRPr="002F2894">
        <w:rPr>
          <w:rFonts w:ascii="Arial Narrow" w:hAnsi="Arial Narrow" w:cstheme="minorHAnsi"/>
          <w:b/>
          <w:bCs/>
          <w:color w:val="auto"/>
          <w:sz w:val="22"/>
        </w:rPr>
        <w:t xml:space="preserve">.  </w:t>
      </w:r>
    </w:p>
    <w:p w14:paraId="2D552AB9" w14:textId="77777777" w:rsidR="00A26727" w:rsidRPr="002F2894" w:rsidRDefault="009352A6"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OBOWIĄZKI WYKONAWCY </w:t>
      </w:r>
    </w:p>
    <w:p w14:paraId="1011D9DB" w14:textId="4996F163" w:rsidR="00874A16" w:rsidRPr="002F2894" w:rsidRDefault="00874A16" w:rsidP="006C14C1">
      <w:pPr>
        <w:numPr>
          <w:ilvl w:val="0"/>
          <w:numId w:val="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Obowiązki Wykonawcy związane z realizacją Przedmiotu Umowy obejmują w szczególności:</w:t>
      </w:r>
    </w:p>
    <w:p w14:paraId="514FD1C3"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zobowiązuje się do wykonania Przedmiotu Umowy w zakresie i zgodnie z dokumentacją umowną, Programem Funkcjonalno-Użytkowym, zatwierdzoną dokumentacją projektową, zasadami wiedzy technicznej oraz obowiązującymi przepisami prawa, a także do oddania Przedmiotu Umowy Zamawiającemu w terminie i na zasadach określonych w Umowie.</w:t>
      </w:r>
    </w:p>
    <w:p w14:paraId="25CCDDBA"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zobowiązuje się do przestrzegania obowiązujących przepisów w zakresie bezpieczeństwa i higieny pracy, ochrony przeciwpożarowej oraz ochrony środowiska.</w:t>
      </w:r>
    </w:p>
    <w:p w14:paraId="7C2688AF"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W ramach realizacji Przedmiotu Umowy w formule „zaprojektuj i wybuduj” Wykonawca zobowiązany jest do uzyskania wszelkich wymaganych przepisami prawa zgód administracyjnych, pozwoleń, zezwoleń, opinii, </w:t>
      </w:r>
      <w:r w:rsidRPr="002F2894">
        <w:rPr>
          <w:rFonts w:ascii="Arial Narrow" w:hAnsi="Arial Narrow" w:cstheme="minorHAnsi"/>
          <w:color w:val="auto"/>
          <w:sz w:val="22"/>
        </w:rPr>
        <w:lastRenderedPageBreak/>
        <w:t>uzgodnień i decyzji niezbędnych do prawidłowego i terminowego wykonania Przedmiotu Umowy, w szczególności wynikających z opracowywanej dokumentacji projektowej lub ujawnionych w toku realizacji inwestycji.</w:t>
      </w:r>
    </w:p>
    <w:p w14:paraId="46567117"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Roboty będą prowadzone na terenie funkcjonującego Szpitala, w związku z czym Wykonawca zobowiązuje się organizować i prowadzić prace w sposób minimalizujący utrudnienia w funkcjonowaniu jednostek Zamawiającego oraz zapewniający bezpieczeństwo pacjentów, personelu i osób trzecich.</w:t>
      </w:r>
    </w:p>
    <w:p w14:paraId="1FEDAECC"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oświadcza, że zapoznał się ze specyfiką pracy Szpitala i zobowiązuje się powiadamiać Zamawiającego z co najmniej 3-dniowym wyprzedzeniem o konieczności wyłączeń zasilania w energię elektryczną, wodę zimną, ciepłą wodę użytkową oraz centralne ogrzewanie, a także o konieczności wejścia z pracami do pomieszczeń użytkowanych przez Szpital.</w:t>
      </w:r>
    </w:p>
    <w:p w14:paraId="245C904B"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zobowiązuje się do współpracy oraz koordynacji prac ewentualnych dostawców wskazanych przez Zamawiającego, w tym wyłonionych w odrębnych postępowaniach, bez prawa do dodatkowego wynagrodzenia.</w:t>
      </w:r>
    </w:p>
    <w:p w14:paraId="4C1C4221"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Koordynacja, o której mowa w pkt 6), obejmuje w szczególności:</w:t>
      </w:r>
    </w:p>
    <w:p w14:paraId="300CAEA8" w14:textId="77777777" w:rsidR="00C539C8" w:rsidRPr="002F2894" w:rsidRDefault="00874A16" w:rsidP="006C14C1">
      <w:pPr>
        <w:pStyle w:val="Akapitzlist"/>
        <w:numPr>
          <w:ilvl w:val="2"/>
          <w:numId w:val="4"/>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uzgodnienie harmonogramu prac oraz terminów udostępnienia pomieszczeń,</w:t>
      </w:r>
    </w:p>
    <w:p w14:paraId="1E9E491D" w14:textId="77777777" w:rsidR="00C539C8" w:rsidRPr="002F2894" w:rsidRDefault="00874A16" w:rsidP="006C14C1">
      <w:pPr>
        <w:pStyle w:val="Akapitzlist"/>
        <w:numPr>
          <w:ilvl w:val="2"/>
          <w:numId w:val="4"/>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zapewnienie dostępu do energii elektrycznej i wody,</w:t>
      </w:r>
    </w:p>
    <w:p w14:paraId="40FB1112" w14:textId="77777777" w:rsidR="00C539C8" w:rsidRPr="002F2894" w:rsidRDefault="00874A16" w:rsidP="006C14C1">
      <w:pPr>
        <w:pStyle w:val="Akapitzlist"/>
        <w:numPr>
          <w:ilvl w:val="2"/>
          <w:numId w:val="4"/>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uzgodnienie zasad składowania materiałów i urządzeń,</w:t>
      </w:r>
    </w:p>
    <w:p w14:paraId="6ADF50C5" w14:textId="1B87BA19" w:rsidR="00874A16" w:rsidRPr="002F2894" w:rsidRDefault="00874A16" w:rsidP="006C14C1">
      <w:pPr>
        <w:pStyle w:val="Akapitzlist"/>
        <w:numPr>
          <w:ilvl w:val="2"/>
          <w:numId w:val="4"/>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uzgodnienie tras komunikacji oraz innych niezbędnych warunków realizacji dostaw.</w:t>
      </w:r>
    </w:p>
    <w:p w14:paraId="17BC23C9"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Zamawiający zastrzega sobie prawo do wskazania innych dostawców niż pierwotnie przewidywani.</w:t>
      </w:r>
    </w:p>
    <w:p w14:paraId="475D8B86" w14:textId="77777777" w:rsidR="00C539C8" w:rsidRPr="002F2894" w:rsidRDefault="00874A16" w:rsidP="006C14C1">
      <w:pPr>
        <w:pStyle w:val="Akapitzlist"/>
        <w:numPr>
          <w:ilvl w:val="1"/>
          <w:numId w:val="5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Realizacja dostaw nie może blokować dróg dojazdowych do Szpitala, w szczególności tras wykorzystywanych przez zespoły ratownictwa medycznego; obowiązek ten dotyczy również okresu gwarancji i rękojmi.</w:t>
      </w:r>
    </w:p>
    <w:p w14:paraId="635E6B53" w14:textId="77777777" w:rsidR="00C539C8"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Wszelkie roboty mogą być prowadzone we wszystkie dni tygodnia po uprzednim uzgodnieniu z Zamawiającym.</w:t>
      </w:r>
    </w:p>
    <w:p w14:paraId="7186E7D1" w14:textId="77777777" w:rsidR="00C539C8"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Wykonawca zobowiązany jest do skutecznego wygrodzenia i zabezpieczenia miejsc prowadzenia robót w sposób zapobiegający przedostawaniu się zanieczyszczeń poza obszar robót oraz zapewniający bezpieczną komunikację.</w:t>
      </w:r>
    </w:p>
    <w:p w14:paraId="6A9AF3AA" w14:textId="77777777" w:rsidR="00C539C8"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 terminie 10 dni roboczych od dnia zawarcia Umowy Wykonawca przedłoży Zamawiającemu oświadczenie o przyjęciu obowiązków kierownika budowy oraz plan BIOZ do akceptacji.</w:t>
      </w:r>
    </w:p>
    <w:p w14:paraId="3BC662DB" w14:textId="77777777" w:rsidR="00C539C8"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Wykonawca ponosi pełną odpowiedzialność za zapewnienie bezpieczeństwa i ochrony zdrowia podczas wykonywania wszystkich czynności na terenie budowy, zgodnie z planem BIOZ oraz obowiązującymi przepisami prawa.</w:t>
      </w:r>
    </w:p>
    <w:p w14:paraId="27275179" w14:textId="77777777" w:rsidR="00C539C8"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Wykonawca zobowiązuje się do przestrzegania przepisów BHP oraz przepisów przeciwpożarowych przez swój personel oraz Podwykonawców.</w:t>
      </w:r>
    </w:p>
    <w:p w14:paraId="60ADA1EA" w14:textId="77777777" w:rsidR="00C539C8"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Przed przystąpieniem do realizacji robót Wykonawca złoży oświadczenie o zobowiązaniu do przestrzegania przepisów przeciwpożarowych obowiązujących na obiektach Zamawiającego.</w:t>
      </w:r>
    </w:p>
    <w:p w14:paraId="7BCFF061" w14:textId="1885D0F2" w:rsidR="00874A16" w:rsidRPr="002F2894" w:rsidRDefault="00874A16" w:rsidP="006C14C1">
      <w:pPr>
        <w:pStyle w:val="Akapitzlist"/>
        <w:numPr>
          <w:ilvl w:val="1"/>
          <w:numId w:val="54"/>
        </w:numPr>
        <w:spacing w:after="0" w:line="240" w:lineRule="auto"/>
        <w:ind w:left="567" w:hanging="425"/>
        <w:rPr>
          <w:rFonts w:ascii="Arial Narrow" w:hAnsi="Arial Narrow" w:cstheme="minorHAnsi"/>
          <w:color w:val="auto"/>
          <w:sz w:val="22"/>
        </w:rPr>
      </w:pPr>
      <w:r w:rsidRPr="002F2894">
        <w:rPr>
          <w:rFonts w:ascii="Arial Narrow" w:hAnsi="Arial Narrow" w:cstheme="minorHAnsi"/>
          <w:color w:val="auto"/>
          <w:sz w:val="22"/>
        </w:rPr>
        <w:t>Wykonawca zobowiązany jest do wykonywania poleceń Zamawiającego wydanych zgodnie z przepisami prawa oraz postanowieniami Umowy.</w:t>
      </w:r>
    </w:p>
    <w:p w14:paraId="3E55B462" w14:textId="2B2F822F" w:rsidR="00874A16" w:rsidRPr="002F2894" w:rsidRDefault="00874A16" w:rsidP="006C14C1">
      <w:pPr>
        <w:pStyle w:val="Akapitzlist"/>
        <w:numPr>
          <w:ilvl w:val="0"/>
          <w:numId w:val="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Obowiązki Wykonawcy dotyczące personelu i Podwykonawców:</w:t>
      </w:r>
    </w:p>
    <w:p w14:paraId="11141927" w14:textId="77777777" w:rsidR="00C539C8" w:rsidRPr="002F2894" w:rsidRDefault="00874A16" w:rsidP="006C14C1">
      <w:pPr>
        <w:pStyle w:val="Akapitzlist"/>
        <w:numPr>
          <w:ilvl w:val="1"/>
          <w:numId w:val="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Do wykonywania samodzielnych funkcji przy realizacji robót Wykonawca zatrudni personel wskazany w wykazie stanowiącym załącznik do oferty Wykonawcy na realizację inwestycji lub inny personel zaakceptowany przez Zamawiającego, posiadający równoważne kwalifikacje oraz doświadczenie.</w:t>
      </w:r>
    </w:p>
    <w:p w14:paraId="5D90242D" w14:textId="69BCF51C" w:rsidR="00874A16" w:rsidRPr="002F2894" w:rsidRDefault="00874A16" w:rsidP="006C14C1">
      <w:pPr>
        <w:pStyle w:val="Akapitzlist"/>
        <w:numPr>
          <w:ilvl w:val="1"/>
          <w:numId w:val="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 trakcie realizacji Umowy, na każde wezwanie Zamawiającego, w terminie wskazanym w wezwaniu, nie krótszym jednak niż 3 dni robocze, Wykonawca przedłoży Zamawiającemu oświadczenie o zatrudnieniu na podstawie umowy o pracę osób wykonujących czynności, dla których wymagane jest zatrudnienie na podstawie umowy o pracę przez Wykonawcę lub Podwykonawcę, zgodnie z § 2 ust. 7 Umowy, w szczególności:</w:t>
      </w:r>
    </w:p>
    <w:p w14:paraId="7DC8CA61" w14:textId="77777777" w:rsidR="00874A16" w:rsidRPr="002F2894" w:rsidRDefault="00874A16" w:rsidP="006C14C1">
      <w:pPr>
        <w:spacing w:after="0" w:line="240" w:lineRule="auto"/>
        <w:ind w:left="427" w:firstLine="140"/>
        <w:rPr>
          <w:rFonts w:ascii="Arial Narrow" w:hAnsi="Arial Narrow" w:cstheme="minorHAnsi"/>
          <w:color w:val="auto"/>
          <w:sz w:val="22"/>
        </w:rPr>
      </w:pPr>
      <w:r w:rsidRPr="002F2894">
        <w:rPr>
          <w:rFonts w:ascii="Arial Narrow" w:hAnsi="Arial Narrow" w:cstheme="minorHAnsi"/>
          <w:color w:val="auto"/>
          <w:sz w:val="22"/>
        </w:rPr>
        <w:t>– oświadczenia zatrudnionych pracowników,</w:t>
      </w:r>
    </w:p>
    <w:p w14:paraId="1B08EAFE" w14:textId="77777777" w:rsidR="00874A16" w:rsidRPr="002F2894" w:rsidRDefault="00874A16" w:rsidP="006C14C1">
      <w:pPr>
        <w:spacing w:after="0" w:line="240" w:lineRule="auto"/>
        <w:ind w:left="709" w:hanging="142"/>
        <w:rPr>
          <w:rFonts w:ascii="Arial Narrow" w:hAnsi="Arial Narrow" w:cstheme="minorHAnsi"/>
          <w:color w:val="auto"/>
          <w:sz w:val="22"/>
        </w:rPr>
      </w:pPr>
      <w:r w:rsidRPr="002F2894">
        <w:rPr>
          <w:rFonts w:ascii="Arial Narrow" w:hAnsi="Arial Narrow" w:cstheme="minorHAnsi"/>
          <w:color w:val="auto"/>
          <w:sz w:val="22"/>
        </w:rPr>
        <w:t>– oświadczenia Wykonawcy lub Podwykonawcy o zatrudnieniu pracowników na podstawie umowy o pracę,</w:t>
      </w:r>
    </w:p>
    <w:p w14:paraId="402BE093" w14:textId="77777777" w:rsidR="00874A16" w:rsidRPr="002F2894" w:rsidRDefault="00874A16" w:rsidP="006C14C1">
      <w:pPr>
        <w:spacing w:after="0" w:line="240" w:lineRule="auto"/>
        <w:ind w:left="427" w:firstLine="140"/>
        <w:rPr>
          <w:rFonts w:ascii="Arial Narrow" w:hAnsi="Arial Narrow" w:cstheme="minorHAnsi"/>
          <w:color w:val="auto"/>
          <w:sz w:val="22"/>
        </w:rPr>
      </w:pPr>
      <w:r w:rsidRPr="002F2894">
        <w:rPr>
          <w:rFonts w:ascii="Arial Narrow" w:hAnsi="Arial Narrow" w:cstheme="minorHAnsi"/>
          <w:color w:val="auto"/>
          <w:sz w:val="22"/>
        </w:rPr>
        <w:t>– poświadczone za zgodność z oryginałem kopie umów o pracę zatrudnionych pracowników,</w:t>
      </w:r>
    </w:p>
    <w:p w14:paraId="6E533A1F" w14:textId="77777777" w:rsidR="00874A16" w:rsidRPr="002F2894" w:rsidRDefault="00874A16" w:rsidP="006C14C1">
      <w:pPr>
        <w:spacing w:after="0" w:line="240" w:lineRule="auto"/>
        <w:ind w:left="427" w:firstLine="140"/>
        <w:rPr>
          <w:rFonts w:ascii="Arial Narrow" w:hAnsi="Arial Narrow" w:cstheme="minorHAnsi"/>
          <w:color w:val="auto"/>
          <w:sz w:val="22"/>
        </w:rPr>
      </w:pPr>
      <w:r w:rsidRPr="002F2894">
        <w:rPr>
          <w:rFonts w:ascii="Arial Narrow" w:hAnsi="Arial Narrow" w:cstheme="minorHAnsi"/>
          <w:color w:val="auto"/>
          <w:sz w:val="22"/>
        </w:rPr>
        <w:t>– inne dokumenty,</w:t>
      </w:r>
    </w:p>
    <w:p w14:paraId="5B0ACA9B" w14:textId="77777777" w:rsidR="00C539C8" w:rsidRPr="002F2894" w:rsidRDefault="00874A16" w:rsidP="006C14C1">
      <w:pPr>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zawierające informacje, w tym dane osobowe, niezbędne do weryfikacji spełnienia obowiązku</w:t>
      </w:r>
    </w:p>
    <w:p w14:paraId="39ADB159" w14:textId="77777777" w:rsidR="00C539C8" w:rsidRPr="002F2894" w:rsidRDefault="00874A16" w:rsidP="006C14C1">
      <w:pPr>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zatrudnienia na podstawie umowy o pracę, w szczególności: imię i nazwisko pracownika, datę zawarcia</w:t>
      </w:r>
    </w:p>
    <w:p w14:paraId="738E6C5B" w14:textId="77777777" w:rsidR="00C539C8" w:rsidRPr="002F2894" w:rsidRDefault="00874A16" w:rsidP="006C14C1">
      <w:pPr>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umowy o pracę, rodzaj umowy o pracę oraz zakres obowiązków.</w:t>
      </w:r>
    </w:p>
    <w:p w14:paraId="40E30227" w14:textId="3554FBFC" w:rsidR="00874A16" w:rsidRPr="002F2894" w:rsidRDefault="00874A16" w:rsidP="006C14C1">
      <w:pPr>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Oświadczenia (z wyłączeniem oświadczeń składanych przez pracowników) powinny zawierać co najmniej:</w:t>
      </w:r>
      <w:r w:rsidR="00C539C8" w:rsidRPr="002F2894">
        <w:rPr>
          <w:rFonts w:ascii="Arial Narrow" w:hAnsi="Arial Narrow" w:cstheme="minorHAnsi"/>
          <w:color w:val="auto"/>
          <w:sz w:val="22"/>
        </w:rPr>
        <w:t xml:space="preserve"> </w:t>
      </w:r>
      <w:r w:rsidRPr="002F2894">
        <w:rPr>
          <w:rFonts w:ascii="Arial Narrow" w:hAnsi="Arial Narrow" w:cstheme="minorHAnsi"/>
          <w:color w:val="auto"/>
          <w:sz w:val="22"/>
        </w:rPr>
        <w:t>dokładne oznaczenie podmiotu składającego oświadczenie, datę jego złożenia, wskazanie, że czynności objęte wezwaniem są wykonywane przez osoby zatrudnione na podstawie umowy o pracę, liczbę tych osób, rodzaj umowy o pracę, wymiar etatu oraz podpis osoby uprawnionej do reprezentowania Wykonawcy lub Podwykonawcy.</w:t>
      </w:r>
    </w:p>
    <w:p w14:paraId="3E1D2FDE" w14:textId="646DF99E" w:rsidR="00874A16" w:rsidRPr="002F2894" w:rsidRDefault="00874A16" w:rsidP="006C14C1">
      <w:pPr>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Kopie umów o pracę muszą zostać zanonimizowane w sposób zapewniający ochronę danych osobowych pracowników, zgodnie z obowiązującymi przepisami, w szczególności poprzez usunięcie adresów zamieszkania oraz numerów PESEL.</w:t>
      </w:r>
    </w:p>
    <w:p w14:paraId="3443005C" w14:textId="77777777" w:rsidR="00C539C8" w:rsidRPr="002F2894" w:rsidRDefault="00874A16" w:rsidP="006C14C1">
      <w:pPr>
        <w:pStyle w:val="Akapitzlist"/>
        <w:numPr>
          <w:ilvl w:val="1"/>
          <w:numId w:val="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Kierownik budowy Wykonawcy pełni jednocześnie funkcję koordynatora do spraw bezpieczeństwa i higieny pracy, zgodnie z art. 208 Kodeksu pracy.</w:t>
      </w:r>
    </w:p>
    <w:p w14:paraId="7838CC36" w14:textId="77777777" w:rsidR="00C539C8" w:rsidRPr="002F2894" w:rsidRDefault="00874A16" w:rsidP="006C14C1">
      <w:pPr>
        <w:pStyle w:val="Akapitzlist"/>
        <w:numPr>
          <w:ilvl w:val="1"/>
          <w:numId w:val="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Koordynator do spraw BHP, o którym mowa w pkt 3) powyżej, w terminie 10 dni roboczych od dnia zawarcia Umowy określi na piśmie zasady współdziałania w przypadku wystąpienia zagrożeń dla życia lub zdrowia pracowników Wykonawcy oraz osób trzecich i przedstawi je Zamawiającemu.</w:t>
      </w:r>
    </w:p>
    <w:p w14:paraId="447AC98B" w14:textId="77777777" w:rsidR="00C539C8" w:rsidRPr="002F2894" w:rsidRDefault="00874A16" w:rsidP="006C14C1">
      <w:pPr>
        <w:pStyle w:val="Akapitzlist"/>
        <w:numPr>
          <w:ilvl w:val="1"/>
          <w:numId w:val="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zobowiązuje się zapewnić, aby jego pracownicy wykonujący prace na terenie Zamawiającego byli wyposażeni w jednolite i estetyczne ubrania oraz obuwie robocze spełniające wymagania obowiązujących przepisów, a także w środki ochrony indywidualnej adekwatne do występujących zagrożeń i spełniające wymagania w zakresie oceny zgodności.</w:t>
      </w:r>
    </w:p>
    <w:p w14:paraId="06159F90" w14:textId="6A5470DD" w:rsidR="00874A16" w:rsidRPr="002F2894" w:rsidRDefault="00874A16" w:rsidP="006C14C1">
      <w:pPr>
        <w:pStyle w:val="Akapitzlist"/>
        <w:numPr>
          <w:ilvl w:val="1"/>
          <w:numId w:val="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zobowiązuje się do realizacji wniosków i uwag Zamawiającego dotyczących spełnienia dodatkowych wymagań w zakresie BHP oraz ochrony przeciwpożarowej, jeżeli takie wymagania powstaną w trakcie realizacji Umowy.</w:t>
      </w:r>
    </w:p>
    <w:p w14:paraId="63AD58C8" w14:textId="248D59C6" w:rsidR="00874A16" w:rsidRPr="002F2894" w:rsidRDefault="00874A16" w:rsidP="006C14C1">
      <w:pPr>
        <w:pStyle w:val="Akapitzlist"/>
        <w:numPr>
          <w:ilvl w:val="0"/>
          <w:numId w:val="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Obowiązki Wykonawcy dotyczące materiałów, dostaw oraz jakości robót:</w:t>
      </w:r>
    </w:p>
    <w:p w14:paraId="2609489C" w14:textId="77777777" w:rsidR="00DE0BF8"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zobowiązuje się do stosowania podczas realizacji robót objętych Umową wyłącznie wyrobów i materiałów posiadających wymagane atesty, certyfikaty oraz dopuszczenia do stosowania w budownictwie, zgodnie z obowiązującymi przepisami prawa, w szczególności ustawą – Prawo budowlane oraz ustawą o wyrobach budowlanych.</w:t>
      </w:r>
    </w:p>
    <w:p w14:paraId="142D76E9" w14:textId="77777777" w:rsidR="00DE0BF8"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Wszystkie materiały i urządzenia, które Wykonawca zamierza wykorzystać do realizacji inwestycji, zostaną przedstawione Zamawiającemu do akceptacji z niezbędnym wyprzedzeniem, a ich wbudowanie lub montaż nastąpi wyłącznie po uzyskaniu pisemnej akceptacji Zamawiającego, udzielonej w terminie 7 dni roboczych lub w innym terminie uzgodnionym przez Strony. Wzór karty zatwierdzenia materiałowego stanowić będzie załącznik do Umowy.</w:t>
      </w:r>
    </w:p>
    <w:p w14:paraId="4072B139" w14:textId="77777777" w:rsidR="00DE0BF8"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Nie później niż na 1 miesiąc przed dniem wyznaczonym w harmonogramie rzeczowo-finansowym inwestycji na realizację dostawy (w tym montażu lub instalacji) wyposażenia, wyrobów medycznych lub innego specjalistycznego sprzętu medycznego, Wykonawca dostarczy Zamawiającemu szczegółowe zestawienie tabelaryczne przedmiotu dostawy, zawierające co najmniej: model lub typ urządzenia, nazwę producenta, rok produkcji oraz komplet dokumentów producenta (o ile dotyczą), potwierdzających wymagane parametry techniczne i użytkowe, w szczególności: specyfikacje techniczne, katalogi handlowe, instrukcje użytkowania, obsługi i konserwacji, aprobaty techniczne, certyfikaty, deklaracje zgodności, dokumenty dopuszczające do obrotu i używania, a także – na żądanie Zamawiającego – próbki.</w:t>
      </w:r>
    </w:p>
    <w:p w14:paraId="74FB5856" w14:textId="77777777" w:rsidR="00DE0BF8"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zobowiązany jest do przekazania Zamawiającemu atestów oraz gwarancji udzielonych przez producentów lub dostawców materiałów i urządzeń, w tym atestów higienicznych, jeżeli są wymagane.</w:t>
      </w:r>
    </w:p>
    <w:p w14:paraId="59E7604C" w14:textId="77777777" w:rsidR="00DE0BF8"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przekaże Zamawiającemu certyfikaty, w tym znak bezpieczeństwa, świadectwa oceny zgodności oraz aprobaty techniczne, spełniające wymagania przepisów ustawy – Prawo budowlane, ustawy o wyrobach budowlanych oraz przepisów dotyczących oceny zgodności.</w:t>
      </w:r>
    </w:p>
    <w:p w14:paraId="250F3D54" w14:textId="77777777" w:rsidR="00DE0BF8"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przekaże Zamawiającemu wszelką dokumentację związaną z wyposażeniem pomieszczeń, wyrobami medycznymi oraz innym specjalistycznym sprzętem medycznym, w szczególności certyfikaty, atesty, karty gwarancyjne oraz dokumenty niezbędne do dopuszczenia wyposażenia do stosowania w obiektach ochrony zdrowia.</w:t>
      </w:r>
    </w:p>
    <w:p w14:paraId="6CABF5C1" w14:textId="0756B94C" w:rsidR="00874A16" w:rsidRPr="002F2894" w:rsidRDefault="00874A16" w:rsidP="006C14C1">
      <w:pPr>
        <w:pStyle w:val="Akapitzlist"/>
        <w:numPr>
          <w:ilvl w:val="1"/>
          <w:numId w:val="55"/>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zapewni przeprowadzenie szkolenia, w wymaganym przez Zamawiającego wymiarze czasowym, w terminie przez niego wskazanym (po zakończeniu realizacji Przedmiotu Umowy), w siedzibie Zamawiającego, dla wskazanego personelu, w zakresie obsługi oraz zasad prawidłowego użytkowania wyrobów medycznych, specjalistycznego sprzętu medycznego oraz zainstalowanych urządzeń będących przedmiotem dostawy w ramach niniejszej Umowy.</w:t>
      </w:r>
    </w:p>
    <w:p w14:paraId="301C1DE7" w14:textId="0890B031" w:rsidR="00874A16" w:rsidRPr="002F2894" w:rsidRDefault="00874A16" w:rsidP="006C14C1">
      <w:pPr>
        <w:pStyle w:val="Akapitzlist"/>
        <w:numPr>
          <w:ilvl w:val="0"/>
          <w:numId w:val="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Obowiązki Wykonawcy w zakresie organizacji i zabezpieczenia terenu budowy (placu budowy):</w:t>
      </w:r>
    </w:p>
    <w:p w14:paraId="16162544"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w:t>
      </w:r>
      <w:r w:rsidR="00874A16" w:rsidRPr="002F2894">
        <w:rPr>
          <w:rFonts w:ascii="Arial Narrow" w:hAnsi="Arial Narrow" w:cstheme="minorHAnsi"/>
          <w:color w:val="auto"/>
          <w:sz w:val="22"/>
        </w:rPr>
        <w:t>agospodarowanie terenu budowy na własny koszt;</w:t>
      </w:r>
    </w:p>
    <w:p w14:paraId="5DC8BACF"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w:t>
      </w:r>
      <w:r w:rsidR="00874A16" w:rsidRPr="002F2894">
        <w:rPr>
          <w:rFonts w:ascii="Arial Narrow" w:hAnsi="Arial Narrow" w:cstheme="minorHAnsi"/>
          <w:color w:val="auto"/>
          <w:sz w:val="22"/>
        </w:rPr>
        <w:t>grodzenie terenu budowy oraz zabezpieczenie inwestycji przed dostępem osób nieupoważnionych;</w:t>
      </w:r>
    </w:p>
    <w:p w14:paraId="5479146D"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w:t>
      </w:r>
      <w:r w:rsidR="00874A16" w:rsidRPr="002F2894">
        <w:rPr>
          <w:rFonts w:ascii="Arial Narrow" w:hAnsi="Arial Narrow" w:cstheme="minorHAnsi"/>
          <w:color w:val="auto"/>
          <w:sz w:val="22"/>
        </w:rPr>
        <w:t>rganizację placu budowy, w tym wydzielenie zaplecza socjalnego dla pracowników oraz miejsc do składowania materiałów budowlanych i sprzętu;</w:t>
      </w:r>
    </w:p>
    <w:p w14:paraId="74D5499E"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w:t>
      </w:r>
      <w:r w:rsidR="00874A16" w:rsidRPr="002F2894">
        <w:rPr>
          <w:rFonts w:ascii="Arial Narrow" w:hAnsi="Arial Narrow" w:cstheme="minorHAnsi"/>
          <w:color w:val="auto"/>
          <w:sz w:val="22"/>
        </w:rPr>
        <w:t>apewnienie ochrony mienia znajdującego się na terenie budowy, w szczególności w zakresie ochrony przeciwpożarowej;</w:t>
      </w:r>
    </w:p>
    <w:p w14:paraId="03E164D3"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w:t>
      </w:r>
      <w:r w:rsidR="00874A16" w:rsidRPr="002F2894">
        <w:rPr>
          <w:rFonts w:ascii="Arial Narrow" w:hAnsi="Arial Narrow" w:cstheme="minorHAnsi"/>
          <w:color w:val="auto"/>
          <w:sz w:val="22"/>
        </w:rPr>
        <w:t>abezpieczenie i oznakowanie prowadzonych robót oraz utrzymywanie oznakowania w należytym stanie technicznym przez cały okres realizacji Umowy;</w:t>
      </w:r>
    </w:p>
    <w:p w14:paraId="1B46D880"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874A16" w:rsidRPr="002F2894">
        <w:rPr>
          <w:rFonts w:ascii="Arial Narrow" w:hAnsi="Arial Narrow" w:cstheme="minorHAnsi"/>
          <w:color w:val="auto"/>
          <w:sz w:val="22"/>
        </w:rPr>
        <w:t>trzymanie porządku na terenie budowy;</w:t>
      </w:r>
    </w:p>
    <w:p w14:paraId="5F2FF686" w14:textId="77777777" w:rsidR="00DE0BF8"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874A16" w:rsidRPr="002F2894">
        <w:rPr>
          <w:rFonts w:ascii="Arial Narrow" w:hAnsi="Arial Narrow" w:cstheme="minorHAnsi"/>
          <w:color w:val="auto"/>
          <w:sz w:val="22"/>
        </w:rPr>
        <w:t>trzymanie terenu budowy w stanie wolnym od przeszkód komunikacyjnych oraz bieżące usuwanie zbędnych materiałów, odpadów i innych zanieczyszczeń;</w:t>
      </w:r>
    </w:p>
    <w:p w14:paraId="335C86E9" w14:textId="0B12C093" w:rsidR="00874A16" w:rsidRPr="002F2894" w:rsidRDefault="00DE0BF8" w:rsidP="006C14C1">
      <w:pPr>
        <w:pStyle w:val="Akapitzlist"/>
        <w:numPr>
          <w:ilvl w:val="1"/>
          <w:numId w:val="56"/>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B</w:t>
      </w:r>
      <w:r w:rsidR="00874A16" w:rsidRPr="002F2894">
        <w:rPr>
          <w:rFonts w:ascii="Arial Narrow" w:hAnsi="Arial Narrow" w:cstheme="minorHAnsi"/>
          <w:color w:val="auto"/>
          <w:sz w:val="22"/>
        </w:rPr>
        <w:t>ezwzględne utrzymywanie czystości na drogach dojazdowych do terenu budowy oraz porządku w obrębie prowadzonych robót przez cały okres realizacji inwestycji, w tym – na własny koszt i we własnym zakresie – niezwłoczne usuwanie oraz naprawianie wszelkich szkód powstałych na drogach, chodnikach i innych elementach infrastruktury, do których doszło w związku z realizacją Umowy.</w:t>
      </w:r>
    </w:p>
    <w:p w14:paraId="32E2D380" w14:textId="7FB075ED" w:rsidR="00874A16" w:rsidRPr="002F2894" w:rsidRDefault="00874A16" w:rsidP="006C14C1">
      <w:pPr>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Wykonawca ponosi odpowiedzialność za utrzymanie czystości i porządku przed właściwymi służbami, w szczególności Policją oraz innymi organami publicznymi. W przypadku niewykonania lub nienależytego wykonania powyższych obowiązków Zamawiający jest uprawniony do zlecenia ich realizacji podmiotowi trzeciemu, na koszt i ryzyko Wykonawcy.</w:t>
      </w:r>
    </w:p>
    <w:p w14:paraId="7C291F46" w14:textId="103F5AA1" w:rsidR="00864270" w:rsidRPr="002F2894" w:rsidRDefault="00864270" w:rsidP="006C14C1">
      <w:pPr>
        <w:pStyle w:val="Akapitzlist"/>
        <w:numPr>
          <w:ilvl w:val="0"/>
          <w:numId w:val="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zobowiązany jest do bieżącego prowadzenia oraz przechowywania dokumentów budowy w formie i zakresie zgodnym z przepisami ustawy z dnia 7 lipca 1994 r. – Prawo budowlane oraz przepisami wykonawczymi, w szczególności:</w:t>
      </w:r>
    </w:p>
    <w:p w14:paraId="18B0C55E" w14:textId="509D7382" w:rsidR="00DE0BF8" w:rsidRPr="002F2894" w:rsidRDefault="00DE0BF8" w:rsidP="006C14C1">
      <w:pPr>
        <w:pStyle w:val="Akapitzlist"/>
        <w:numPr>
          <w:ilvl w:val="1"/>
          <w:numId w:val="57"/>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w:t>
      </w:r>
      <w:r w:rsidR="00864270" w:rsidRPr="002F2894">
        <w:rPr>
          <w:rFonts w:ascii="Arial Narrow" w:hAnsi="Arial Narrow" w:cstheme="minorHAnsi"/>
          <w:color w:val="auto"/>
          <w:sz w:val="22"/>
        </w:rPr>
        <w:t>ziennika budowy – jeżeli jego prowadzenie jest wymagane przepisami prawa;</w:t>
      </w:r>
    </w:p>
    <w:p w14:paraId="1ABCF150" w14:textId="77777777" w:rsidR="00DE0BF8" w:rsidRPr="002F2894" w:rsidRDefault="00DE0BF8" w:rsidP="006C14C1">
      <w:pPr>
        <w:pStyle w:val="Akapitzlist"/>
        <w:numPr>
          <w:ilvl w:val="1"/>
          <w:numId w:val="57"/>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w:t>
      </w:r>
      <w:r w:rsidR="00864270" w:rsidRPr="002F2894">
        <w:rPr>
          <w:rFonts w:ascii="Arial Narrow" w:hAnsi="Arial Narrow" w:cstheme="minorHAnsi"/>
          <w:color w:val="auto"/>
          <w:sz w:val="22"/>
        </w:rPr>
        <w:t>rojektu budowlanego;</w:t>
      </w:r>
    </w:p>
    <w:p w14:paraId="5B6C5404" w14:textId="77777777" w:rsidR="00DE0BF8" w:rsidRPr="002F2894" w:rsidRDefault="00DE0BF8" w:rsidP="006C14C1">
      <w:pPr>
        <w:pStyle w:val="Akapitzlist"/>
        <w:numPr>
          <w:ilvl w:val="1"/>
          <w:numId w:val="57"/>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R</w:t>
      </w:r>
      <w:r w:rsidR="00864270" w:rsidRPr="002F2894">
        <w:rPr>
          <w:rFonts w:ascii="Arial Narrow" w:hAnsi="Arial Narrow" w:cstheme="minorHAnsi"/>
          <w:color w:val="auto"/>
          <w:sz w:val="22"/>
        </w:rPr>
        <w:t>ysunków, opisów oraz specyfikacji technicznych stanowiących podstawę wykonywania robót budowlanych;</w:t>
      </w:r>
    </w:p>
    <w:p w14:paraId="1E4FF9E7" w14:textId="5FDEDEB9" w:rsidR="00864270" w:rsidRPr="002F2894" w:rsidRDefault="00DE0BF8" w:rsidP="006C14C1">
      <w:pPr>
        <w:pStyle w:val="Akapitzlist"/>
        <w:numPr>
          <w:ilvl w:val="1"/>
          <w:numId w:val="57"/>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w:t>
      </w:r>
      <w:r w:rsidR="00864270" w:rsidRPr="002F2894">
        <w:rPr>
          <w:rFonts w:ascii="Arial Narrow" w:hAnsi="Arial Narrow" w:cstheme="minorHAnsi"/>
          <w:color w:val="auto"/>
          <w:sz w:val="22"/>
        </w:rPr>
        <w:t>rotokołów odbiorów częściowych robót, w tym robót zanikających i ulegających zakryciu.</w:t>
      </w:r>
    </w:p>
    <w:p w14:paraId="770BE1FF" w14:textId="4F9CF381" w:rsidR="00864270" w:rsidRPr="002F2894" w:rsidRDefault="00864270" w:rsidP="006C14C1">
      <w:pPr>
        <w:pStyle w:val="Akapitzlist"/>
        <w:numPr>
          <w:ilvl w:val="0"/>
          <w:numId w:val="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Pozostałe obowiązki Wykonawcy:</w:t>
      </w:r>
    </w:p>
    <w:p w14:paraId="57CA782C" w14:textId="77777777" w:rsidR="00DE0BF8" w:rsidRPr="002F2894" w:rsidRDefault="00864270" w:rsidP="006C14C1">
      <w:pPr>
        <w:pStyle w:val="Akapitzlist"/>
        <w:numPr>
          <w:ilvl w:val="0"/>
          <w:numId w:val="5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zobowiązany jest do udziału w naradach koordynacyjnych z udziałem przedstawicieli Zamawiającego oraz innych zaproszonych osób. Celem narad koordynacyjnych będzie omawianie bieżących spraw dotyczących realizacji Przedmiotu Umowy oraz stopnia zaawansowania robót.</w:t>
      </w:r>
    </w:p>
    <w:p w14:paraId="7F588C69" w14:textId="77777777" w:rsidR="00DE0BF8" w:rsidRPr="002F2894" w:rsidRDefault="00864270" w:rsidP="006C14C1">
      <w:pPr>
        <w:pStyle w:val="Akapitzlist"/>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Narady koordynacyjne odbywać się będą z częstotliwością co najmniej raz w tygodniu. Na żądanie Zamawiającego Wykonawca zobowiązany jest do zorganizowania dodatkowych spotkań oraz zapewnienia udziału w nich swoich kompetentnych i należycie umocowanych przedstawicieli.</w:t>
      </w:r>
    </w:p>
    <w:p w14:paraId="3228A569" w14:textId="77777777" w:rsidR="00DE0BF8" w:rsidRPr="002F2894" w:rsidRDefault="00864270" w:rsidP="006C14C1">
      <w:pPr>
        <w:pStyle w:val="Akapitzlist"/>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Narady prowadzone i protokołowane będą przez Wykonawcę. Kopie protokołów narad będą przekazywane Zamawiającemu oraz innym osobom zgodnie z dokonanymi ustaleniami.</w:t>
      </w:r>
    </w:p>
    <w:p w14:paraId="32AB17AD" w14:textId="77777777" w:rsidR="00DE0BF8" w:rsidRPr="002F2894" w:rsidRDefault="00864270" w:rsidP="006C14C1">
      <w:pPr>
        <w:pStyle w:val="Akapitzlist"/>
        <w:numPr>
          <w:ilvl w:val="0"/>
          <w:numId w:val="5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zobowiązany jest do zapewnienia Zamawiającemu, osobom przez niego upoważnionym, a także innym uczestnikom procesu budowlanego, swobodnego dostępu do terenu budowy oraz do wszystkich miejsc, w których wykonywane są roboty objęte niniejszą Umową.</w:t>
      </w:r>
    </w:p>
    <w:p w14:paraId="48ED348D" w14:textId="112E276C" w:rsidR="00A26727" w:rsidRPr="002F2894" w:rsidRDefault="00864270" w:rsidP="006C14C1">
      <w:pPr>
        <w:pStyle w:val="Akapitzlist"/>
        <w:numPr>
          <w:ilvl w:val="0"/>
          <w:numId w:val="5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zobowiązany jest do złożenia oświadczenia sporządzonego na formularzu stanowiącym Załącznik nr 9 do Umowy</w:t>
      </w:r>
      <w:r w:rsidR="00367342" w:rsidRPr="002F2894">
        <w:rPr>
          <w:rFonts w:ascii="Arial Narrow" w:hAnsi="Arial Narrow" w:cstheme="minorHAnsi"/>
          <w:color w:val="auto"/>
          <w:sz w:val="22"/>
        </w:rPr>
        <w:t>.</w:t>
      </w:r>
    </w:p>
    <w:p w14:paraId="4F05E0DC" w14:textId="7AA0B23A" w:rsidR="00A26727" w:rsidRPr="002F2894" w:rsidRDefault="009352A6" w:rsidP="006C14C1">
      <w:pPr>
        <w:spacing w:after="0" w:line="240" w:lineRule="auto"/>
        <w:ind w:left="10" w:right="6"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 </w:t>
      </w:r>
      <w:r w:rsidR="00DE0BF8" w:rsidRPr="002F2894">
        <w:rPr>
          <w:rFonts w:ascii="Arial Narrow" w:hAnsi="Arial Narrow" w:cstheme="minorHAnsi"/>
          <w:b/>
          <w:bCs/>
          <w:color w:val="auto"/>
          <w:sz w:val="22"/>
        </w:rPr>
        <w:t>8</w:t>
      </w:r>
      <w:r w:rsidRPr="002F2894">
        <w:rPr>
          <w:rFonts w:ascii="Arial Narrow" w:hAnsi="Arial Narrow" w:cstheme="minorHAnsi"/>
          <w:b/>
          <w:bCs/>
          <w:color w:val="auto"/>
          <w:sz w:val="22"/>
        </w:rPr>
        <w:t xml:space="preserve">. </w:t>
      </w:r>
    </w:p>
    <w:p w14:paraId="2F903762" w14:textId="77777777" w:rsidR="00A26727" w:rsidRPr="002F2894" w:rsidRDefault="009352A6" w:rsidP="006C14C1">
      <w:pPr>
        <w:spacing w:after="0" w:line="240" w:lineRule="auto"/>
        <w:ind w:left="10" w:right="11" w:hanging="10"/>
        <w:jc w:val="center"/>
        <w:rPr>
          <w:rFonts w:ascii="Arial Narrow" w:hAnsi="Arial Narrow" w:cstheme="minorHAnsi"/>
          <w:color w:val="auto"/>
          <w:sz w:val="22"/>
        </w:rPr>
      </w:pPr>
      <w:r w:rsidRPr="002F2894">
        <w:rPr>
          <w:rFonts w:ascii="Arial Narrow" w:hAnsi="Arial Narrow" w:cstheme="minorHAnsi"/>
          <w:b/>
          <w:bCs/>
          <w:color w:val="auto"/>
          <w:sz w:val="22"/>
        </w:rPr>
        <w:t>OBOWIĄZKI  I UPRAWNIENIA ZAMAWIAJĄCEGO</w:t>
      </w:r>
      <w:r w:rsidRPr="002F2894">
        <w:rPr>
          <w:rFonts w:ascii="Arial Narrow" w:hAnsi="Arial Narrow" w:cstheme="minorHAnsi"/>
          <w:color w:val="auto"/>
          <w:sz w:val="22"/>
        </w:rPr>
        <w:t xml:space="preserve"> </w:t>
      </w:r>
    </w:p>
    <w:p w14:paraId="759F0015" w14:textId="25553004" w:rsidR="00864270" w:rsidRPr="002F2894" w:rsidRDefault="00864270" w:rsidP="006C14C1">
      <w:pPr>
        <w:numPr>
          <w:ilvl w:val="0"/>
          <w:numId w:val="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zobowiązuje się do:</w:t>
      </w:r>
    </w:p>
    <w:p w14:paraId="60FF24AB" w14:textId="0D36888C" w:rsidR="00DE0BF8" w:rsidRPr="002F2894" w:rsidRDefault="00DE0BF8" w:rsidP="006C14C1">
      <w:pPr>
        <w:pStyle w:val="Akapitzlist"/>
        <w:numPr>
          <w:ilvl w:val="1"/>
          <w:numId w:val="5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w:t>
      </w:r>
      <w:r w:rsidR="00864270" w:rsidRPr="002F2894">
        <w:rPr>
          <w:rFonts w:ascii="Arial Narrow" w:hAnsi="Arial Narrow" w:cstheme="minorHAnsi"/>
          <w:color w:val="auto"/>
          <w:sz w:val="22"/>
        </w:rPr>
        <w:t>prowadzenia Wykonawcy na cały teren budowy na podstawie protokołu przekazania placu budowy, w terminie do dnia …………… r.</w:t>
      </w:r>
    </w:p>
    <w:p w14:paraId="3209F8DA" w14:textId="77777777" w:rsidR="00DE0BF8" w:rsidRPr="002F2894" w:rsidRDefault="00DE0BF8" w:rsidP="006C14C1">
      <w:pPr>
        <w:pStyle w:val="Akapitzlist"/>
        <w:numPr>
          <w:ilvl w:val="1"/>
          <w:numId w:val="5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864270" w:rsidRPr="002F2894">
        <w:rPr>
          <w:rFonts w:ascii="Arial Narrow" w:hAnsi="Arial Narrow" w:cstheme="minorHAnsi"/>
          <w:color w:val="auto"/>
          <w:sz w:val="22"/>
        </w:rPr>
        <w:t>iszczania należnego Wykonawcy wynagrodzenia zgodnie z warunkami określonymi w niniejszej Umowie</w:t>
      </w:r>
      <w:r w:rsidRPr="002F2894">
        <w:rPr>
          <w:rFonts w:ascii="Arial Narrow" w:hAnsi="Arial Narrow" w:cstheme="minorHAnsi"/>
          <w:color w:val="auto"/>
          <w:sz w:val="22"/>
        </w:rPr>
        <w:t>.</w:t>
      </w:r>
    </w:p>
    <w:p w14:paraId="38BC8FC8" w14:textId="77777777" w:rsidR="00DE0BF8" w:rsidRPr="002F2894" w:rsidRDefault="00DE0BF8" w:rsidP="006C14C1">
      <w:pPr>
        <w:pStyle w:val="Akapitzlist"/>
        <w:numPr>
          <w:ilvl w:val="1"/>
          <w:numId w:val="5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S</w:t>
      </w:r>
      <w:r w:rsidR="00864270" w:rsidRPr="002F2894">
        <w:rPr>
          <w:rFonts w:ascii="Arial Narrow" w:hAnsi="Arial Narrow" w:cstheme="minorHAnsi"/>
          <w:color w:val="auto"/>
          <w:sz w:val="22"/>
        </w:rPr>
        <w:t>prawowania nadzoru inwestorskiego</w:t>
      </w:r>
      <w:r w:rsidR="00367342" w:rsidRPr="002F2894">
        <w:rPr>
          <w:rFonts w:ascii="Arial Narrow" w:hAnsi="Arial Narrow" w:cstheme="minorHAnsi"/>
          <w:color w:val="auto"/>
          <w:sz w:val="22"/>
        </w:rPr>
        <w:t xml:space="preserve"> </w:t>
      </w:r>
      <w:r w:rsidR="00864270" w:rsidRPr="002F2894">
        <w:rPr>
          <w:rFonts w:ascii="Arial Narrow" w:hAnsi="Arial Narrow" w:cstheme="minorHAnsi"/>
          <w:color w:val="auto"/>
          <w:sz w:val="22"/>
        </w:rPr>
        <w:t>zgodnie z obowiązującymi przepisami prawa;</w:t>
      </w:r>
    </w:p>
    <w:p w14:paraId="4C1E24B5" w14:textId="470F0F98" w:rsidR="00864270" w:rsidRPr="002F2894" w:rsidRDefault="00DE0BF8" w:rsidP="006C14C1">
      <w:pPr>
        <w:pStyle w:val="Akapitzlist"/>
        <w:numPr>
          <w:ilvl w:val="1"/>
          <w:numId w:val="5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864270" w:rsidRPr="002F2894">
        <w:rPr>
          <w:rFonts w:ascii="Arial Narrow" w:hAnsi="Arial Narrow" w:cstheme="minorHAnsi"/>
          <w:color w:val="auto"/>
          <w:sz w:val="22"/>
        </w:rPr>
        <w:t>dzielania Wykonawcy wszelkich niezbędnych wyjaśnień i informacji związanych z realizacją niniejszej Umowy, w zakresie pozostającym w kompetencji Zamawiającego.</w:t>
      </w:r>
    </w:p>
    <w:p w14:paraId="037E6177" w14:textId="77777777" w:rsidR="00DE0BF8" w:rsidRPr="002F2894" w:rsidRDefault="00864270" w:rsidP="006C14C1">
      <w:pPr>
        <w:numPr>
          <w:ilvl w:val="0"/>
          <w:numId w:val="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przekazał Wykonawcy dokumentację techniczną</w:t>
      </w:r>
      <w:r w:rsidR="00367342" w:rsidRPr="002F2894">
        <w:rPr>
          <w:rFonts w:ascii="Arial Narrow" w:hAnsi="Arial Narrow" w:cstheme="minorHAnsi"/>
          <w:color w:val="auto"/>
          <w:sz w:val="22"/>
        </w:rPr>
        <w:t xml:space="preserve"> </w:t>
      </w:r>
      <w:r w:rsidRPr="002F2894">
        <w:rPr>
          <w:rFonts w:ascii="Arial Narrow" w:hAnsi="Arial Narrow" w:cstheme="minorHAnsi"/>
          <w:color w:val="auto"/>
          <w:sz w:val="22"/>
        </w:rPr>
        <w:t>w dniu zawarcia niniejszej Umowy.</w:t>
      </w:r>
    </w:p>
    <w:p w14:paraId="1BF0BDF3" w14:textId="216A3BA1" w:rsidR="00864270" w:rsidRPr="002F2894" w:rsidRDefault="00864270" w:rsidP="006C14C1">
      <w:pPr>
        <w:numPr>
          <w:ilvl w:val="0"/>
          <w:numId w:val="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zastrzega sobie prawo do usunięcia z terenu budowy – na koszt Wykonawcy – pracowników Wykonawcy lub jego Podwykonawców albo dalszych Podwykonawców, którzy:</w:t>
      </w:r>
    </w:p>
    <w:p w14:paraId="7DB3D4D6" w14:textId="77777777" w:rsidR="00864270" w:rsidRPr="002F2894" w:rsidRDefault="00864270" w:rsidP="006C14C1">
      <w:pPr>
        <w:spacing w:after="0" w:line="240" w:lineRule="auto"/>
        <w:ind w:left="463" w:hanging="179"/>
        <w:rPr>
          <w:rFonts w:ascii="Arial Narrow" w:hAnsi="Arial Narrow" w:cstheme="minorHAnsi"/>
          <w:color w:val="auto"/>
          <w:sz w:val="22"/>
        </w:rPr>
      </w:pPr>
      <w:r w:rsidRPr="002F2894">
        <w:rPr>
          <w:rFonts w:ascii="Arial Narrow" w:hAnsi="Arial Narrow" w:cstheme="minorHAnsi"/>
          <w:color w:val="auto"/>
          <w:sz w:val="22"/>
        </w:rPr>
        <w:t>– nie posiadają wymaganych kwalifikacji lub uprawnień,</w:t>
      </w:r>
    </w:p>
    <w:p w14:paraId="76F91378" w14:textId="77777777" w:rsidR="00864270" w:rsidRPr="002F2894" w:rsidRDefault="00864270" w:rsidP="006C14C1">
      <w:pPr>
        <w:spacing w:after="0" w:line="240" w:lineRule="auto"/>
        <w:ind w:hanging="81"/>
        <w:rPr>
          <w:rFonts w:ascii="Arial Narrow" w:hAnsi="Arial Narrow" w:cstheme="minorHAnsi"/>
          <w:color w:val="auto"/>
          <w:sz w:val="22"/>
        </w:rPr>
      </w:pPr>
      <w:r w:rsidRPr="002F2894">
        <w:rPr>
          <w:rFonts w:ascii="Arial Narrow" w:hAnsi="Arial Narrow" w:cstheme="minorHAnsi"/>
          <w:color w:val="auto"/>
          <w:sz w:val="22"/>
        </w:rPr>
        <w:t>– nie są wyposażeni w wymaganą odzież lub środki ochrony indywidualnej,</w:t>
      </w:r>
    </w:p>
    <w:p w14:paraId="4C6CDB01" w14:textId="77777777" w:rsidR="00864270" w:rsidRPr="002F2894" w:rsidRDefault="00864270" w:rsidP="006C14C1">
      <w:pPr>
        <w:spacing w:after="0" w:line="240" w:lineRule="auto"/>
        <w:ind w:hanging="81"/>
        <w:rPr>
          <w:rFonts w:ascii="Arial Narrow" w:hAnsi="Arial Narrow" w:cstheme="minorHAnsi"/>
          <w:color w:val="auto"/>
          <w:sz w:val="22"/>
        </w:rPr>
      </w:pPr>
      <w:r w:rsidRPr="002F2894">
        <w:rPr>
          <w:rFonts w:ascii="Arial Narrow" w:hAnsi="Arial Narrow" w:cstheme="minorHAnsi"/>
          <w:color w:val="auto"/>
          <w:sz w:val="22"/>
        </w:rPr>
        <w:t>– zachowują się w sposób mogący stwarzać zagrożenie dla życia lub zdrowia ludzi,</w:t>
      </w:r>
    </w:p>
    <w:p w14:paraId="071A8B4F" w14:textId="260FB39E" w:rsidR="00864270" w:rsidRPr="002F2894" w:rsidRDefault="00864270" w:rsidP="006C14C1">
      <w:pPr>
        <w:spacing w:after="0" w:line="240" w:lineRule="auto"/>
        <w:ind w:left="426" w:hanging="142"/>
        <w:rPr>
          <w:rFonts w:ascii="Arial Narrow" w:hAnsi="Arial Narrow" w:cstheme="minorHAnsi"/>
          <w:color w:val="auto"/>
          <w:sz w:val="22"/>
        </w:rPr>
      </w:pPr>
      <w:r w:rsidRPr="002F2894">
        <w:rPr>
          <w:rFonts w:ascii="Arial Narrow" w:hAnsi="Arial Narrow" w:cstheme="minorHAnsi"/>
          <w:color w:val="auto"/>
          <w:sz w:val="22"/>
        </w:rPr>
        <w:t xml:space="preserve">– wykonują swoje obowiązki w sposób niestaranny, niekompetentny lub sprzeczny z postanowieniami </w:t>
      </w:r>
      <w:r w:rsidR="00DE0BF8" w:rsidRPr="002F2894">
        <w:rPr>
          <w:rFonts w:ascii="Arial Narrow" w:hAnsi="Arial Narrow" w:cstheme="minorHAnsi"/>
          <w:color w:val="auto"/>
          <w:sz w:val="22"/>
        </w:rPr>
        <w:t xml:space="preserve"> </w:t>
      </w:r>
      <w:r w:rsidRPr="002F2894">
        <w:rPr>
          <w:rFonts w:ascii="Arial Narrow" w:hAnsi="Arial Narrow" w:cstheme="minorHAnsi"/>
          <w:color w:val="auto"/>
          <w:sz w:val="22"/>
        </w:rPr>
        <w:t>Umowy, dokumentacją umowną lub przepisami prawa,</w:t>
      </w:r>
    </w:p>
    <w:p w14:paraId="7AE6DE62" w14:textId="15D13636" w:rsidR="00864270" w:rsidRPr="002F2894" w:rsidRDefault="00864270" w:rsidP="006C14C1">
      <w:pPr>
        <w:spacing w:after="0" w:line="240" w:lineRule="auto"/>
        <w:ind w:hanging="81"/>
        <w:rPr>
          <w:rFonts w:ascii="Arial Narrow" w:hAnsi="Arial Narrow" w:cstheme="minorHAnsi"/>
          <w:color w:val="auto"/>
          <w:sz w:val="22"/>
        </w:rPr>
      </w:pPr>
      <w:r w:rsidRPr="002F2894">
        <w:rPr>
          <w:rFonts w:ascii="Arial Narrow" w:hAnsi="Arial Narrow" w:cstheme="minorHAnsi"/>
          <w:color w:val="auto"/>
          <w:sz w:val="22"/>
        </w:rPr>
        <w:t>– naruszają zasady bezpieczeństwa, higieny pracy, ochrony przeciwpożarowej lub ochrony środowiska.</w:t>
      </w:r>
    </w:p>
    <w:p w14:paraId="247564F7" w14:textId="16196666" w:rsidR="00864270" w:rsidRPr="002F2894" w:rsidRDefault="00864270" w:rsidP="006C14C1">
      <w:pPr>
        <w:spacing w:after="0" w:line="240" w:lineRule="auto"/>
        <w:ind w:left="426" w:firstLine="0"/>
        <w:rPr>
          <w:rFonts w:ascii="Arial Narrow" w:hAnsi="Arial Narrow" w:cstheme="minorHAnsi"/>
          <w:color w:val="auto"/>
          <w:sz w:val="22"/>
        </w:rPr>
      </w:pPr>
      <w:r w:rsidRPr="002F2894">
        <w:rPr>
          <w:rFonts w:ascii="Arial Narrow" w:hAnsi="Arial Narrow" w:cstheme="minorHAnsi"/>
          <w:color w:val="auto"/>
          <w:sz w:val="22"/>
        </w:rPr>
        <w:t>W takim przypadku Wykonawca zobowiązany jest niezwłocznie zastosować się do żądania Zamawiającego oraz wyznaczyć odpowiednią osobę na zastępstwo lub doprowadzić do jej wyznaczenia.</w:t>
      </w:r>
    </w:p>
    <w:p w14:paraId="12FDB6A0" w14:textId="77777777" w:rsidR="00DE0BF8" w:rsidRPr="002F2894" w:rsidRDefault="00864270" w:rsidP="006C14C1">
      <w:pPr>
        <w:numPr>
          <w:ilvl w:val="0"/>
          <w:numId w:val="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w ramach sprawowanego nadzoru inwestorskiego, jest uprawniony do wydawania Wykonawcy poleceń dotyczących realizacji Przedmiotu Umowy, w tym poleceń określonego działania lub zaniechania, z jednoczesnym wyznaczeniem terminu ich wykonania.</w:t>
      </w:r>
    </w:p>
    <w:p w14:paraId="501FD8AB" w14:textId="1335D374" w:rsidR="00864270" w:rsidRPr="002F2894" w:rsidRDefault="00864270" w:rsidP="006C14C1">
      <w:pPr>
        <w:numPr>
          <w:ilvl w:val="0"/>
          <w:numId w:val="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jest uprawniony do kontrolowania prawidłowości wykonywania robót przez Wykonawcę zarówno przed rozpoczęciem robót, w trakcie ich realizacji, jak i po ich zakończeniu, a także w trakcie dostaw sprzętu, materiałów lub urządzeń.</w:t>
      </w:r>
    </w:p>
    <w:p w14:paraId="70C806A3" w14:textId="77777777" w:rsidR="00864270" w:rsidRPr="002F2894" w:rsidRDefault="00864270"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lastRenderedPageBreak/>
        <w:t>Kontrola obejmuje w szczególności ocenę jakości robót, ich terminowości, zgodności z dokumentacją umowną, zastosowania właściwych materiałów oraz przestrzegania postanowień Umowy. Zamawiający może w tym celu posługiwać się osobami trzecimi.</w:t>
      </w:r>
    </w:p>
    <w:p w14:paraId="44B39858" w14:textId="77777777" w:rsidR="00864270" w:rsidRPr="002F2894" w:rsidRDefault="00864270"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Czynności kontrolne nie mogą jednak w sposób nieuzasadniony utrudniać ani uniemożliwiać realizacji Przedmiotu Umowy przez Wykonawcę.</w:t>
      </w:r>
    </w:p>
    <w:p w14:paraId="38E84EFF" w14:textId="77777777" w:rsidR="00864270" w:rsidRPr="002F2894" w:rsidRDefault="00864270"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Zamawiający jest uprawniony do utrwalania wyników kontroli w protokołach sporządzanych z udziałem Wykonawcy. Odmowa podpisania protokołu przez Wykonawcę nie wpływa na skuteczność ustaleń kontroli ani nie ogranicza uprawnień Zamawiającego.</w:t>
      </w:r>
    </w:p>
    <w:p w14:paraId="02633471" w14:textId="432B5D1C" w:rsidR="00864270" w:rsidRPr="002F2894" w:rsidRDefault="00864270"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Dokonanie kontroli przez Zamawiającego lub osoby przez niego upoważnione nie zwalnia Wykonawcy z odpowiedzialności za należyte i terminowe wykonanie Przedmiotu Umowy.</w:t>
      </w:r>
    </w:p>
    <w:p w14:paraId="2AD6E047" w14:textId="77777777" w:rsidR="00A26727" w:rsidRPr="002F2894" w:rsidRDefault="00A26727" w:rsidP="006C14C1">
      <w:pPr>
        <w:spacing w:after="0" w:line="240" w:lineRule="auto"/>
        <w:ind w:left="48" w:firstLine="0"/>
        <w:jc w:val="center"/>
        <w:rPr>
          <w:rFonts w:ascii="Arial Narrow" w:hAnsi="Arial Narrow" w:cstheme="minorHAnsi"/>
          <w:color w:val="auto"/>
          <w:sz w:val="22"/>
        </w:rPr>
      </w:pPr>
    </w:p>
    <w:p w14:paraId="1066E055" w14:textId="155376E5" w:rsidR="00A26727" w:rsidRPr="002F2894" w:rsidRDefault="009352A6" w:rsidP="006C14C1">
      <w:pPr>
        <w:spacing w:after="0" w:line="240" w:lineRule="auto"/>
        <w:ind w:left="48" w:firstLine="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 </w:t>
      </w:r>
      <w:r w:rsidR="00DE0BF8" w:rsidRPr="002F2894">
        <w:rPr>
          <w:rFonts w:ascii="Arial Narrow" w:hAnsi="Arial Narrow" w:cstheme="minorHAnsi"/>
          <w:b/>
          <w:bCs/>
          <w:color w:val="auto"/>
          <w:sz w:val="22"/>
        </w:rPr>
        <w:t>9</w:t>
      </w:r>
      <w:r w:rsidRPr="002F2894">
        <w:rPr>
          <w:rFonts w:ascii="Arial Narrow" w:hAnsi="Arial Narrow" w:cstheme="minorHAnsi"/>
          <w:b/>
          <w:bCs/>
          <w:color w:val="auto"/>
          <w:sz w:val="22"/>
        </w:rPr>
        <w:t xml:space="preserve">.  </w:t>
      </w:r>
    </w:p>
    <w:p w14:paraId="56EBB3CA" w14:textId="46CB5FFB" w:rsidR="00D5131B" w:rsidRPr="002F2894" w:rsidRDefault="009352A6" w:rsidP="006C14C1">
      <w:pPr>
        <w:spacing w:after="0" w:line="240" w:lineRule="auto"/>
        <w:ind w:left="10" w:right="6" w:hanging="10"/>
        <w:jc w:val="center"/>
        <w:rPr>
          <w:rFonts w:ascii="Arial Narrow" w:hAnsi="Arial Narrow" w:cstheme="minorHAnsi"/>
          <w:b/>
          <w:bCs/>
          <w:color w:val="auto"/>
          <w:sz w:val="22"/>
        </w:rPr>
      </w:pPr>
      <w:r w:rsidRPr="002F2894">
        <w:rPr>
          <w:rFonts w:ascii="Arial Narrow" w:hAnsi="Arial Narrow" w:cstheme="minorHAnsi"/>
          <w:b/>
          <w:bCs/>
          <w:color w:val="auto"/>
          <w:sz w:val="22"/>
        </w:rPr>
        <w:t>PODWYKONAWSTWO</w:t>
      </w:r>
    </w:p>
    <w:p w14:paraId="4AC5943A" w14:textId="77777777" w:rsidR="00DE0BF8" w:rsidRPr="002F2894" w:rsidRDefault="00D5131B"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Strony dopuszczają częściową realizację Umowy przez podwykonawców, przy czym realizacja robót budowlanych w całości przez podwykonawców nie jest dopuszczalna.</w:t>
      </w:r>
    </w:p>
    <w:p w14:paraId="166CF8FC" w14:textId="4268D524" w:rsidR="00336C3B" w:rsidRPr="002F2894" w:rsidRDefault="00336C3B"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Umowa z podwykonawcą lub dalszym podwykonawcą powinna w szczególności stanowić, że:</w:t>
      </w:r>
    </w:p>
    <w:p w14:paraId="32BA6482" w14:textId="77777777" w:rsidR="00DE0BF8" w:rsidRPr="002F2894" w:rsidRDefault="00DE0BF8"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T</w:t>
      </w:r>
      <w:r w:rsidR="00336C3B" w:rsidRPr="002F2894">
        <w:rPr>
          <w:rFonts w:ascii="Arial Narrow" w:hAnsi="Arial Narrow" w:cstheme="minorHAnsi"/>
          <w:color w:val="auto"/>
          <w:sz w:val="22"/>
        </w:rPr>
        <w:t>ermin zapłaty wynagrodzenia Podwykonawcy lub dalszemu Podwykonawcy nie może być dłuższy niż 30 dni od dnia doręczenia odpowiednio Wykonawcy, Podwykonawcy lub dalszemu Podwykonawcy faktury VAT lub rachunku, potwierdzających wykonanie zleconej Podwykonawcy lub dalszemu Podwykonawcy dostawy, usługi lub robót budowlanych</w:t>
      </w:r>
      <w:r w:rsidRPr="002F2894">
        <w:rPr>
          <w:rFonts w:ascii="Arial Narrow" w:hAnsi="Arial Narrow" w:cstheme="minorHAnsi"/>
          <w:color w:val="auto"/>
          <w:sz w:val="22"/>
        </w:rPr>
        <w:t>.</w:t>
      </w:r>
    </w:p>
    <w:p w14:paraId="764A7695" w14:textId="77777777" w:rsidR="00DE0BF8" w:rsidRPr="002F2894" w:rsidRDefault="00DE0BF8"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w:t>
      </w:r>
      <w:r w:rsidR="00336C3B" w:rsidRPr="002F2894">
        <w:rPr>
          <w:rFonts w:ascii="Arial Narrow" w:hAnsi="Arial Narrow" w:cstheme="minorHAnsi"/>
          <w:color w:val="auto"/>
          <w:sz w:val="22"/>
        </w:rPr>
        <w:t>rzedmiotem umowy o podwykonawstwo jest wyłącznie wykonanie, odpowiednio, robót budowlanych, dostaw lub usług, które ściśle odpowiadają części zamówienia określonego Umową zawartą pomiędzy Zamawiającym a Wykonawcą</w:t>
      </w:r>
      <w:r w:rsidRPr="002F2894">
        <w:rPr>
          <w:rFonts w:ascii="Arial Narrow" w:hAnsi="Arial Narrow" w:cstheme="minorHAnsi"/>
          <w:color w:val="auto"/>
          <w:sz w:val="22"/>
        </w:rPr>
        <w:t>.</w:t>
      </w:r>
    </w:p>
    <w:p w14:paraId="142CFDD8" w14:textId="77777777" w:rsidR="00DE0BF8" w:rsidRPr="002F2894" w:rsidRDefault="00DE0BF8"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w:t>
      </w:r>
      <w:r w:rsidR="00336C3B" w:rsidRPr="002F2894">
        <w:rPr>
          <w:rFonts w:ascii="Arial Narrow" w:hAnsi="Arial Narrow" w:cstheme="minorHAnsi"/>
          <w:color w:val="auto"/>
          <w:sz w:val="22"/>
        </w:rPr>
        <w:t>ypłata wynagrodzenia Podwykonawcy lub dalszemu Podwykonawcy za wykonane przez nich roboty budowlane będące przedmiotem Umowy pomiędzy Zamawiającym a Wykonawcą, których okres realizacji przekracza okres rozliczeniowy przyjęty w Umowie dla Wykonawcy, następować będzie w częściach, na podstawie odbiorów częściowych robót wykonanych przez Podwykonawcę lub dalszego Podwykonawcę</w:t>
      </w:r>
      <w:r w:rsidRPr="002F2894">
        <w:rPr>
          <w:rFonts w:ascii="Arial Narrow" w:hAnsi="Arial Narrow" w:cstheme="minorHAnsi"/>
          <w:color w:val="auto"/>
          <w:sz w:val="22"/>
        </w:rPr>
        <w:t>.</w:t>
      </w:r>
    </w:p>
    <w:p w14:paraId="12551FDE" w14:textId="77777777" w:rsidR="00DE0BF8" w:rsidRPr="002F2894" w:rsidRDefault="00DE0BF8"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w:t>
      </w:r>
      <w:r w:rsidR="00336C3B" w:rsidRPr="002F2894">
        <w:rPr>
          <w:rFonts w:ascii="Arial Narrow" w:hAnsi="Arial Narrow" w:cstheme="minorHAnsi"/>
          <w:color w:val="auto"/>
          <w:sz w:val="22"/>
        </w:rPr>
        <w:t>ykonanie przedmiotu umowy o podwykonawstwo zostaje określone na poziomie jakości nie niższym niż wynikający z Umowy zawartej pomiędzy Zamawiającym a Wykonawcą oraz odpowiada wymaganiom określonym w dokumentacji technicznej, SWZ, powszechnie obowiązujących przepisach prawa, a także standardom zadeklarowanym w ofercie Wykonawcy</w:t>
      </w:r>
      <w:r w:rsidRPr="002F2894">
        <w:rPr>
          <w:rFonts w:ascii="Arial Narrow" w:hAnsi="Arial Narrow" w:cstheme="minorHAnsi"/>
          <w:color w:val="auto"/>
          <w:sz w:val="22"/>
        </w:rPr>
        <w:t>.</w:t>
      </w:r>
    </w:p>
    <w:p w14:paraId="6BFE09AC" w14:textId="77777777" w:rsidR="00DE0BF8" w:rsidRPr="002F2894" w:rsidRDefault="00DE0BF8"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w:t>
      </w:r>
      <w:r w:rsidR="00336C3B" w:rsidRPr="002F2894">
        <w:rPr>
          <w:rFonts w:ascii="Arial Narrow" w:hAnsi="Arial Narrow" w:cstheme="minorHAnsi"/>
          <w:color w:val="auto"/>
          <w:sz w:val="22"/>
        </w:rPr>
        <w:t>kres odpowiedzialności Podwykonawcy lub dalszego Podwykonawcy za wady przedmiotu umowy o podwykonawstwo nie będzie krótszy niż okres odpowiedzialności Wykonawcy wobec Zamawiającego z tytułu wad Przedmiotu Umowy</w:t>
      </w:r>
      <w:r w:rsidRPr="002F2894">
        <w:rPr>
          <w:rFonts w:ascii="Arial Narrow" w:hAnsi="Arial Narrow" w:cstheme="minorHAnsi"/>
          <w:color w:val="auto"/>
          <w:sz w:val="22"/>
        </w:rPr>
        <w:t>.</w:t>
      </w:r>
    </w:p>
    <w:p w14:paraId="2E9D1CD1" w14:textId="77777777" w:rsidR="00DE0BF8" w:rsidRPr="002F2894" w:rsidRDefault="00DE0BF8"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T</w:t>
      </w:r>
      <w:r w:rsidR="00336C3B" w:rsidRPr="002F2894">
        <w:rPr>
          <w:rFonts w:ascii="Arial Narrow" w:hAnsi="Arial Narrow" w:cstheme="minorHAnsi"/>
          <w:color w:val="auto"/>
          <w:sz w:val="22"/>
        </w:rPr>
        <w:t>ermin wykonania robót budowlanych objętych umową o podwykonawstwo nie może być późniejszy niż termin wykonania tych robót wynikający z Umowy zawartej pomiędzy Zamawiającym a Wykonawcą</w:t>
      </w:r>
      <w:r w:rsidRPr="002F2894">
        <w:rPr>
          <w:rFonts w:ascii="Arial Narrow" w:hAnsi="Arial Narrow" w:cstheme="minorHAnsi"/>
          <w:color w:val="auto"/>
          <w:sz w:val="22"/>
        </w:rPr>
        <w:t>.</w:t>
      </w:r>
    </w:p>
    <w:p w14:paraId="4A352547" w14:textId="77777777" w:rsidR="00DE0BF8" w:rsidRPr="002F2894" w:rsidRDefault="00336C3B"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na każdorazowe wezwanie Zamawiającego, zapewni udział przedstawiciela Podwykonawcy lub dalszego Podwykonawcy w odbiorach robót budowlanych i/lub dostaw realizowanych na podstawie umowy o podwykonawstwo, przeprowadzanych przez Zamawiającego</w:t>
      </w:r>
      <w:r w:rsidR="00DE0BF8" w:rsidRPr="002F2894">
        <w:rPr>
          <w:rFonts w:ascii="Arial Narrow" w:hAnsi="Arial Narrow" w:cstheme="minorHAnsi"/>
          <w:color w:val="auto"/>
          <w:sz w:val="22"/>
        </w:rPr>
        <w:t>.</w:t>
      </w:r>
    </w:p>
    <w:p w14:paraId="07CA7DB3" w14:textId="77777777" w:rsidR="00906E7F" w:rsidRPr="002F2894" w:rsidRDefault="00336C3B"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Podwykonawca lub dalszy Podwykonawca zobowiązani są do przedstawiania Zamawiającemu, na jego żądanie i w wyznaczonym przez niego terminie, dokumentów, oświadczeń oraz wyjaśnień dotyczących realizacji umowy o podwykonawstwo</w:t>
      </w:r>
      <w:r w:rsidR="00DE0BF8" w:rsidRPr="002F2894">
        <w:rPr>
          <w:rFonts w:ascii="Arial Narrow" w:hAnsi="Arial Narrow" w:cstheme="minorHAnsi"/>
          <w:color w:val="auto"/>
          <w:sz w:val="22"/>
        </w:rPr>
        <w:t>.</w:t>
      </w:r>
    </w:p>
    <w:p w14:paraId="69FC64E1" w14:textId="08FDB30C" w:rsidR="00336C3B" w:rsidRPr="002F2894" w:rsidRDefault="00336C3B" w:rsidP="006C14C1">
      <w:pPr>
        <w:pStyle w:val="Akapitzlist"/>
        <w:numPr>
          <w:ilvl w:val="1"/>
          <w:numId w:val="60"/>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Podwykonawca lub dalszy Podwykonawca wyraża zgodę na warunki ustalone pomiędzy Zamawiającym a Wykonawcą, zgodnie z którymi:</w:t>
      </w:r>
    </w:p>
    <w:p w14:paraId="12B6EC53" w14:textId="77777777" w:rsidR="00336C3B" w:rsidRPr="002F2894" w:rsidRDefault="00336C3B" w:rsidP="006C14C1">
      <w:pPr>
        <w:spacing w:after="0" w:line="240" w:lineRule="auto"/>
        <w:ind w:left="708" w:firstLine="0"/>
        <w:rPr>
          <w:rFonts w:ascii="Arial Narrow" w:hAnsi="Arial Narrow" w:cstheme="minorHAnsi"/>
          <w:color w:val="auto"/>
          <w:sz w:val="22"/>
        </w:rPr>
      </w:pPr>
      <w:r w:rsidRPr="002F2894">
        <w:rPr>
          <w:rFonts w:ascii="Arial Narrow" w:hAnsi="Arial Narrow" w:cstheme="minorHAnsi"/>
          <w:color w:val="auto"/>
          <w:sz w:val="22"/>
        </w:rPr>
        <w:t>– zapłata na rzecz Podwykonawcy lub dalszego Podwykonawcy obejmuje wyłącznie należne wynagrodzenie, bez odsetek oraz rekompensaty za koszty odzyskiwania należności, o których mowa w ustawie o przeciwdziałaniu nadmiernym opóźnieniom w transakcjach handlowych, i dotyczy wyłącznie należności powstałych po zaakceptowaniu przez Zamawiającego umowy o podwykonawstwo, której przedmiotem są roboty budowlane, albo po przedłożeniu Zamawiającemu poświadczonej za zgodność z oryginałem umowy o podwykonawstwo, której przedmiotem są dostawy lub usługi;</w:t>
      </w:r>
    </w:p>
    <w:p w14:paraId="61733DD5" w14:textId="021F57C5" w:rsidR="00D5131B" w:rsidRPr="002F2894" w:rsidRDefault="00336C3B" w:rsidP="006C14C1">
      <w:pPr>
        <w:spacing w:after="0" w:line="240" w:lineRule="auto"/>
        <w:ind w:left="708" w:firstLine="0"/>
        <w:rPr>
          <w:rFonts w:ascii="Arial Narrow" w:hAnsi="Arial Narrow" w:cstheme="minorHAnsi"/>
          <w:color w:val="auto"/>
          <w:sz w:val="22"/>
        </w:rPr>
      </w:pPr>
      <w:r w:rsidRPr="002F2894">
        <w:rPr>
          <w:rFonts w:ascii="Arial Narrow" w:hAnsi="Arial Narrow" w:cstheme="minorHAnsi"/>
          <w:color w:val="auto"/>
          <w:sz w:val="22"/>
        </w:rPr>
        <w:t xml:space="preserve">– w przypadku zgłoszenia przez Wykonawcę uwag dotyczących zasadności bezpośredniej zapłaty, w terminie wskazanym przez Zamawiającego, Zamawiający może nie dokonać bezpośredniej zapłaty wynagrodzenia Podwykonawcy lub dalszemu Podwykonawcy, jeżeli Wykonawca wykaże niezasadność takiej zapłaty, albo złożyć do depozytu sądowego kwotę potrzebną na pokrycie wynagrodzenia Podwykonawcy lub dalszego Podwykonawcy w przypadku istnienia zasadniczej wątpliwości co do wysokości należnej zapłaty lub podmiotu, </w:t>
      </w:r>
      <w:r w:rsidRPr="002F2894">
        <w:rPr>
          <w:rFonts w:ascii="Arial Narrow" w:hAnsi="Arial Narrow" w:cstheme="minorHAnsi"/>
          <w:color w:val="auto"/>
          <w:sz w:val="22"/>
        </w:rPr>
        <w:lastRenderedPageBreak/>
        <w:t>któremu płatność się należy, albo dokonać bezpośredniej zapłaty wynagrodzenia, jeżeli Podwykonawca lub dalszy Podwykonawca wykaże zasadność takiej zapłaty.</w:t>
      </w:r>
    </w:p>
    <w:p w14:paraId="63D4B9B0" w14:textId="7EF9D31A" w:rsidR="00336C3B" w:rsidRPr="002F2894" w:rsidRDefault="00336C3B"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Umowa o podwykonawstwo nie może zawierać postanowień:</w:t>
      </w:r>
    </w:p>
    <w:p w14:paraId="5D926197" w14:textId="77777777" w:rsidR="00906E7F" w:rsidRPr="002F2894" w:rsidRDefault="00906E7F" w:rsidP="006C14C1">
      <w:pPr>
        <w:pStyle w:val="Akapitzlist"/>
        <w:numPr>
          <w:ilvl w:val="1"/>
          <w:numId w:val="6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336C3B" w:rsidRPr="002F2894">
        <w:rPr>
          <w:rFonts w:ascii="Arial Narrow" w:hAnsi="Arial Narrow" w:cstheme="minorHAnsi"/>
          <w:color w:val="auto"/>
          <w:sz w:val="22"/>
        </w:rPr>
        <w:t>zależniających uzyskanie przez Podwykonawcę lub dalszego Podwykonawcę zapłaty wynagrodzenia od Wykonawcy lub odpowiednio Podwykonawcy za wykonanie przedmiotu umowy o podwykonawstwo od zapłaty przez Zamawiającego wynagrodzenia należnego Wykonawcy lub odpowiednio od zapłaty przez Wykonawcę wynagrodzenia należnego Podwykonawcy</w:t>
      </w:r>
      <w:r w:rsidRPr="002F2894">
        <w:rPr>
          <w:rFonts w:ascii="Arial Narrow" w:hAnsi="Arial Narrow" w:cstheme="minorHAnsi"/>
          <w:color w:val="auto"/>
          <w:sz w:val="22"/>
        </w:rPr>
        <w:t>.</w:t>
      </w:r>
    </w:p>
    <w:p w14:paraId="50E10DB8" w14:textId="77777777" w:rsidR="00906E7F" w:rsidRPr="002F2894" w:rsidRDefault="00906E7F" w:rsidP="006C14C1">
      <w:pPr>
        <w:pStyle w:val="Akapitzlist"/>
        <w:numPr>
          <w:ilvl w:val="1"/>
          <w:numId w:val="6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336C3B" w:rsidRPr="002F2894">
        <w:rPr>
          <w:rFonts w:ascii="Arial Narrow" w:hAnsi="Arial Narrow" w:cstheme="minorHAnsi"/>
          <w:color w:val="auto"/>
          <w:sz w:val="22"/>
        </w:rPr>
        <w:t>zależniających zwrot kwot zabezpieczenia należytego wykonania umowy o podwykonawstwo przez Wykonawcę na rzecz Podwykonawcy od zwrotu zabezpieczenia należytego wykonania Umowy Wykonawcy przez Zamawiającego</w:t>
      </w:r>
      <w:r w:rsidRPr="002F2894">
        <w:rPr>
          <w:rFonts w:ascii="Arial Narrow" w:hAnsi="Arial Narrow" w:cstheme="minorHAnsi"/>
          <w:color w:val="auto"/>
          <w:sz w:val="22"/>
        </w:rPr>
        <w:t>.</w:t>
      </w:r>
    </w:p>
    <w:p w14:paraId="17646910" w14:textId="548EEC35" w:rsidR="00336C3B" w:rsidRPr="002F2894" w:rsidRDefault="00906E7F" w:rsidP="006C14C1">
      <w:pPr>
        <w:pStyle w:val="Akapitzlist"/>
        <w:numPr>
          <w:ilvl w:val="1"/>
          <w:numId w:val="6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M</w:t>
      </w:r>
      <w:r w:rsidR="00336C3B" w:rsidRPr="002F2894">
        <w:rPr>
          <w:rFonts w:ascii="Arial Narrow" w:hAnsi="Arial Narrow" w:cstheme="minorHAnsi"/>
          <w:color w:val="auto"/>
          <w:sz w:val="22"/>
        </w:rPr>
        <w:t>niej korzystnych dla Podwykonawcy lub dalszego Podwykonawcy niż postanowienia niniejszej Umowy w odniesieniu do Wykonawcy albo sprzecznych z postanowieniami niniejszej Umowy.</w:t>
      </w:r>
    </w:p>
    <w:p w14:paraId="40ECF54F"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Zawarcie umowy o podwykonawstwo może nastąpić wyłącznie po uprzedniej akceptacji jej projektu przez Zamawiającego, natomiast przystąpienie Podwykonawcy lub dalszego Podwykonawcy do realizacji tej umowy może nastąpić wyłącznie po akceptacji zawartej umowy o podwykonawstwo przez Zamawiającego.</w:t>
      </w:r>
    </w:p>
    <w:p w14:paraId="504D8CB7"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Podwykonawca lub dalszy Podwykonawca zamierzający zawrzeć umowę o podwykonawstwo, której przedmiotem są roboty budowlane, jest zobowiązany – w trakcie realizacji niniejszej Umowy – do przedłożenia Zamawiającemu, nie później niż na 14 dni przed planowanym zawarciem tej umowy, projektu umowy o podwykonawstwo, a także projektu jej zmiany, wraz z:</w:t>
      </w:r>
    </w:p>
    <w:p w14:paraId="17D8A593" w14:textId="77777777" w:rsidR="00906E7F" w:rsidRPr="002F2894" w:rsidRDefault="004A73ED" w:rsidP="006C14C1">
      <w:pPr>
        <w:pStyle w:val="Akapitzlist"/>
        <w:numPr>
          <w:ilvl w:val="2"/>
          <w:numId w:val="6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zestawieniem zakresu i ilości robót oraz ich wyceną,</w:t>
      </w:r>
    </w:p>
    <w:p w14:paraId="1CC114BB" w14:textId="77777777" w:rsidR="00906E7F" w:rsidRPr="002F2894" w:rsidRDefault="004A73ED" w:rsidP="006C14C1">
      <w:pPr>
        <w:pStyle w:val="Akapitzlist"/>
        <w:numPr>
          <w:ilvl w:val="2"/>
          <w:numId w:val="6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odpowiednią częścią dokumentacji dotyczącej wykonania robót objętych umową o podwykonawstwo albo wskazaniem tej części dokumentacji,</w:t>
      </w:r>
    </w:p>
    <w:p w14:paraId="1BB5DC09" w14:textId="7A5B5461" w:rsidR="004A73ED" w:rsidRPr="002F2894" w:rsidRDefault="004A73ED" w:rsidP="006C14C1">
      <w:pPr>
        <w:pStyle w:val="Akapitzlist"/>
        <w:numPr>
          <w:ilvl w:val="2"/>
          <w:numId w:val="6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zgodą Wykonawcy na zawarcie umowy o podwykonawstwo, o treści zgodnej z przedłożonym projektem umowy.</w:t>
      </w:r>
    </w:p>
    <w:p w14:paraId="036FAF27" w14:textId="77777777" w:rsidR="00906E7F" w:rsidRPr="002F2894" w:rsidRDefault="004A73ED"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Za dzień przedłożenia projektu umowy o podwykonawstwo lub projektu jej zmiany uznaje się dzień przekazania odpowiednich dokumentów Zamawiającemu.</w:t>
      </w:r>
    </w:p>
    <w:p w14:paraId="5FD60DA2" w14:textId="7FE4B138" w:rsidR="004A73ED" w:rsidRPr="002F2894" w:rsidRDefault="004A73ED"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Wraz z przedłożeniem dokumentów, o których mowa powyżej, Wykonawca zobowiązany jest złożyć pisemną informację, z której wynika, że projekt umowy o podwykonawstwo lub jej zmiana – w zakresie robót, ich ilości oraz wynagrodzenia – nie przekracza zakresu, ilości i wynagrodzenia wynikających z Umowy zawartej pomiędzy Zamawiającym a Wykonawcą.</w:t>
      </w:r>
    </w:p>
    <w:p w14:paraId="095C7B41"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Jeżeli Zamawiający, w terminie 14 dni od dnia przedstawienia mu projektu umowy o podwykonawstwo, której przedmiotem są roboty budowlane, albo projektu jej zmiany, nie zgłosi na piśmie zastrzeżeń, uważa się, że Zamawiający zaakceptował odpowiednio projekt umowy o podwykonawstwo albo projekt jej zmiany.</w:t>
      </w:r>
    </w:p>
    <w:p w14:paraId="1C97D23B"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Po uzyskaniu zgody Zamawiającego na zawarcie umowy z Podwykonawcą lub dalszym Podwykonawcą, albo w przypadku gdy Zamawiający nie zgłosi sprzeciwu lub zastrzeżeń do projektu umowy o podwykonawstwo lub projektu jej zmiany, Wykonawca, Podwykonawca lub dalszy Podwykonawca zobowiązani są przedłożyć Zamawiającemu, w terminie 7 dni od dnia zawarcia umowy, poświadczoną za zgodność z oryginałem kopię zawartej umowy o podwykonawstwo, której przedmiotem są roboty budowlane, a także każdej jej zmiany.</w:t>
      </w:r>
    </w:p>
    <w:p w14:paraId="20486485"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Podwykonawca lub dalszy Podwykonawca zamówienia na roboty budowlane zobowiązani są do przedłożenia Zamawiającemu poświadczonej za zgodność z oryginałem kopii zawartej umowy o podwykonawstwo, której przedmiotem są roboty budowlane, a także każdej jej zmiany, w terminie 7 dni od dnia jej zawarcia.</w:t>
      </w:r>
    </w:p>
    <w:p w14:paraId="1138D7D9"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eastAsia="Times New Roman" w:hAnsi="Arial Narrow" w:cstheme="minorHAnsi"/>
          <w:bCs/>
          <w:color w:val="auto"/>
          <w:sz w:val="22"/>
        </w:rPr>
        <w:t>Niezgłoszenie przez Zamawiającego, w formie pisemnej, sprzeciwu lub zastrzeżeń do przedłożonej umowy o podwykonawstwo, której przedmiotem są roboty budowlane, albo do projektu jej zmiany, w terminie, o którym mowa w ust. 6, uważa się za akceptację tej umowy lub jej zmiany przez Zamawiającego.</w:t>
      </w:r>
    </w:p>
    <w:p w14:paraId="57C459DE" w14:textId="77777777" w:rsidR="00906E7F" w:rsidRPr="002F2894" w:rsidRDefault="004A73ED"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eastAsia="Times New Roman" w:hAnsi="Arial Narrow" w:cstheme="minorHAnsi"/>
          <w:bCs/>
          <w:color w:val="auto"/>
          <w:sz w:val="22"/>
        </w:rPr>
        <w:t>Wykonawca ponosi pełną odpowiedzialność za działania lub zaniechania Podwykonawców oraz dalszych Podwykonawców związane z realizacją Przedmiotu Umowy, jak za działania lub zaniechania własne.</w:t>
      </w:r>
    </w:p>
    <w:p w14:paraId="0B92A5E0" w14:textId="21D3DCA5" w:rsidR="004A73ED" w:rsidRPr="002F2894" w:rsidRDefault="00304032" w:rsidP="006C14C1">
      <w:pPr>
        <w:numPr>
          <w:ilvl w:val="0"/>
          <w:numId w:val="10"/>
        </w:numPr>
        <w:spacing w:after="0" w:line="240" w:lineRule="auto"/>
        <w:ind w:left="284" w:hanging="284"/>
        <w:rPr>
          <w:rFonts w:ascii="Arial Narrow" w:hAnsi="Arial Narrow" w:cstheme="minorHAnsi"/>
          <w:color w:val="auto"/>
          <w:sz w:val="22"/>
        </w:rPr>
      </w:pPr>
      <w:r w:rsidRPr="002F2894">
        <w:rPr>
          <w:rFonts w:ascii="Arial Narrow" w:eastAsia="Times New Roman" w:hAnsi="Arial Narrow" w:cstheme="minorHAnsi"/>
          <w:bCs/>
          <w:color w:val="auto"/>
          <w:sz w:val="22"/>
        </w:rPr>
        <w:t>Do zawierania umów o podwykonawstwo z dalszymi Podwykonawcami postanowienia niniejszego § 10 stosuje się odpowiednio.</w:t>
      </w:r>
    </w:p>
    <w:p w14:paraId="394B198D" w14:textId="77777777" w:rsidR="00A26727" w:rsidRPr="002F2894" w:rsidRDefault="00A26727" w:rsidP="006C14C1">
      <w:pPr>
        <w:spacing w:after="0" w:line="240" w:lineRule="auto"/>
        <w:ind w:left="0" w:firstLine="0"/>
        <w:rPr>
          <w:rFonts w:ascii="Arial Narrow" w:hAnsi="Arial Narrow" w:cstheme="minorHAnsi"/>
          <w:b/>
          <w:bCs/>
          <w:color w:val="auto"/>
          <w:sz w:val="22"/>
        </w:rPr>
      </w:pPr>
    </w:p>
    <w:p w14:paraId="112004FA" w14:textId="1BF0B487" w:rsidR="00A26727" w:rsidRPr="002F2894" w:rsidRDefault="009352A6" w:rsidP="006C14C1">
      <w:pPr>
        <w:spacing w:after="0" w:line="240" w:lineRule="auto"/>
        <w:ind w:left="48" w:firstLine="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 § 1</w:t>
      </w:r>
      <w:r w:rsidR="00906E7F" w:rsidRPr="002F2894">
        <w:rPr>
          <w:rFonts w:ascii="Arial Narrow" w:hAnsi="Arial Narrow" w:cstheme="minorHAnsi"/>
          <w:b/>
          <w:bCs/>
          <w:color w:val="auto"/>
          <w:sz w:val="22"/>
        </w:rPr>
        <w:t>0</w:t>
      </w:r>
      <w:r w:rsidRPr="002F2894">
        <w:rPr>
          <w:rFonts w:ascii="Arial Narrow" w:hAnsi="Arial Narrow" w:cstheme="minorHAnsi"/>
          <w:b/>
          <w:bCs/>
          <w:color w:val="auto"/>
          <w:sz w:val="22"/>
        </w:rPr>
        <w:t xml:space="preserve">.  </w:t>
      </w:r>
    </w:p>
    <w:p w14:paraId="146B9AA1" w14:textId="77777777" w:rsidR="00A26727" w:rsidRPr="002F2894" w:rsidRDefault="009352A6" w:rsidP="006C14C1">
      <w:pPr>
        <w:spacing w:after="0" w:line="240" w:lineRule="auto"/>
        <w:ind w:left="10" w:right="6" w:hanging="10"/>
        <w:jc w:val="center"/>
        <w:rPr>
          <w:rFonts w:ascii="Arial Narrow" w:hAnsi="Arial Narrow" w:cstheme="minorHAnsi"/>
          <w:b/>
          <w:bCs/>
          <w:color w:val="auto"/>
          <w:sz w:val="22"/>
        </w:rPr>
      </w:pPr>
      <w:r w:rsidRPr="002F2894">
        <w:rPr>
          <w:rFonts w:ascii="Arial Narrow" w:hAnsi="Arial Narrow" w:cstheme="minorHAnsi"/>
          <w:b/>
          <w:bCs/>
          <w:color w:val="auto"/>
          <w:sz w:val="22"/>
        </w:rPr>
        <w:t>ODBIORY I PRZEGLĄDY</w:t>
      </w:r>
    </w:p>
    <w:p w14:paraId="4A6D1B5D" w14:textId="062FDF0F" w:rsidR="006F176D" w:rsidRPr="002F2894" w:rsidRDefault="006F176D" w:rsidP="006C14C1">
      <w:pPr>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Ustala się następujące rodzaje odbiorów: </w:t>
      </w:r>
    </w:p>
    <w:p w14:paraId="033BB955" w14:textId="77777777" w:rsidR="00906E7F" w:rsidRPr="002F2894" w:rsidRDefault="006F176D" w:rsidP="006C14C1">
      <w:pPr>
        <w:pStyle w:val="Akapitzlist"/>
        <w:numPr>
          <w:ilvl w:val="1"/>
          <w:numId w:val="6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odbiory robót zanikających i ulegających zakryciu, </w:t>
      </w:r>
    </w:p>
    <w:p w14:paraId="1F76DC28" w14:textId="77777777" w:rsidR="00906E7F" w:rsidRPr="002F2894" w:rsidRDefault="006F176D" w:rsidP="006C14C1">
      <w:pPr>
        <w:pStyle w:val="Akapitzlist"/>
        <w:numPr>
          <w:ilvl w:val="1"/>
          <w:numId w:val="6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odbiory częściowe robót, </w:t>
      </w:r>
    </w:p>
    <w:p w14:paraId="316FFBC8" w14:textId="77777777" w:rsidR="00906E7F" w:rsidRPr="002F2894" w:rsidRDefault="006F176D" w:rsidP="006C14C1">
      <w:pPr>
        <w:pStyle w:val="Akapitzlist"/>
        <w:numPr>
          <w:ilvl w:val="1"/>
          <w:numId w:val="6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odbiór końcowy i przekazanie do eksploatacji inwestycji objętej Umową, </w:t>
      </w:r>
    </w:p>
    <w:p w14:paraId="68D0EDC4" w14:textId="4E97D26A" w:rsidR="006F176D" w:rsidRPr="002F2894" w:rsidRDefault="006F176D" w:rsidP="006C14C1">
      <w:pPr>
        <w:pStyle w:val="Akapitzlist"/>
        <w:numPr>
          <w:ilvl w:val="1"/>
          <w:numId w:val="6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odbiór ostateczny po okresie rękojmi (odbiór pogwarancyjny). </w:t>
      </w:r>
    </w:p>
    <w:p w14:paraId="632DFB71" w14:textId="77777777" w:rsidR="00906E7F" w:rsidRPr="002F2894" w:rsidRDefault="002E2E78" w:rsidP="006C14C1">
      <w:pPr>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lastRenderedPageBreak/>
        <w:t>Odbioru robót zanikających i ulegających zakryciu dokonuje Zamawiający (odpowiedni inspektor nadzoru) na wniosek Wykonawcy – w postaci wpisu w dzienniku budowy. Zamawiający dokona odbioru ww. robót w terminie nie dłuższym niż 3 dni od daty zgłoszenia. Przez zgłoszenie rozumie się zamieszczenie przez Wykonawcę stosownego wpisu do dziennika budowy o gotowości do odbioru, wraz z jednoczesnym pisemnym powiadomieniem o tym fakcie Zamawiającego. Wykonawca będzie zgłaszał roboty do odbioru bez zbędnej zwłoki. Żadne roboty nie zostaną zakryte przed dokonaniem ich odbioru z wynikiem pozytywnym; w przeciwnym wypadku Wykonawca będzie zobowiązany do odkrycia robót w celu umożliwienia ich odbioru, a wszystkie koszty z tym związane obciążą Wykonawcę.</w:t>
      </w:r>
    </w:p>
    <w:p w14:paraId="30B38AA7" w14:textId="77777777" w:rsidR="00906E7F" w:rsidRPr="002F2894" w:rsidRDefault="002E2E78" w:rsidP="006C14C1">
      <w:pPr>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Odbiory częściowe robót dokonywane są na zasadach określonych w § </w:t>
      </w:r>
      <w:r w:rsidR="00906E7F" w:rsidRPr="002F2894">
        <w:rPr>
          <w:rFonts w:ascii="Arial Narrow" w:hAnsi="Arial Narrow" w:cstheme="minorHAnsi"/>
          <w:color w:val="auto"/>
          <w:sz w:val="22"/>
        </w:rPr>
        <w:t>6</w:t>
      </w:r>
      <w:r w:rsidRPr="002F2894">
        <w:rPr>
          <w:rFonts w:ascii="Arial Narrow" w:hAnsi="Arial Narrow" w:cstheme="minorHAnsi"/>
          <w:color w:val="auto"/>
          <w:sz w:val="22"/>
        </w:rPr>
        <w:t xml:space="preserve"> ust. 1.</w:t>
      </w:r>
    </w:p>
    <w:p w14:paraId="74496464" w14:textId="77777777" w:rsidR="00906E7F" w:rsidRPr="002F2894" w:rsidRDefault="002E2E78" w:rsidP="006C14C1">
      <w:pPr>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Odbiór końcowy odbędzie się po zakończeniu wszystkich etapów inwestycji, na podstawie oświadczenia Kierownika budowy o zakończeniu prac objętych przedmiotem Umowy i tym samym o zakończeniu inwestycji, wraz z przedłożeniem stosownych dokumentów potwierdzających zaistnienie tych okoliczności. Odbiór końcowy polegać będzie na sprawdzeniu poprawności i kompletności wykonania przez Wykonawcę całości przedmiotu Umowy i zostanie stwierdzony protokołem, który stanowić będzie załącznik do Umowy.</w:t>
      </w:r>
    </w:p>
    <w:p w14:paraId="6F8B91A9" w14:textId="37D4A84D" w:rsidR="002E2E78" w:rsidRPr="002F2894" w:rsidRDefault="002E2E78" w:rsidP="006C14C1">
      <w:pPr>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zgłosi gotowość do odbioru końcowego na 7 dni przed datą, w której wszystkie prace objęte przedmiotem Umowy zostaną kompletnie ukończone, jednak nie później niż na 7 dni przed Terminem Końcowym.</w:t>
      </w:r>
    </w:p>
    <w:p w14:paraId="585FF07C" w14:textId="5AB923DE" w:rsidR="002E2E78" w:rsidRPr="002F2894" w:rsidRDefault="002E2E78"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Z chwilą przekazania Zamawiającemu przez Wykonawcę jakiejkolwiek dokumentacji stanowiącej utwór</w:t>
      </w:r>
      <w:r w:rsidR="00906E7F" w:rsidRPr="002F2894">
        <w:rPr>
          <w:rFonts w:ascii="Arial Narrow" w:hAnsi="Arial Narrow" w:cstheme="minorHAnsi"/>
          <w:color w:val="auto"/>
          <w:sz w:val="22"/>
        </w:rPr>
        <w:t xml:space="preserve"> </w:t>
      </w:r>
      <w:r w:rsidRPr="002F2894">
        <w:rPr>
          <w:rFonts w:ascii="Arial Narrow" w:hAnsi="Arial Narrow" w:cstheme="minorHAnsi"/>
          <w:color w:val="auto"/>
          <w:sz w:val="22"/>
        </w:rPr>
        <w:t>w rozumieniu właściwych przepisów prawa, na Zamawiającego przechodzi – w ramach wynagrodzenia określonego w Umowie – całość autorskich praw majątkowych do tej dokumentacji oraz własność wszystkich jej egzemplarzy.</w:t>
      </w:r>
    </w:p>
    <w:p w14:paraId="6BAA0B82" w14:textId="6E9303E5" w:rsidR="002E2E78" w:rsidRPr="002F2894" w:rsidRDefault="002E2E78" w:rsidP="006C14C1">
      <w:pPr>
        <w:spacing w:after="0" w:line="240" w:lineRule="auto"/>
        <w:ind w:left="427" w:hanging="143"/>
        <w:rPr>
          <w:rFonts w:ascii="Arial Narrow" w:hAnsi="Arial Narrow" w:cstheme="minorHAnsi"/>
          <w:color w:val="auto"/>
          <w:sz w:val="22"/>
        </w:rPr>
      </w:pPr>
      <w:r w:rsidRPr="002F2894">
        <w:rPr>
          <w:rFonts w:ascii="Arial Narrow" w:hAnsi="Arial Narrow" w:cstheme="minorHAnsi"/>
          <w:color w:val="auto"/>
          <w:sz w:val="22"/>
        </w:rPr>
        <w:t>Przeniesienie autorskich praw majątkowych obejmuje wszelkie pola eksploatacji, w tym w szczególności:</w:t>
      </w:r>
    </w:p>
    <w:p w14:paraId="0BE053DA" w14:textId="77777777" w:rsidR="00906E7F" w:rsidRPr="002F2894" w:rsidRDefault="002E2E78" w:rsidP="006C14C1">
      <w:pPr>
        <w:pStyle w:val="Akapitzlist"/>
        <w:numPr>
          <w:ilvl w:val="1"/>
          <w:numId w:val="6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prawo do używania dokumentacji oraz sporządzania jej kopii (dowolną techniką, w tym drukarską, reprograficzną, zapisu magnetycznego i cyfrową), zarówno przy robotach, jak i na potrzeby wypełniania zobowiązań Zamawiającego, zgodnie z celem, dla którego dokumentacja jest przeznaczona,</w:t>
      </w:r>
    </w:p>
    <w:p w14:paraId="34522498" w14:textId="77777777" w:rsidR="00906E7F" w:rsidRPr="002F2894" w:rsidRDefault="002E2E78" w:rsidP="006C14C1">
      <w:pPr>
        <w:pStyle w:val="Akapitzlist"/>
        <w:numPr>
          <w:ilvl w:val="1"/>
          <w:numId w:val="6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prawo obrotu oryginałem oraz egzemplarzami dokumentacji,</w:t>
      </w:r>
    </w:p>
    <w:p w14:paraId="2ED4F072" w14:textId="77777777" w:rsidR="00906E7F" w:rsidRPr="002F2894" w:rsidRDefault="002E2E78" w:rsidP="006C14C1">
      <w:pPr>
        <w:pStyle w:val="Akapitzlist"/>
        <w:numPr>
          <w:ilvl w:val="1"/>
          <w:numId w:val="6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prawo rozpowszechniania dokumentacji wszelkimi sposobami i środkami; Zamawiający nie jest zobowiązany do uzyskiwania zgody Wykonawcy na sporządzanie kopii dokumentacji do powyższych celów,</w:t>
      </w:r>
    </w:p>
    <w:p w14:paraId="6A85C152" w14:textId="70776119" w:rsidR="002E2E78" w:rsidRPr="002F2894" w:rsidRDefault="002E2E78" w:rsidP="006C14C1">
      <w:pPr>
        <w:pStyle w:val="Akapitzlist"/>
        <w:numPr>
          <w:ilvl w:val="1"/>
          <w:numId w:val="6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prawo wykonywania zależnych praw autorskich.</w:t>
      </w:r>
    </w:p>
    <w:p w14:paraId="5225274A" w14:textId="77777777" w:rsidR="00906E7F" w:rsidRPr="002F2894" w:rsidRDefault="002E2E78" w:rsidP="006C14C1">
      <w:pPr>
        <w:pStyle w:val="Akapitzlist"/>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Odbiór końcowy przeprowadzany jest przez Komisję powołaną przez Zamawiającego, składającą się z przedstawicieli Zamawiającego, przy udziale Wykonawcy, w terminie </w:t>
      </w:r>
      <w:commentRangeStart w:id="3"/>
      <w:r w:rsidRPr="002F2894">
        <w:rPr>
          <w:rFonts w:ascii="Arial Narrow" w:hAnsi="Arial Narrow" w:cstheme="minorHAnsi"/>
          <w:color w:val="auto"/>
          <w:sz w:val="22"/>
        </w:rPr>
        <w:t>7 dni roboczych od dnia spełnienia przez Wykonawcę obowiązków, o których mowa w ust. 4–5 oraz ust. 7.</w:t>
      </w:r>
      <w:commentRangeEnd w:id="3"/>
      <w:r w:rsidR="006C14C1" w:rsidRPr="002F2894">
        <w:rPr>
          <w:rStyle w:val="Odwoaniedokomentarza"/>
          <w:rFonts w:ascii="Arial Narrow" w:hAnsi="Arial Narrow" w:cstheme="minorHAnsi"/>
          <w:color w:val="auto"/>
          <w:sz w:val="22"/>
          <w:szCs w:val="22"/>
        </w:rPr>
        <w:commentReference w:id="3"/>
      </w:r>
    </w:p>
    <w:p w14:paraId="73DCE005" w14:textId="4997730A" w:rsidR="002E2E78" w:rsidRPr="002F2894" w:rsidRDefault="002E2E78" w:rsidP="006C14C1">
      <w:pPr>
        <w:pStyle w:val="Akapitzlist"/>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Przed rozpoczęciem odbioru końcowego Wykonawca dostarczy Zamawiającemu:</w:t>
      </w:r>
    </w:p>
    <w:p w14:paraId="42C1A6BD"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dokumentację wytworzoną w czasie realizacji Umowy,</w:t>
      </w:r>
    </w:p>
    <w:p w14:paraId="28312533"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oświadczenie Kierownika budowy o zgodności wykonania prac budowlanych z projektem budowlanym, pozwoleniem na budowę, przepisami prawa oraz obowiązującymi polskimi normami,</w:t>
      </w:r>
    </w:p>
    <w:p w14:paraId="5616ECD3"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dziennik budowy z właściwymi wpisami potwierdzającymi zakończenie prac budowlanych,</w:t>
      </w:r>
    </w:p>
    <w:p w14:paraId="5D9A3CE4"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uzupełniającą dokumentację techniczną dotyczącą wykonania robót budowlanych towarzyszących i uzupełniających (o ile dotyczy),</w:t>
      </w:r>
    </w:p>
    <w:p w14:paraId="16EE34FD"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protokoły prób,</w:t>
      </w:r>
    </w:p>
    <w:p w14:paraId="71F4511E"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aprobaty techniczne, certyfikaty, deklaracje zgodności, atesty oraz instrukcje obsługi,</w:t>
      </w:r>
    </w:p>
    <w:p w14:paraId="10E24937" w14:textId="77777777" w:rsidR="00906E7F"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dokumenty potwierdzające zgodność dostarczonego przez Wykonawcę wyposażenia pomieszczeń, wyrobów medycznych oraz innego specjalistycznego sprzętu medycznego (w szczególności: specyfikacje techniczne, ulotki, katalogi handlowe), a także instrukcje użytkowania, obsługi i konserwacji – w tym dokumenty producentów (o ile dotyczą),</w:t>
      </w:r>
    </w:p>
    <w:p w14:paraId="3A70C1D0" w14:textId="1DF31110" w:rsidR="002E2E78" w:rsidRPr="002F2894" w:rsidRDefault="002E2E7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karty gwarancyjne wbudowanych urządzeń.</w:t>
      </w:r>
    </w:p>
    <w:p w14:paraId="6414D418" w14:textId="0CF4A268" w:rsidR="00D76148" w:rsidRPr="002F2894" w:rsidRDefault="00D76148" w:rsidP="006C14C1">
      <w:pPr>
        <w:pStyle w:val="Akapitzlist"/>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Jeżeli w toku czynności odbioru końcowego zostaną stwierdzone wady, Zamawiającemu przysługują następujące uprawnienia:</w:t>
      </w:r>
    </w:p>
    <w:p w14:paraId="1D847A04" w14:textId="77777777" w:rsidR="00BB06A0" w:rsidRPr="002F2894" w:rsidRDefault="00D7614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jeżeli wady nadają się do usunięcia i są istotne – Zamawiający może odmówić odbioru końcowego do czasu ich usunięcia oraz wyznaczyć termin ich usunięcia; w przypadku wystąpienia wad nieistotnych nadających się do usunięcia, Zamawiający dokona odbioru końcowego, a Strony ustalą termin usunięcia wad odbiorowych;</w:t>
      </w:r>
    </w:p>
    <w:p w14:paraId="0C18860A" w14:textId="2DC945B8" w:rsidR="00D76148" w:rsidRPr="002F2894" w:rsidRDefault="00D76148" w:rsidP="006C14C1">
      <w:pPr>
        <w:pStyle w:val="Akapitzlist"/>
        <w:numPr>
          <w:ilvl w:val="1"/>
          <w:numId w:val="1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jeżeli wady nie nadają się do usunięcia:</w:t>
      </w:r>
    </w:p>
    <w:p w14:paraId="6C7A3F4D" w14:textId="28DB5340" w:rsidR="00BB06A0" w:rsidRPr="002F2894" w:rsidRDefault="00D76148" w:rsidP="006C14C1">
      <w:pPr>
        <w:pStyle w:val="Akapitzlist"/>
        <w:numPr>
          <w:ilvl w:val="2"/>
          <w:numId w:val="63"/>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jeżeli nie uniemożliwiają one użytkowania przedmiotu odbioru zgodnie z jego przeznaczeniem – Zamawiający może odpowiednio obniżyć wynagrodzenie Wykonawcy,</w:t>
      </w:r>
    </w:p>
    <w:p w14:paraId="45FFE3A6" w14:textId="130CC8A6" w:rsidR="00D76148" w:rsidRPr="002F2894" w:rsidRDefault="00D76148" w:rsidP="006C14C1">
      <w:pPr>
        <w:pStyle w:val="Akapitzlist"/>
        <w:numPr>
          <w:ilvl w:val="2"/>
          <w:numId w:val="6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 jeżeli wady uniemożliwiają użytkowanie Przedmiotu Umowy zgodnie z jego przeznaczeniem – Zamawiający może odstąpić od Umowy (w całości lub w części) albo żądać wykonania przedmiotu odbioru po raz drugi.</w:t>
      </w:r>
    </w:p>
    <w:p w14:paraId="369646E4" w14:textId="77777777" w:rsidR="00BB06A0" w:rsidRPr="002F2894" w:rsidRDefault="00D76148" w:rsidP="006C14C1">
      <w:pPr>
        <w:pStyle w:val="Akapitzlist"/>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lastRenderedPageBreak/>
        <w:t>Odbiór pogwarancyjny, dokonywany w ramach wynagrodzenia umownego, zostanie przeprowadzony w formie protokołu ostatecznego odbioru przed upływem okresu gwarancji, po usunięciu wszystkich ujawnionych wad. Odbiór pogwarancyjny zwalnia Wykonawcę ze wszystkich zobowiązań wynikających z Umowy dotyczących usuwania wad.</w:t>
      </w:r>
    </w:p>
    <w:p w14:paraId="4253DC76" w14:textId="77777777" w:rsidR="00BB06A0" w:rsidRPr="002F2894" w:rsidRDefault="00D76148" w:rsidP="006C14C1">
      <w:pPr>
        <w:pStyle w:val="Akapitzlist"/>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ramach wynagrodzenia umownego, w okresie gwarancji, Wykonawca zobowiązany jest do przeprowadzania przeglądów gwarancyjnych nie rzadziej niż raz w roku, a w odniesieniu do urządzeń – zgodnie z wymaganiami producentów, jednak nie rzadziej niż raz w roku.</w:t>
      </w:r>
    </w:p>
    <w:p w14:paraId="12C819A3" w14:textId="6EC979D5" w:rsidR="002E2E78" w:rsidRPr="002F2894" w:rsidRDefault="00D76148" w:rsidP="006C14C1">
      <w:pPr>
        <w:pStyle w:val="Akapitzlist"/>
        <w:numPr>
          <w:ilvl w:val="0"/>
          <w:numId w:val="1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okresie trwania gwarancji Wykonawca zapewnia, na własny koszt, materiały zużywalne oraz części zamienne.</w:t>
      </w:r>
    </w:p>
    <w:p w14:paraId="045EA47F" w14:textId="13348D98" w:rsidR="00A26727" w:rsidRPr="002F2894" w:rsidRDefault="00A26727" w:rsidP="006C14C1">
      <w:pPr>
        <w:spacing w:after="0" w:line="240" w:lineRule="auto"/>
        <w:ind w:left="0" w:firstLine="0"/>
        <w:rPr>
          <w:rFonts w:ascii="Arial Narrow" w:hAnsi="Arial Narrow" w:cstheme="minorHAnsi"/>
          <w:color w:val="auto"/>
          <w:sz w:val="22"/>
        </w:rPr>
      </w:pPr>
    </w:p>
    <w:p w14:paraId="3DD95B14" w14:textId="1D8822E1" w:rsidR="00A26727" w:rsidRPr="002F2894" w:rsidRDefault="009352A6" w:rsidP="006C14C1">
      <w:pPr>
        <w:spacing w:after="0" w:line="240" w:lineRule="auto"/>
        <w:ind w:left="48" w:firstLine="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BB06A0" w:rsidRPr="002F2894">
        <w:rPr>
          <w:rFonts w:ascii="Arial Narrow" w:hAnsi="Arial Narrow" w:cstheme="minorHAnsi"/>
          <w:b/>
          <w:bCs/>
          <w:color w:val="auto"/>
          <w:sz w:val="22"/>
        </w:rPr>
        <w:t>1</w:t>
      </w:r>
      <w:r w:rsidRPr="002F2894">
        <w:rPr>
          <w:rFonts w:ascii="Arial Narrow" w:hAnsi="Arial Narrow" w:cstheme="minorHAnsi"/>
          <w:b/>
          <w:bCs/>
          <w:color w:val="auto"/>
          <w:sz w:val="22"/>
        </w:rPr>
        <w:t xml:space="preserve">. </w:t>
      </w:r>
    </w:p>
    <w:p w14:paraId="5687D7EB" w14:textId="77777777" w:rsidR="00A26727" w:rsidRPr="002F2894" w:rsidRDefault="009352A6"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KARY UMOWNE, ODPOWIEDZIALNOŚĆ </w:t>
      </w:r>
    </w:p>
    <w:p w14:paraId="32F30FA0" w14:textId="3ECBDBBE" w:rsidR="00D76148" w:rsidRPr="002F2894" w:rsidRDefault="00D76148" w:rsidP="006C14C1">
      <w:pPr>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zobowiązany jest do zapłaty na rzecz Zamawiającego kar umownych w następujących przypadkach:</w:t>
      </w:r>
    </w:p>
    <w:p w14:paraId="0CF49CD6"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zwłokę w przedstawieniu Harmonogramu Rzeczowo-Finansowego – kara umowna wynosi 0,001% wartości wynagrodzenia netto, o którym mowa w § 4 ust. 1 Umowy, za każdy dzień zwłoki, jednak nie więcej niż 5% wartości Umowy netto;</w:t>
      </w:r>
    </w:p>
    <w:p w14:paraId="17769E6E"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zwłokę w wykonaniu Przedmiotu Umowy w Terminie Końcowym określonym w § 3 ust. 5 Umowy – kara umowna wynosi 0,01% wartości wynagrodzenia netto, o którym mowa w § 4 ust. 1 Umowy, za każdy dzień zwłoki, jednak nie więcej niż 5% wartości Umowy netto;</w:t>
      </w:r>
    </w:p>
    <w:p w14:paraId="3456A5EA"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zwłokę w usunięciu wad stwierdzonych przy odbiorze końcowym Przedmiotu Umowy lub wad w zakresie zgłoszenia do organów warunkujących uzyskanie decyzji o pozwoleniu na użytkowanie albo usunięcia błędów ujawnionych przy odbiorze urzędowym – kara umowna wynosi 0,01% wartości wynagrodzenia netto, o którym mowa w § 4 ust. 1 Umowy, za każdy dzień zwłoki, jednak nie więcej niż 5% wartości Umowy netto;</w:t>
      </w:r>
    </w:p>
    <w:p w14:paraId="00CB9490"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zwłokę w usunięciu wad stwierdzonych w okresie rękojmi i gwarancji oraz w wykonaniu przeglądu – kara umowna wynosi 0,01% wartości wynagrodzenia netto, o którym mowa w § 4 ust. 1 Umowy, za każdy dzień zwłoki, a w zakresie paneli przyłóżkowych i lamp diagnostycznych – 0,1% wartości netto tych urządzeń (tj. wartości instalacji gazów medycznych) wskazanej w ofercie, jednak nie więcej niż 5% wartości Umowy netto;</w:t>
      </w:r>
    </w:p>
    <w:p w14:paraId="5E883A7B"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naruszenie ustaleń w zakresie BHP i ppoż. określonych w § 8 Umowy oraz naruszenie pozostałych obowiązków Wykonawcy wynikających z § 8 Umowy – kara umowna w wysokości 2.000 zł za każdy stwierdzony przypadek, z zastrzeżeniem kar wyższych przewidzianych Umową, jednak nie więcej niż 5% wartości Umowy netto;</w:t>
      </w:r>
    </w:p>
    <w:p w14:paraId="0D94F4A7" w14:textId="1699E383"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niedostarczenie Zamawiającemu dokumentu potwierdzającego posiadanie przez Wykonawcę ubezpieczenia, o którym mowa w § 1</w:t>
      </w:r>
      <w:r w:rsidR="000B7B40" w:rsidRPr="002F2894">
        <w:rPr>
          <w:rFonts w:ascii="Arial Narrow" w:hAnsi="Arial Narrow" w:cstheme="minorHAnsi"/>
          <w:color w:val="auto"/>
          <w:sz w:val="22"/>
        </w:rPr>
        <w:t>2</w:t>
      </w:r>
      <w:r w:rsidRPr="002F2894">
        <w:rPr>
          <w:rFonts w:ascii="Arial Narrow" w:hAnsi="Arial Narrow" w:cstheme="minorHAnsi"/>
          <w:color w:val="auto"/>
          <w:sz w:val="22"/>
        </w:rPr>
        <w:t xml:space="preserve"> Umowy, albo niedostarczenie nowego dokumentu potwierdzającego posiadanie ubezpieczenia po wygaśnięciu polisy w trakcie trwania Umowy – kara umowna w wysokości 0,001% wartości wynagrodzenia netto, o którym mowa w § 4 ust. 1 Umowy, za każdy dzień opóźnienia w stosunku do terminu wynikającego z Umowy, jednak nie więcej niż 5% wartości Umowy netto;</w:t>
      </w:r>
    </w:p>
    <w:p w14:paraId="7A45C6E2"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powierzenie realizacji części Przedmiotu Umowy podwykonawcy z naruszeniem postanowień niniejszej Umowy, w szczególności bez zgody Zamawiającego lub bez uprzedniego przedłożenia umowy o podwykonawstwo do akceptacji – kara umowna w wysokości 0,01% wartości wynagrodzenia netto, o którym mowa w § 4 ust. 1 Umowy, jednak nie więcej niż 5% wartości Umowy netto;</w:t>
      </w:r>
    </w:p>
    <w:p w14:paraId="74B02898"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nieprzedłożenie projektu umowy o podwykonawstwo, której przedmiotem są roboty budowlane, lub projektu jej zmiany – kara umowna w wysokości 0,01% wartości wynagrodzenia netto, o którym mowa w § 4 ust. 1 Umowy, za każdą nieprzedłożoną kopię projektu umowy lub jej zmiany, jednak nie więcej niż 5% wartości Umowy netto;</w:t>
      </w:r>
    </w:p>
    <w:p w14:paraId="56FADF38"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nieprzedłożenie poświadczonej za zgodność z oryginałem kopii umowy o podwykonawstwo lub jej zmiany – kara umowna w wysokości 0,02% wartości wynagrodzenia netto, o którym mowa w § 4 ust. 1 Umowy, za każdą nieprzedłożoną kopię umowy lub jej zmiany, jednak nie więcej niż 5% wartości Umowy netto;</w:t>
      </w:r>
    </w:p>
    <w:p w14:paraId="2FD36938" w14:textId="77777777" w:rsidR="00BB06A0"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brak dokonania wymaganej przez Zamawiającego zmiany umowy o podwykonawstwo w zakresie terminu zapłaty należnej podwykonawcy lub dalszemu podwykonawcy, w terminie wskazanym przez Zamawiającego – kara umowna w wysokości 0,001% wartości wynagrodzenia netto, o którym mowa w § 4 ust. 1 Umowy, za każdy dzień zwłoki, jednak nie więcej niż 5% wartości Umowy netto;</w:t>
      </w:r>
    </w:p>
    <w:p w14:paraId="6F23A5DF" w14:textId="29D6C86B" w:rsidR="00D76148" w:rsidRPr="002F2894" w:rsidRDefault="00D76148" w:rsidP="006C14C1">
      <w:pPr>
        <w:pStyle w:val="Akapitzlist"/>
        <w:numPr>
          <w:ilvl w:val="1"/>
          <w:numId w:val="12"/>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 każdy przypadek uczestniczenia w realizacji Przedmiotu Umowy osoby niezatrudnionej na podstawie umowy o pracę, również u podwykonawcy lub dalszego podwykonawcy (naruszenie § 8 ust. 3 pkt 2 Umowy) – kara umowna w wysokości 2.000 zł.</w:t>
      </w:r>
    </w:p>
    <w:p w14:paraId="5E83885F" w14:textId="0AAC24FF" w:rsidR="00D76148" w:rsidRPr="002F2894" w:rsidRDefault="00D76148" w:rsidP="006C14C1">
      <w:pPr>
        <w:pStyle w:val="Akapitzlist"/>
        <w:spacing w:after="0" w:line="240" w:lineRule="auto"/>
        <w:ind w:left="567" w:firstLine="0"/>
        <w:rPr>
          <w:rFonts w:ascii="Arial Narrow" w:hAnsi="Arial Narrow" w:cstheme="minorHAnsi"/>
          <w:color w:val="auto"/>
          <w:sz w:val="22"/>
        </w:rPr>
      </w:pPr>
      <w:r w:rsidRPr="002F2894">
        <w:rPr>
          <w:rFonts w:ascii="Arial Narrow" w:hAnsi="Arial Narrow" w:cstheme="minorHAnsi"/>
          <w:color w:val="auto"/>
          <w:sz w:val="22"/>
        </w:rPr>
        <w:t>Powtórne oraz każde kolejne stwierdzenie udziału tej samej osoby niezatrudnionej na podstawie umowy o pracę skutkuje naliczeniem dwukrotności ww. kary, jednak nie więcej niż 5% wartości Umowy netto.</w:t>
      </w:r>
    </w:p>
    <w:p w14:paraId="69A48539" w14:textId="42BD9CF2" w:rsidR="00BB06A0" w:rsidRPr="002F2894" w:rsidRDefault="00BB06A0"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zapłaci Wykonawcy karę umowną za zwłokę w przeprowadzeniu odbioru końcowego Przedmiotu Umowy – w wysokości 0,001% wartości wynagrodzenia netto, o którym mowa w § 4 ust. 1 Umowy, za każdy dzień zwłoki, jednak nie więcej niż 5% wartości Umowy netto.</w:t>
      </w:r>
    </w:p>
    <w:p w14:paraId="5FBD956C" w14:textId="3E477846" w:rsidR="00667BD8" w:rsidRPr="002F2894" w:rsidRDefault="00667BD8" w:rsidP="006C14C1">
      <w:pPr>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lastRenderedPageBreak/>
        <w:t>Wskazane w Umowie kary umowne nie są należne w przypadku, gdy okoliczności stanowiące podstawę ich naliczenia spowodowane zostały działaniem siły wyższej lub wyłączną winą strony uprawnionej do dochodzenia kary umownej.</w:t>
      </w:r>
    </w:p>
    <w:p w14:paraId="173AE694"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odstąpienia Zamawiającego od Umowy z przyczyn leżących po stronie Wykonawcy, Wykonawca zapłaci Zamawiającemu karę umowną w wysokości 5% wynagrodzenia netto, o którym mowa w § 4 ust. 1 Umowy.</w:t>
      </w:r>
    </w:p>
    <w:p w14:paraId="70B75727"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odstąpienia Zamawiającego albo Wykonawcy od Umowy z winy Zamawiającego, Zamawiający zapłaci Wykonawcy karę umowną w wysokości 5% wynagrodzenia netto, o którym mowa w § 4 ust. 1 Umowy.</w:t>
      </w:r>
    </w:p>
    <w:p w14:paraId="5FE26429"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odstąpienia Wykonawcy od Umowy z przyczyn, za które ponosi on odpowiedzialność, Wykonawca zapłaci Zamawiającemu karę umowną w wysokości 5% wynagrodzenia netto, o którym mowa w § 4 ust. 1 Umowy.</w:t>
      </w:r>
    </w:p>
    <w:p w14:paraId="26CFFF39"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Jeżeli </w:t>
      </w:r>
      <w:bookmarkStart w:id="4" w:name="_Hlk94260849"/>
      <w:r w:rsidR="00BB06A0" w:rsidRPr="002F2894">
        <w:rPr>
          <w:rFonts w:ascii="Arial Narrow" w:hAnsi="Arial Narrow" w:cstheme="minorHAnsi"/>
          <w:color w:val="auto"/>
          <w:sz w:val="22"/>
        </w:rPr>
        <w:t>zastrzeżona kara umowna nie pokryje w całości poniesionej szkody, Strony zastrzegają sobie prawo dochodzenia odszkodowania uzupełniającego, przenoszącego wysokość zastrzeżonej kary umownej.</w:t>
      </w:r>
      <w:bookmarkEnd w:id="4"/>
    </w:p>
    <w:p w14:paraId="6528F2B3" w14:textId="77777777" w:rsidR="00BB06A0" w:rsidRPr="002F2894" w:rsidRDefault="00BB06A0"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uprawniony jest do potrącania kary umownej (również niewymagalnej) z płatności wynikających z faktur. Kary umowne naliczają się automatycznie i nie wymagają sporządzenia odrębnego dokumentu. Nota księgowa lub zawiadomienie o wysokości kary sporządzone w celach dokumentacyjnych mogą zostać doręczone jednocześnie z oświadczeniem o potrąceniu. Potrącenie jest skuteczne z dniem doręczenia Wykonawcy oświadczenia Zamawiającego o potrąceniu, na co Wykonawca wyraża zgodę.</w:t>
      </w:r>
    </w:p>
    <w:p w14:paraId="792DFC3D"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Żądanie zapłaty jednej kary umownej nie wyklucza prawa żądania zapłaty innych kar umownych przewidzianych Umową.</w:t>
      </w:r>
    </w:p>
    <w:p w14:paraId="4E13B2C5" w14:textId="348F5148" w:rsidR="00667BD8"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Zapłata kary umownej, jej potrącenie z należnego wynagrodzenia lub wykonanie zastępcze nie zwalnia Wykonawcy z obowiązku ukończenia robót ani z realizacji innych obowiązków wynikających z Umowy.</w:t>
      </w:r>
    </w:p>
    <w:p w14:paraId="27EC976D" w14:textId="77777777" w:rsidR="00BB06A0" w:rsidRPr="002F2894" w:rsidRDefault="00667BD8" w:rsidP="006C14C1">
      <w:pPr>
        <w:pStyle w:val="Akapitzlist"/>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 xml:space="preserve">Wykonawca ponosi odpowiedzialność z tytułu gwarancji i rękojmi również w odniesieniu do robót i dostaw zrealizowanych w ramach wykonania </w:t>
      </w:r>
      <w:r w:rsidR="00BB06A0" w:rsidRPr="002F2894">
        <w:rPr>
          <w:rFonts w:ascii="Arial Narrow" w:hAnsi="Arial Narrow" w:cstheme="minorHAnsi"/>
          <w:color w:val="auto"/>
          <w:sz w:val="22"/>
        </w:rPr>
        <w:t xml:space="preserve">zastępczego. </w:t>
      </w:r>
    </w:p>
    <w:p w14:paraId="1EFA6C15"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ponosi odpowiedzialność wobec Podwykonawcy wyłącznie w przypadku działania umyślnego albo rażącego niedbalstwa.</w:t>
      </w:r>
    </w:p>
    <w:p w14:paraId="559A5605" w14:textId="77777777" w:rsidR="00BB06A0"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ponosi pełną odpowiedzialność wobec Zamawiającego za wszelkie szkody powstałe w związku z nienależytym lub nieterminowym wykonaniem robót lub niewykonaniem obowiązków wynikających z Umowy.</w:t>
      </w:r>
    </w:p>
    <w:p w14:paraId="29014144" w14:textId="2C3703D2" w:rsidR="00667BD8"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ponosi wszelką odpowiedzialność oraz pokryje wszelkie roszczenia, koszty postępowań, odszkodowania, koszty i inne obciążenia powstałe w związku z działaniami lub zaniechaniami Wykonawcy.</w:t>
      </w:r>
    </w:p>
    <w:p w14:paraId="3031A8AB" w14:textId="723ADF5B" w:rsidR="00667BD8" w:rsidRPr="002F2894" w:rsidRDefault="00667BD8"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Wykonawca odpowiada w szczególności za szkody wynikające z uszkodzeń, zniszczeń, strat oraz</w:t>
      </w:r>
      <w:r w:rsidR="00290135" w:rsidRPr="002F2894">
        <w:rPr>
          <w:rFonts w:ascii="Arial Narrow" w:hAnsi="Arial Narrow" w:cstheme="minorHAnsi"/>
          <w:color w:val="auto"/>
          <w:sz w:val="22"/>
        </w:rPr>
        <w:t xml:space="preserve"> </w:t>
      </w:r>
      <w:r w:rsidRPr="002F2894">
        <w:rPr>
          <w:rFonts w:ascii="Arial Narrow" w:hAnsi="Arial Narrow" w:cstheme="minorHAnsi"/>
          <w:color w:val="auto"/>
          <w:sz w:val="22"/>
        </w:rPr>
        <w:t>utraconych korzyści poniesionych przez osoby trzecie lub Zamawiającego, powstałe w trakcie lub w związku z realizacją Przedmiotu Umowy, w tym z tytułu naruszenia przepisów BHP, wejścia bez zezwolenia na tereny sąsiednie, uszkodzenia terenów przyległych do placu budowy lub innych naruszeń przepisów prawa.</w:t>
      </w:r>
    </w:p>
    <w:p w14:paraId="7C206F3A" w14:textId="77777777" w:rsidR="00667BD8" w:rsidRPr="002F2894" w:rsidRDefault="00667BD8" w:rsidP="006C14C1">
      <w:pPr>
        <w:pStyle w:val="Akapitzlist"/>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Wykonawca zobowiązuje się zwolnić Zamawiającego z wszelkich zobowiązań publicznoprawnych i prywatnoprawnych powstałych w związku z naruszeniami dokonanymi przez Wykonawcę, a w przypadku braku możliwości takiego zwolnienia – do pokrycia wszelkich skutków finansowych poniesionych przez Zamawiającego.</w:t>
      </w:r>
    </w:p>
    <w:p w14:paraId="3EEC89CE" w14:textId="77777777" w:rsidR="00290135"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odpowiada za działania lub zaniechania swoich pracowników, podwykonawców, osób trzecich działających na jego zlecenie lub za jego przyzwoleniem, jak za własne działania lub zaniechania.</w:t>
      </w:r>
    </w:p>
    <w:p w14:paraId="71D166E7" w14:textId="77777777" w:rsidR="00290135" w:rsidRPr="002F2894" w:rsidRDefault="00667BD8"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Łączna </w:t>
      </w:r>
      <w:r w:rsidR="00290135" w:rsidRPr="002F2894">
        <w:rPr>
          <w:rFonts w:ascii="Arial Narrow" w:hAnsi="Arial Narrow" w:cstheme="minorHAnsi"/>
          <w:color w:val="auto"/>
          <w:sz w:val="22"/>
        </w:rPr>
        <w:t>maksymalna wysokość kar umownych należnych Zamawiającemu od Wykonawcy nie może przekroczyć 20% wartości Umowy netto.</w:t>
      </w:r>
    </w:p>
    <w:p w14:paraId="332A57AD" w14:textId="77777777" w:rsidR="00290135" w:rsidRPr="002F2894" w:rsidRDefault="00290135"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nie jest uprawniony do potrącania jakichkolwiek wierzytelności z wynagrodzeniem należnym Wykonawcy, bez uprzedniej pisemnej zgody Zamawiającego (z wyjątkiem wierzytelności bezspornych, uznanych na piśmie przez Zamawiającego).</w:t>
      </w:r>
    </w:p>
    <w:p w14:paraId="504BA41A" w14:textId="17625A2E" w:rsidR="00290135" w:rsidRPr="002F2894" w:rsidRDefault="00290135" w:rsidP="006C14C1">
      <w:pPr>
        <w:pStyle w:val="Akapitzlist"/>
        <w:numPr>
          <w:ilvl w:val="0"/>
          <w:numId w:val="1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zobowiązuje się do współpracy z Zamawiającym oraz uprawnionymi instytucjami kontrolnymi/audytowymi w związku z dofinansowaniem zadania, w szczególności do:</w:t>
      </w:r>
    </w:p>
    <w:p w14:paraId="50B99879" w14:textId="77777777" w:rsidR="00290135" w:rsidRPr="002F2894" w:rsidRDefault="00290135" w:rsidP="006C14C1">
      <w:pPr>
        <w:pStyle w:val="Akapitzlist"/>
        <w:numPr>
          <w:ilvl w:val="1"/>
          <w:numId w:val="12"/>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udostępniania dokumentów i danych dotyczących realizacji Umowy na każde żądanie,</w:t>
      </w:r>
    </w:p>
    <w:p w14:paraId="54409C7C" w14:textId="77777777" w:rsidR="00290135" w:rsidRPr="002F2894" w:rsidRDefault="00290135" w:rsidP="006C14C1">
      <w:pPr>
        <w:pStyle w:val="Akapitzlist"/>
        <w:numPr>
          <w:ilvl w:val="1"/>
          <w:numId w:val="12"/>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zapewnienia dostępu do miejsca realizacji i dokumentacji,</w:t>
      </w:r>
    </w:p>
    <w:p w14:paraId="675AB0C6" w14:textId="77777777" w:rsidR="00290135" w:rsidRPr="002F2894" w:rsidRDefault="00290135" w:rsidP="006C14C1">
      <w:pPr>
        <w:pStyle w:val="Akapitzlist"/>
        <w:numPr>
          <w:ilvl w:val="1"/>
          <w:numId w:val="12"/>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przechowywania dokumentów związanych z realizacją Umowy przez okres wymagany przepisami i dokumentami programowymi,</w:t>
      </w:r>
    </w:p>
    <w:p w14:paraId="7BF9DDE8" w14:textId="04BEC6C8" w:rsidR="00A26727" w:rsidRPr="002F2894" w:rsidRDefault="00290135" w:rsidP="006C14C1">
      <w:pPr>
        <w:pStyle w:val="Akapitzlist"/>
        <w:numPr>
          <w:ilvl w:val="1"/>
          <w:numId w:val="12"/>
        </w:numPr>
        <w:spacing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niezwłocznego informowania Zamawiającego o okolicznościach mogących skutkować niekwalifikowalnością wydatków.</w:t>
      </w:r>
    </w:p>
    <w:p w14:paraId="3BC2F9C7" w14:textId="1B7C373E" w:rsidR="00A26727" w:rsidRPr="002F2894" w:rsidRDefault="009352A6" w:rsidP="006C14C1">
      <w:pPr>
        <w:spacing w:after="0" w:line="240" w:lineRule="auto"/>
        <w:ind w:left="10" w:right="7"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290135" w:rsidRPr="002F2894">
        <w:rPr>
          <w:rFonts w:ascii="Arial Narrow" w:hAnsi="Arial Narrow" w:cstheme="minorHAnsi"/>
          <w:b/>
          <w:bCs/>
          <w:color w:val="auto"/>
          <w:sz w:val="22"/>
        </w:rPr>
        <w:t>2</w:t>
      </w:r>
      <w:r w:rsidRPr="002F2894">
        <w:rPr>
          <w:rFonts w:ascii="Arial Narrow" w:hAnsi="Arial Narrow" w:cstheme="minorHAnsi"/>
          <w:b/>
          <w:bCs/>
          <w:color w:val="auto"/>
          <w:sz w:val="22"/>
        </w:rPr>
        <w:t xml:space="preserve">. </w:t>
      </w:r>
    </w:p>
    <w:p w14:paraId="41F521BB" w14:textId="77777777" w:rsidR="00A26727" w:rsidRPr="002F2894" w:rsidRDefault="009352A6" w:rsidP="006C14C1">
      <w:pPr>
        <w:spacing w:after="0" w:line="240" w:lineRule="auto"/>
        <w:ind w:left="10" w:right="6"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UBEZPIECZENIE </w:t>
      </w:r>
    </w:p>
    <w:p w14:paraId="71542629" w14:textId="6BE340EA" w:rsidR="00E01CBD" w:rsidRPr="002F2894" w:rsidRDefault="00E01CBD"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Wykonawca, w zakresie i na warunkach określonych szczegółowo w niniejszym paragrafie, ubezpieczy na własny koszt i zapewni ciągłość ubezpieczenia (lub spowoduje taki stan) przez cały okres obowiązywania Umowy, w następującym zakresie:</w:t>
      </w:r>
    </w:p>
    <w:p w14:paraId="10DD6EA9" w14:textId="30DC3A9C" w:rsidR="00290135" w:rsidRPr="002F2894" w:rsidRDefault="00290135" w:rsidP="006C14C1">
      <w:pPr>
        <w:pStyle w:val="Akapitzlist"/>
        <w:numPr>
          <w:ilvl w:val="1"/>
          <w:numId w:val="1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u</w:t>
      </w:r>
      <w:r w:rsidR="00E01CBD" w:rsidRPr="002F2894">
        <w:rPr>
          <w:rFonts w:ascii="Arial Narrow" w:hAnsi="Arial Narrow" w:cstheme="minorHAnsi"/>
          <w:color w:val="auto"/>
          <w:sz w:val="22"/>
        </w:rPr>
        <w:t>bezpieczenie wszelkich ryzyk budowy i montażu (CAR/EAR), przy czym kopia polisy stanowi Załącznik do Umowy</w:t>
      </w:r>
      <w:r w:rsidRPr="002F2894">
        <w:rPr>
          <w:rFonts w:ascii="Arial Narrow" w:hAnsi="Arial Narrow" w:cstheme="minorHAnsi"/>
          <w:color w:val="auto"/>
          <w:sz w:val="22"/>
        </w:rPr>
        <w:t>.</w:t>
      </w:r>
    </w:p>
    <w:p w14:paraId="118C42B1" w14:textId="123F2827" w:rsidR="00E01CBD" w:rsidRPr="002F2894" w:rsidRDefault="00290135" w:rsidP="006C14C1">
      <w:pPr>
        <w:pStyle w:val="Akapitzlist"/>
        <w:numPr>
          <w:ilvl w:val="1"/>
          <w:numId w:val="1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E01CBD" w:rsidRPr="002F2894">
        <w:rPr>
          <w:rFonts w:ascii="Arial Narrow" w:hAnsi="Arial Narrow" w:cstheme="minorHAnsi"/>
          <w:color w:val="auto"/>
          <w:sz w:val="22"/>
        </w:rPr>
        <w:t>bezpieczenie odpowiedzialności cywilnej z tytułu prowadzenia działalności i posiadanego mienia (OC), obejmujące odpowiedzialność cywilną za szkody rzeczowe i osobowe wyrządzone z tytułu czynów niedozwolonych oraz z tytułu niewykonania lub nienależytego wykonania zobowiązania, przy czym kopia polisy stanowi Załącznik do Umowy.</w:t>
      </w:r>
    </w:p>
    <w:p w14:paraId="2126F808" w14:textId="77777777" w:rsidR="00290135" w:rsidRPr="002F2894" w:rsidRDefault="00E01CBD"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Ubezpieczenie wszelkich ryzyk budowy i montażu (CAR/EAR) spełniało będzie co najmniej warunki określone w Tabeli nr 1.</w:t>
      </w:r>
    </w:p>
    <w:p w14:paraId="741BE5FC" w14:textId="50C142A8" w:rsidR="00A26727" w:rsidRPr="002F2894" w:rsidRDefault="009352A6"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 xml:space="preserve">Wykonawca, w zakresie i na warunkach określonych szczegółowo w niniejszym paragrafie, ubezpieczy na własny koszt i zapewni ciągłość ubezpieczenia (lub spowoduje taki stan) przez cały okres obowiązywania Umowy, w następującym zakresie: </w:t>
      </w:r>
    </w:p>
    <w:p w14:paraId="1B61BB31" w14:textId="3DD8EC4C" w:rsidR="00290135" w:rsidRPr="002F2894" w:rsidRDefault="00290135" w:rsidP="006C14C1">
      <w:pPr>
        <w:numPr>
          <w:ilvl w:val="1"/>
          <w:numId w:val="1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9352A6" w:rsidRPr="002F2894">
        <w:rPr>
          <w:rFonts w:ascii="Arial Narrow" w:hAnsi="Arial Narrow" w:cstheme="minorHAnsi"/>
          <w:color w:val="auto"/>
          <w:sz w:val="22"/>
        </w:rPr>
        <w:t>bezpieczenie wszelkich ryzyk budowy, kopia polisy stanowi Załącznik do Umowy</w:t>
      </w:r>
      <w:r w:rsidRPr="002F2894">
        <w:rPr>
          <w:rFonts w:ascii="Arial Narrow" w:hAnsi="Arial Narrow" w:cstheme="minorHAnsi"/>
          <w:color w:val="auto"/>
          <w:sz w:val="22"/>
        </w:rPr>
        <w:t>.</w:t>
      </w:r>
    </w:p>
    <w:p w14:paraId="2341F2F7" w14:textId="56EBF269" w:rsidR="00A26727" w:rsidRPr="002F2894" w:rsidRDefault="00290135" w:rsidP="006C14C1">
      <w:pPr>
        <w:numPr>
          <w:ilvl w:val="1"/>
          <w:numId w:val="13"/>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U</w:t>
      </w:r>
      <w:r w:rsidR="009352A6" w:rsidRPr="002F2894">
        <w:rPr>
          <w:rFonts w:ascii="Arial Narrow" w:hAnsi="Arial Narrow" w:cstheme="minorHAnsi"/>
          <w:color w:val="auto"/>
          <w:sz w:val="22"/>
        </w:rPr>
        <w:t xml:space="preserve">bezpieczenie odpowiedzialności cywilnej z tytułu prowadzenia działalności i posiadanego mienia (OC) obejmujące odpowiedzialność cywilną za szkody rzeczowe i osobowe wyrządzone z tytułu czynów niedozwolonych oraz z tytułu niewykonania lub nienależytego wykonania zobowiązania, kopia polisy stanowi Załącznik do Umowy; </w:t>
      </w:r>
    </w:p>
    <w:p w14:paraId="3412A45B" w14:textId="77777777" w:rsidR="00A26727" w:rsidRPr="002F2894" w:rsidRDefault="009352A6"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 xml:space="preserve">Ubezpieczenie wszelkich ryzyk budowy i montażu (CAR/EAR) spełniało będzie co najmniej następujące warunki określone w niniejszej Tabeli nr 1: </w:t>
      </w:r>
    </w:p>
    <w:p w14:paraId="3D2DE0C4" w14:textId="77777777" w:rsidR="00290135" w:rsidRPr="002F2894" w:rsidRDefault="00290135" w:rsidP="006C14C1">
      <w:pPr>
        <w:spacing w:after="0" w:line="240" w:lineRule="auto"/>
        <w:ind w:left="284" w:firstLine="0"/>
        <w:rPr>
          <w:rFonts w:ascii="Arial Narrow" w:hAnsi="Arial Narrow" w:cstheme="minorHAnsi"/>
          <w:color w:val="auto"/>
          <w:sz w:val="22"/>
        </w:rPr>
      </w:pPr>
    </w:p>
    <w:p w14:paraId="4A37FA7E" w14:textId="77777777" w:rsidR="00A26727" w:rsidRPr="002F2894" w:rsidRDefault="009352A6" w:rsidP="006C14C1">
      <w:pPr>
        <w:spacing w:after="0" w:line="240" w:lineRule="auto"/>
        <w:ind w:left="-5" w:hanging="10"/>
        <w:jc w:val="left"/>
        <w:rPr>
          <w:rFonts w:ascii="Arial Narrow" w:hAnsi="Arial Narrow" w:cstheme="minorHAnsi"/>
          <w:color w:val="auto"/>
          <w:sz w:val="22"/>
        </w:rPr>
      </w:pPr>
      <w:r w:rsidRPr="002F2894">
        <w:rPr>
          <w:rFonts w:ascii="Arial Narrow" w:hAnsi="Arial Narrow" w:cstheme="minorHAnsi"/>
          <w:color w:val="auto"/>
          <w:sz w:val="22"/>
        </w:rPr>
        <w:t xml:space="preserve">Tabela nr 1 </w:t>
      </w:r>
    </w:p>
    <w:tbl>
      <w:tblPr>
        <w:tblW w:w="9067" w:type="dxa"/>
        <w:tblCellMar>
          <w:left w:w="70" w:type="dxa"/>
          <w:right w:w="70" w:type="dxa"/>
        </w:tblCellMar>
        <w:tblLook w:val="04A0" w:firstRow="1" w:lastRow="0" w:firstColumn="1" w:lastColumn="0" w:noHBand="0" w:noVBand="1"/>
      </w:tblPr>
      <w:tblGrid>
        <w:gridCol w:w="3397"/>
        <w:gridCol w:w="5670"/>
      </w:tblGrid>
      <w:tr w:rsidR="002F2894" w:rsidRPr="002F2894" w14:paraId="4493DC64" w14:textId="77777777" w:rsidTr="00502313">
        <w:trPr>
          <w:trHeight w:val="402"/>
        </w:trPr>
        <w:tc>
          <w:tcPr>
            <w:tcW w:w="9067"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76D7819A" w14:textId="77777777" w:rsidR="00502313" w:rsidRPr="002F2894" w:rsidRDefault="00502313" w:rsidP="006C14C1">
            <w:pPr>
              <w:spacing w:after="0" w:line="240" w:lineRule="auto"/>
              <w:ind w:left="0"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Ubezpieczenie wszystkich ryzyk budowy i montażu  </w:t>
            </w:r>
          </w:p>
        </w:tc>
      </w:tr>
      <w:tr w:rsidR="002F2894" w:rsidRPr="002F2894" w14:paraId="16C2AD1C" w14:textId="77777777" w:rsidTr="00502313">
        <w:trPr>
          <w:trHeight w:val="1073"/>
        </w:trPr>
        <w:tc>
          <w:tcPr>
            <w:tcW w:w="3397" w:type="dxa"/>
            <w:tcBorders>
              <w:top w:val="single" w:sz="4" w:space="0" w:color="auto"/>
              <w:left w:val="single" w:sz="4" w:space="0" w:color="auto"/>
              <w:bottom w:val="single" w:sz="4" w:space="0" w:color="auto"/>
              <w:right w:val="single" w:sz="4" w:space="0" w:color="auto"/>
            </w:tcBorders>
            <w:vAlign w:val="center"/>
            <w:hideMark/>
          </w:tcPr>
          <w:p w14:paraId="777AD472" w14:textId="35B957DA" w:rsidR="00502313" w:rsidRPr="002F2894" w:rsidRDefault="00502313" w:rsidP="006C14C1">
            <w:pPr>
              <w:pStyle w:val="Akapitzlist"/>
              <w:numPr>
                <w:ilvl w:val="0"/>
                <w:numId w:val="37"/>
              </w:numPr>
              <w:spacing w:after="0" w:line="240" w:lineRule="auto"/>
              <w:ind w:left="492" w:hanging="283"/>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Ubezpieczony </w:t>
            </w:r>
          </w:p>
        </w:tc>
        <w:tc>
          <w:tcPr>
            <w:tcW w:w="5670" w:type="dxa"/>
            <w:tcBorders>
              <w:top w:val="nil"/>
              <w:left w:val="nil"/>
              <w:bottom w:val="single" w:sz="4" w:space="0" w:color="auto"/>
              <w:right w:val="single" w:sz="4" w:space="0" w:color="auto"/>
            </w:tcBorders>
            <w:vAlign w:val="center"/>
            <w:hideMark/>
          </w:tcPr>
          <w:p w14:paraId="3E351DBD" w14:textId="77777777" w:rsidR="00502313" w:rsidRPr="002F2894" w:rsidRDefault="00502313" w:rsidP="006C14C1">
            <w:pPr>
              <w:spacing w:after="0" w:line="240" w:lineRule="auto"/>
              <w:ind w:left="0" w:right="212"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Wykonawca, Zamawiający i wszyscy Podwykonawcy, zostaną wskazani jako ubezpieczeni / współubezpieczeni w umowie ubezpieczenia wszelkich ryzyk budowy i montażu (CAR/EAR). </w:t>
            </w:r>
          </w:p>
        </w:tc>
      </w:tr>
      <w:tr w:rsidR="002F2894" w:rsidRPr="002F2894" w14:paraId="0CE3B065" w14:textId="77777777" w:rsidTr="00502313">
        <w:trPr>
          <w:trHeight w:val="795"/>
        </w:trPr>
        <w:tc>
          <w:tcPr>
            <w:tcW w:w="3397" w:type="dxa"/>
            <w:tcBorders>
              <w:top w:val="single" w:sz="4" w:space="0" w:color="auto"/>
              <w:left w:val="single" w:sz="4" w:space="0" w:color="auto"/>
              <w:bottom w:val="single" w:sz="4" w:space="0" w:color="auto"/>
              <w:right w:val="single" w:sz="4" w:space="0" w:color="auto"/>
            </w:tcBorders>
            <w:vAlign w:val="center"/>
            <w:hideMark/>
          </w:tcPr>
          <w:p w14:paraId="4577CFA8" w14:textId="226C2428" w:rsidR="00502313" w:rsidRPr="002F2894" w:rsidRDefault="00502313" w:rsidP="006C14C1">
            <w:pPr>
              <w:pStyle w:val="Akapitzlist"/>
              <w:numPr>
                <w:ilvl w:val="0"/>
                <w:numId w:val="37"/>
              </w:numPr>
              <w:spacing w:after="0" w:line="240" w:lineRule="auto"/>
              <w:ind w:left="492" w:hanging="283"/>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Okres ubezpieczenia </w:t>
            </w:r>
          </w:p>
        </w:tc>
        <w:tc>
          <w:tcPr>
            <w:tcW w:w="5670" w:type="dxa"/>
            <w:tcBorders>
              <w:top w:val="nil"/>
              <w:left w:val="nil"/>
              <w:bottom w:val="single" w:sz="4" w:space="0" w:color="auto"/>
              <w:right w:val="single" w:sz="4" w:space="0" w:color="auto"/>
            </w:tcBorders>
            <w:vAlign w:val="center"/>
            <w:hideMark/>
          </w:tcPr>
          <w:p w14:paraId="20663A9F" w14:textId="77777777" w:rsidR="00502313" w:rsidRPr="002F2894" w:rsidRDefault="00502313" w:rsidP="006C14C1">
            <w:pPr>
              <w:spacing w:after="0" w:line="240" w:lineRule="auto"/>
              <w:ind w:left="0" w:right="212"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Od momentu przekazania Wykonawcy terenu prac do dnia odbioru końcowego. </w:t>
            </w:r>
          </w:p>
        </w:tc>
      </w:tr>
      <w:tr w:rsidR="002F2894" w:rsidRPr="002F2894" w14:paraId="0ABAB073" w14:textId="77777777" w:rsidTr="00502313">
        <w:trPr>
          <w:trHeight w:val="1500"/>
        </w:trPr>
        <w:tc>
          <w:tcPr>
            <w:tcW w:w="3397" w:type="dxa"/>
            <w:tcBorders>
              <w:top w:val="single" w:sz="4" w:space="0" w:color="auto"/>
              <w:left w:val="single" w:sz="4" w:space="0" w:color="auto"/>
              <w:bottom w:val="single" w:sz="4" w:space="0" w:color="auto"/>
              <w:right w:val="single" w:sz="4" w:space="0" w:color="auto"/>
            </w:tcBorders>
            <w:vAlign w:val="center"/>
            <w:hideMark/>
          </w:tcPr>
          <w:p w14:paraId="15F2C2E0" w14:textId="29B3E3D5" w:rsidR="00502313" w:rsidRPr="002F2894" w:rsidRDefault="00502313" w:rsidP="006C14C1">
            <w:pPr>
              <w:pStyle w:val="Akapitzlist"/>
              <w:numPr>
                <w:ilvl w:val="0"/>
                <w:numId w:val="37"/>
              </w:numPr>
              <w:spacing w:after="0" w:line="240" w:lineRule="auto"/>
              <w:ind w:left="492" w:hanging="283"/>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Suma Ubezpieczenia </w:t>
            </w:r>
          </w:p>
        </w:tc>
        <w:tc>
          <w:tcPr>
            <w:tcW w:w="5670" w:type="dxa"/>
            <w:tcBorders>
              <w:top w:val="nil"/>
              <w:left w:val="nil"/>
              <w:bottom w:val="single" w:sz="4" w:space="0" w:color="auto"/>
              <w:right w:val="single" w:sz="4" w:space="0" w:color="auto"/>
            </w:tcBorders>
            <w:vAlign w:val="center"/>
            <w:hideMark/>
          </w:tcPr>
          <w:p w14:paraId="1D2AB6FC" w14:textId="39FE14FF" w:rsidR="00502313" w:rsidRPr="002F2894" w:rsidRDefault="00D67B36" w:rsidP="006C14C1">
            <w:pPr>
              <w:spacing w:after="0" w:line="240" w:lineRule="auto"/>
              <w:ind w:left="0" w:right="212"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Suma gwarancyjna na jedno i wszystkie zdarzenia nie niższa niż 3 000 000,00 </w:t>
            </w:r>
            <w:commentRangeStart w:id="5"/>
            <w:r w:rsidRPr="002F2894">
              <w:rPr>
                <w:rFonts w:ascii="Arial Narrow" w:eastAsia="Times New Roman" w:hAnsi="Arial Narrow" w:cstheme="minorHAnsi"/>
                <w:color w:val="auto"/>
                <w:sz w:val="22"/>
              </w:rPr>
              <w:t>zł</w:t>
            </w:r>
            <w:commentRangeEnd w:id="5"/>
            <w:r w:rsidR="006C14C1" w:rsidRPr="002F2894">
              <w:rPr>
                <w:rStyle w:val="Odwoaniedokomentarza"/>
                <w:rFonts w:ascii="Arial Narrow" w:eastAsia="Times New Roman" w:hAnsi="Arial Narrow" w:cstheme="minorHAnsi"/>
                <w:color w:val="auto"/>
                <w:sz w:val="22"/>
                <w:szCs w:val="22"/>
              </w:rPr>
              <w:commentReference w:id="5"/>
            </w:r>
            <w:r w:rsidRPr="002F2894">
              <w:rPr>
                <w:rFonts w:ascii="Arial Narrow" w:eastAsia="Times New Roman" w:hAnsi="Arial Narrow" w:cstheme="minorHAnsi"/>
                <w:color w:val="auto"/>
                <w:sz w:val="22"/>
              </w:rPr>
              <w:t>.</w:t>
            </w:r>
          </w:p>
        </w:tc>
      </w:tr>
      <w:tr w:rsidR="002F2894" w:rsidRPr="002F2894" w14:paraId="234B7EEF" w14:textId="77777777" w:rsidTr="00502313">
        <w:trPr>
          <w:trHeight w:val="1349"/>
        </w:trPr>
        <w:tc>
          <w:tcPr>
            <w:tcW w:w="3397" w:type="dxa"/>
            <w:tcBorders>
              <w:top w:val="single" w:sz="4" w:space="0" w:color="auto"/>
              <w:left w:val="single" w:sz="4" w:space="0" w:color="auto"/>
              <w:bottom w:val="single" w:sz="4" w:space="0" w:color="auto"/>
              <w:right w:val="single" w:sz="4" w:space="0" w:color="auto"/>
            </w:tcBorders>
            <w:vAlign w:val="center"/>
            <w:hideMark/>
          </w:tcPr>
          <w:p w14:paraId="370FE985" w14:textId="753818EC" w:rsidR="00502313" w:rsidRPr="002F2894" w:rsidRDefault="00502313" w:rsidP="006C14C1">
            <w:pPr>
              <w:pStyle w:val="Akapitzlist"/>
              <w:numPr>
                <w:ilvl w:val="0"/>
                <w:numId w:val="37"/>
              </w:numPr>
              <w:spacing w:after="0" w:line="240" w:lineRule="auto"/>
              <w:ind w:left="492" w:hanging="283"/>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Szkody w  odebranych elementach / etapach prac  </w:t>
            </w:r>
          </w:p>
        </w:tc>
        <w:tc>
          <w:tcPr>
            <w:tcW w:w="5670" w:type="dxa"/>
            <w:tcBorders>
              <w:top w:val="nil"/>
              <w:left w:val="nil"/>
              <w:bottom w:val="single" w:sz="4" w:space="0" w:color="auto"/>
              <w:right w:val="single" w:sz="4" w:space="0" w:color="auto"/>
            </w:tcBorders>
            <w:vAlign w:val="center"/>
            <w:hideMark/>
          </w:tcPr>
          <w:p w14:paraId="787E6090" w14:textId="77777777" w:rsidR="00502313" w:rsidRPr="002F2894" w:rsidRDefault="00502313" w:rsidP="006C14C1">
            <w:pPr>
              <w:spacing w:after="0" w:line="240" w:lineRule="auto"/>
              <w:ind w:left="0" w:right="212"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Umowa ubezpieczenia nie może zawierać istotnych ograniczeń odpowiedzialności ubezpieczyciela dotyczących szkód w elementach/etapach prac, co do których został dokonany odbiór częściowy. </w:t>
            </w:r>
          </w:p>
        </w:tc>
      </w:tr>
      <w:tr w:rsidR="002F2894" w:rsidRPr="002F2894" w14:paraId="59760225" w14:textId="77777777" w:rsidTr="00502313">
        <w:trPr>
          <w:trHeight w:val="420"/>
        </w:trPr>
        <w:tc>
          <w:tcPr>
            <w:tcW w:w="3397" w:type="dxa"/>
            <w:vMerge w:val="restart"/>
            <w:tcBorders>
              <w:top w:val="single" w:sz="4" w:space="0" w:color="auto"/>
              <w:left w:val="single" w:sz="4" w:space="0" w:color="auto"/>
              <w:bottom w:val="single" w:sz="4" w:space="0" w:color="000000"/>
              <w:right w:val="single" w:sz="4" w:space="0" w:color="000000"/>
            </w:tcBorders>
            <w:vAlign w:val="center"/>
            <w:hideMark/>
          </w:tcPr>
          <w:p w14:paraId="22514BCD" w14:textId="04211EEF" w:rsidR="00502313" w:rsidRPr="002F2894" w:rsidRDefault="00502313" w:rsidP="006C14C1">
            <w:pPr>
              <w:pStyle w:val="Akapitzlist"/>
              <w:numPr>
                <w:ilvl w:val="0"/>
                <w:numId w:val="37"/>
              </w:numPr>
              <w:spacing w:after="0" w:line="240" w:lineRule="auto"/>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Termin przekazania polisy Zamawiającemu </w:t>
            </w:r>
          </w:p>
        </w:tc>
        <w:tc>
          <w:tcPr>
            <w:tcW w:w="5670" w:type="dxa"/>
            <w:tcBorders>
              <w:top w:val="nil"/>
              <w:left w:val="nil"/>
              <w:bottom w:val="single" w:sz="4" w:space="0" w:color="auto"/>
              <w:right w:val="single" w:sz="4" w:space="0" w:color="auto"/>
            </w:tcBorders>
            <w:vAlign w:val="center"/>
            <w:hideMark/>
          </w:tcPr>
          <w:p w14:paraId="23D5BB0F" w14:textId="77777777" w:rsidR="00502313" w:rsidRPr="002F2894" w:rsidRDefault="00502313" w:rsidP="006C14C1">
            <w:pPr>
              <w:spacing w:after="0" w:line="240" w:lineRule="auto"/>
              <w:ind w:left="0"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            najpóźniej na 7 dni od zawarcia Umowy. </w:t>
            </w:r>
          </w:p>
        </w:tc>
      </w:tr>
      <w:tr w:rsidR="00502313" w:rsidRPr="002F2894" w14:paraId="0A81846C" w14:textId="77777777" w:rsidTr="00502313">
        <w:trPr>
          <w:trHeight w:val="1050"/>
        </w:trPr>
        <w:tc>
          <w:tcPr>
            <w:tcW w:w="3397" w:type="dxa"/>
            <w:vMerge/>
            <w:tcBorders>
              <w:top w:val="single" w:sz="4" w:space="0" w:color="auto"/>
              <w:left w:val="single" w:sz="4" w:space="0" w:color="auto"/>
              <w:bottom w:val="single" w:sz="4" w:space="0" w:color="000000"/>
              <w:right w:val="single" w:sz="4" w:space="0" w:color="000000"/>
            </w:tcBorders>
            <w:vAlign w:val="center"/>
            <w:hideMark/>
          </w:tcPr>
          <w:p w14:paraId="1F3D1B29" w14:textId="77777777" w:rsidR="00502313" w:rsidRPr="002F2894" w:rsidRDefault="00502313" w:rsidP="006C14C1">
            <w:pPr>
              <w:spacing w:after="0" w:line="240" w:lineRule="auto"/>
              <w:ind w:left="0" w:firstLine="0"/>
              <w:jc w:val="left"/>
              <w:rPr>
                <w:rFonts w:ascii="Arial Narrow" w:eastAsia="Times New Roman" w:hAnsi="Arial Narrow" w:cstheme="minorHAnsi"/>
                <w:color w:val="auto"/>
                <w:sz w:val="22"/>
              </w:rPr>
            </w:pPr>
          </w:p>
        </w:tc>
        <w:tc>
          <w:tcPr>
            <w:tcW w:w="5670" w:type="dxa"/>
            <w:tcBorders>
              <w:top w:val="nil"/>
              <w:left w:val="nil"/>
              <w:bottom w:val="single" w:sz="4" w:space="0" w:color="auto"/>
              <w:right w:val="single" w:sz="4" w:space="0" w:color="auto"/>
            </w:tcBorders>
            <w:vAlign w:val="center"/>
            <w:hideMark/>
          </w:tcPr>
          <w:p w14:paraId="0647C5F2" w14:textId="77777777" w:rsidR="00502313" w:rsidRPr="002F2894" w:rsidRDefault="00502313" w:rsidP="006C14C1">
            <w:pPr>
              <w:spacing w:after="0" w:line="240" w:lineRule="auto"/>
              <w:ind w:left="0" w:firstLine="0"/>
              <w:jc w:val="left"/>
              <w:rPr>
                <w:rFonts w:ascii="Arial Narrow" w:eastAsia="Times New Roman" w:hAnsi="Arial Narrow" w:cstheme="minorHAnsi"/>
                <w:color w:val="auto"/>
                <w:sz w:val="22"/>
              </w:rPr>
            </w:pPr>
            <w:r w:rsidRPr="002F2894">
              <w:rPr>
                <w:rFonts w:ascii="Arial Narrow" w:eastAsia="Times New Roman" w:hAnsi="Arial Narrow" w:cstheme="minorHAnsi"/>
                <w:color w:val="auto"/>
                <w:sz w:val="22"/>
              </w:rPr>
              <w:t xml:space="preserve">-             w odniesieniu do ubezpieczeń za kolejne okresy nie później niż na 7 dni przed upływem obowiązywania dotychczasowej polisy. </w:t>
            </w:r>
          </w:p>
        </w:tc>
      </w:tr>
    </w:tbl>
    <w:p w14:paraId="27C3C236" w14:textId="77777777" w:rsidR="00502313" w:rsidRPr="002F2894" w:rsidRDefault="00502313" w:rsidP="006C14C1">
      <w:pPr>
        <w:spacing w:after="0" w:line="240" w:lineRule="auto"/>
        <w:ind w:left="-5" w:hanging="10"/>
        <w:jc w:val="left"/>
        <w:rPr>
          <w:rFonts w:ascii="Arial Narrow" w:hAnsi="Arial Narrow" w:cstheme="minorHAnsi"/>
          <w:color w:val="auto"/>
          <w:sz w:val="22"/>
        </w:rPr>
      </w:pPr>
    </w:p>
    <w:p w14:paraId="5EF90642" w14:textId="01AE6256" w:rsidR="00C05C3C" w:rsidRPr="002F2894" w:rsidRDefault="00C05C3C" w:rsidP="006C14C1">
      <w:pPr>
        <w:pStyle w:val="Akapitzlist"/>
        <w:numPr>
          <w:ilvl w:val="0"/>
          <w:numId w:val="13"/>
        </w:numPr>
        <w:spacing w:after="0" w:line="240" w:lineRule="auto"/>
        <w:ind w:left="284" w:hanging="289"/>
        <w:jc w:val="left"/>
        <w:rPr>
          <w:rFonts w:ascii="Arial Narrow" w:hAnsi="Arial Narrow" w:cstheme="minorHAnsi"/>
          <w:color w:val="auto"/>
          <w:sz w:val="22"/>
        </w:rPr>
      </w:pPr>
      <w:r w:rsidRPr="002F2894">
        <w:rPr>
          <w:rFonts w:ascii="Arial Narrow" w:hAnsi="Arial Narrow" w:cstheme="minorHAnsi"/>
          <w:color w:val="auto"/>
          <w:sz w:val="22"/>
        </w:rPr>
        <w:t>Ubezpieczenie odpowiedzialności cywilnej z tytułu prowadzenia działalności i posiadanego mienia (OC) spełniało będzie co najmniej warunki określone w Tabeli nr 2.</w:t>
      </w:r>
    </w:p>
    <w:p w14:paraId="0E6D40E4" w14:textId="77777777" w:rsidR="00290135" w:rsidRPr="002F2894" w:rsidRDefault="00290135" w:rsidP="006C14C1">
      <w:pPr>
        <w:pStyle w:val="Akapitzlist"/>
        <w:spacing w:after="0" w:line="240" w:lineRule="auto"/>
        <w:ind w:firstLine="0"/>
        <w:jc w:val="left"/>
        <w:rPr>
          <w:rFonts w:ascii="Arial Narrow" w:hAnsi="Arial Narrow" w:cstheme="minorHAnsi"/>
          <w:color w:val="auto"/>
          <w:sz w:val="22"/>
        </w:rPr>
      </w:pPr>
    </w:p>
    <w:p w14:paraId="732303FC" w14:textId="77777777" w:rsidR="004F231B" w:rsidRPr="002F2894" w:rsidRDefault="004F231B" w:rsidP="006C14C1">
      <w:pPr>
        <w:spacing w:after="0" w:line="240" w:lineRule="auto"/>
        <w:ind w:left="-5" w:hanging="10"/>
        <w:jc w:val="left"/>
        <w:rPr>
          <w:rFonts w:ascii="Arial Narrow" w:hAnsi="Arial Narrow" w:cstheme="minorHAnsi"/>
          <w:color w:val="auto"/>
          <w:sz w:val="22"/>
        </w:rPr>
      </w:pPr>
    </w:p>
    <w:p w14:paraId="01CAEEE1" w14:textId="77777777" w:rsidR="004F231B" w:rsidRPr="002F2894" w:rsidRDefault="004F231B" w:rsidP="006C14C1">
      <w:pPr>
        <w:spacing w:after="0" w:line="240" w:lineRule="auto"/>
        <w:ind w:left="-5" w:hanging="10"/>
        <w:jc w:val="left"/>
        <w:rPr>
          <w:rFonts w:ascii="Arial Narrow" w:hAnsi="Arial Narrow" w:cstheme="minorHAnsi"/>
          <w:color w:val="auto"/>
          <w:sz w:val="22"/>
        </w:rPr>
      </w:pPr>
    </w:p>
    <w:p w14:paraId="29777CD2" w14:textId="77777777" w:rsidR="004F231B" w:rsidRPr="002F2894" w:rsidRDefault="004F231B" w:rsidP="006C14C1">
      <w:pPr>
        <w:spacing w:after="0" w:line="240" w:lineRule="auto"/>
        <w:ind w:left="-5" w:hanging="10"/>
        <w:jc w:val="left"/>
        <w:rPr>
          <w:rFonts w:ascii="Arial Narrow" w:hAnsi="Arial Narrow" w:cstheme="minorHAnsi"/>
          <w:color w:val="auto"/>
          <w:sz w:val="22"/>
        </w:rPr>
      </w:pPr>
    </w:p>
    <w:p w14:paraId="5790C2D0" w14:textId="613AD7D9" w:rsidR="00A26727" w:rsidRPr="002F2894" w:rsidRDefault="009352A6" w:rsidP="006C14C1">
      <w:pPr>
        <w:spacing w:after="0" w:line="240" w:lineRule="auto"/>
        <w:ind w:left="-5" w:hanging="10"/>
        <w:jc w:val="left"/>
        <w:rPr>
          <w:rFonts w:ascii="Arial Narrow" w:hAnsi="Arial Narrow" w:cstheme="minorHAnsi"/>
          <w:color w:val="auto"/>
          <w:sz w:val="22"/>
        </w:rPr>
      </w:pPr>
      <w:r w:rsidRPr="002F2894">
        <w:rPr>
          <w:rFonts w:ascii="Arial Narrow" w:hAnsi="Arial Narrow" w:cstheme="minorHAnsi"/>
          <w:color w:val="auto"/>
          <w:sz w:val="22"/>
        </w:rPr>
        <w:t xml:space="preserve">Tabela nr 2 </w:t>
      </w:r>
    </w:p>
    <w:tbl>
      <w:tblPr>
        <w:tblStyle w:val="TableGrid"/>
        <w:tblW w:w="9168" w:type="dxa"/>
        <w:tblInd w:w="4" w:type="dxa"/>
        <w:tblCellMar>
          <w:top w:w="126" w:type="dxa"/>
          <w:left w:w="107" w:type="dxa"/>
        </w:tblCellMar>
        <w:tblLook w:val="04A0" w:firstRow="1" w:lastRow="0" w:firstColumn="1" w:lastColumn="0" w:noHBand="0" w:noVBand="1"/>
      </w:tblPr>
      <w:tblGrid>
        <w:gridCol w:w="98"/>
        <w:gridCol w:w="2649"/>
        <w:gridCol w:w="696"/>
        <w:gridCol w:w="218"/>
        <w:gridCol w:w="5408"/>
        <w:gridCol w:w="99"/>
      </w:tblGrid>
      <w:tr w:rsidR="002F2894" w:rsidRPr="002F2894" w14:paraId="5FCBCED2" w14:textId="77777777" w:rsidTr="00290135">
        <w:trPr>
          <w:gridAfter w:val="1"/>
          <w:wAfter w:w="106" w:type="dxa"/>
          <w:trHeight w:val="523"/>
        </w:trPr>
        <w:tc>
          <w:tcPr>
            <w:tcW w:w="9062" w:type="dxa"/>
            <w:gridSpan w:val="5"/>
            <w:tcBorders>
              <w:top w:val="single" w:sz="4" w:space="0" w:color="000000"/>
              <w:left w:val="single" w:sz="4" w:space="0" w:color="000000"/>
              <w:bottom w:val="single" w:sz="4" w:space="0" w:color="000000"/>
              <w:right w:val="single" w:sz="4" w:space="0" w:color="000000"/>
            </w:tcBorders>
            <w:shd w:val="clear" w:color="auto" w:fill="C0C0C0"/>
            <w:vAlign w:val="center"/>
          </w:tcPr>
          <w:p w14:paraId="678E792E" w14:textId="77777777" w:rsidR="00A26727" w:rsidRPr="002F2894" w:rsidRDefault="009352A6" w:rsidP="006C14C1">
            <w:pPr>
              <w:spacing w:after="0" w:line="240" w:lineRule="auto"/>
              <w:ind w:left="0" w:firstLine="0"/>
              <w:jc w:val="left"/>
              <w:rPr>
                <w:rFonts w:ascii="Arial Narrow" w:hAnsi="Arial Narrow" w:cstheme="minorHAnsi"/>
                <w:color w:val="auto"/>
                <w:sz w:val="22"/>
              </w:rPr>
            </w:pPr>
            <w:r w:rsidRPr="002F2894">
              <w:rPr>
                <w:rFonts w:ascii="Arial Narrow" w:hAnsi="Arial Narrow" w:cstheme="minorHAnsi"/>
                <w:color w:val="auto"/>
                <w:sz w:val="22"/>
              </w:rPr>
              <w:lastRenderedPageBreak/>
              <w:t xml:space="preserve">Ubezpieczenie odpowiedzialności cywilnej ogólnej  </w:t>
            </w:r>
          </w:p>
        </w:tc>
      </w:tr>
      <w:tr w:rsidR="002F2894" w:rsidRPr="002F2894" w14:paraId="2326EF2A" w14:textId="77777777" w:rsidTr="00290135">
        <w:trPr>
          <w:gridAfter w:val="1"/>
          <w:wAfter w:w="106" w:type="dxa"/>
          <w:trHeight w:val="527"/>
        </w:trPr>
        <w:tc>
          <w:tcPr>
            <w:tcW w:w="3355" w:type="dxa"/>
            <w:gridSpan w:val="3"/>
            <w:tcBorders>
              <w:top w:val="single" w:sz="4" w:space="0" w:color="000000"/>
              <w:left w:val="single" w:sz="4" w:space="0" w:color="000000"/>
              <w:bottom w:val="single" w:sz="4" w:space="0" w:color="000000"/>
              <w:right w:val="single" w:sz="4" w:space="0" w:color="000000"/>
            </w:tcBorders>
            <w:vAlign w:val="center"/>
          </w:tcPr>
          <w:p w14:paraId="28CA4AD2" w14:textId="77777777" w:rsidR="00A26727" w:rsidRPr="002F2894" w:rsidRDefault="009352A6" w:rsidP="006C14C1">
            <w:pPr>
              <w:spacing w:after="0" w:line="240" w:lineRule="auto"/>
              <w:ind w:left="360" w:hanging="196"/>
              <w:jc w:val="left"/>
              <w:rPr>
                <w:rFonts w:ascii="Arial Narrow" w:hAnsi="Arial Narrow" w:cstheme="minorHAnsi"/>
                <w:color w:val="auto"/>
                <w:sz w:val="22"/>
              </w:rPr>
            </w:pPr>
            <w:r w:rsidRPr="002F2894">
              <w:rPr>
                <w:rFonts w:ascii="Arial Narrow" w:hAnsi="Arial Narrow" w:cstheme="minorHAnsi"/>
                <w:color w:val="auto"/>
                <w:sz w:val="22"/>
              </w:rPr>
              <w:t xml:space="preserve">1. Ubezpieczony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73A52FC8" w14:textId="77777777" w:rsidR="00A26727" w:rsidRPr="002F2894" w:rsidRDefault="009352A6" w:rsidP="006C14C1">
            <w:pPr>
              <w:spacing w:after="0" w:line="240" w:lineRule="auto"/>
              <w:ind w:left="1" w:firstLine="0"/>
              <w:jc w:val="left"/>
              <w:rPr>
                <w:rFonts w:ascii="Arial Narrow" w:hAnsi="Arial Narrow" w:cstheme="minorHAnsi"/>
                <w:color w:val="auto"/>
                <w:sz w:val="22"/>
              </w:rPr>
            </w:pPr>
            <w:r w:rsidRPr="002F2894">
              <w:rPr>
                <w:rFonts w:ascii="Arial Narrow" w:hAnsi="Arial Narrow" w:cstheme="minorHAnsi"/>
                <w:color w:val="auto"/>
                <w:sz w:val="22"/>
              </w:rPr>
              <w:t xml:space="preserve">Ubezpieczonym będzie Wykonawca. </w:t>
            </w:r>
          </w:p>
        </w:tc>
      </w:tr>
      <w:tr w:rsidR="002F2894" w:rsidRPr="002F2894" w14:paraId="17CCDF77" w14:textId="77777777" w:rsidTr="00290135">
        <w:trPr>
          <w:gridAfter w:val="1"/>
          <w:wAfter w:w="106" w:type="dxa"/>
          <w:trHeight w:val="3985"/>
        </w:trPr>
        <w:tc>
          <w:tcPr>
            <w:tcW w:w="3355" w:type="dxa"/>
            <w:gridSpan w:val="3"/>
            <w:tcBorders>
              <w:top w:val="single" w:sz="4" w:space="0" w:color="000000"/>
              <w:left w:val="single" w:sz="4" w:space="0" w:color="000000"/>
              <w:bottom w:val="single" w:sz="4" w:space="0" w:color="000000"/>
              <w:right w:val="single" w:sz="4" w:space="0" w:color="000000"/>
            </w:tcBorders>
          </w:tcPr>
          <w:p w14:paraId="27B1DA21" w14:textId="77777777" w:rsidR="00A26727" w:rsidRPr="002F2894" w:rsidRDefault="009352A6" w:rsidP="006C14C1">
            <w:pPr>
              <w:spacing w:after="0" w:line="240" w:lineRule="auto"/>
              <w:ind w:left="447" w:right="241" w:hanging="283"/>
              <w:jc w:val="left"/>
              <w:rPr>
                <w:rFonts w:ascii="Arial Narrow" w:hAnsi="Arial Narrow" w:cstheme="minorHAnsi"/>
                <w:color w:val="auto"/>
                <w:sz w:val="22"/>
              </w:rPr>
            </w:pPr>
            <w:r w:rsidRPr="002F2894">
              <w:rPr>
                <w:rFonts w:ascii="Arial Narrow" w:hAnsi="Arial Narrow" w:cstheme="minorHAnsi"/>
                <w:color w:val="auto"/>
                <w:sz w:val="22"/>
              </w:rPr>
              <w:t xml:space="preserve">2. Wykonawcy działający wspólnie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6D09DC7B" w14:textId="77777777" w:rsidR="00A26727" w:rsidRPr="002F2894" w:rsidRDefault="009352A6" w:rsidP="006C14C1">
            <w:pPr>
              <w:spacing w:after="0" w:line="240" w:lineRule="auto"/>
              <w:ind w:left="1" w:right="272" w:firstLine="0"/>
              <w:rPr>
                <w:rFonts w:ascii="Arial Narrow" w:hAnsi="Arial Narrow" w:cstheme="minorHAnsi"/>
                <w:color w:val="auto"/>
                <w:sz w:val="22"/>
              </w:rPr>
            </w:pPr>
            <w:r w:rsidRPr="002F2894">
              <w:rPr>
                <w:rFonts w:ascii="Arial Narrow" w:hAnsi="Arial Narrow" w:cstheme="minorHAnsi"/>
                <w:color w:val="auto"/>
                <w:sz w:val="22"/>
              </w:rPr>
              <w:t xml:space="preserve">W przypadku Wykonawców działających wspólnie  (np. konsorcjum) wymóg dotyczący ubezpieczenia OC powinien zostać spełniony w następujący sposób: </w:t>
            </w:r>
          </w:p>
          <w:p w14:paraId="2E5C593D" w14:textId="2A90E429" w:rsidR="00A26727" w:rsidRPr="002F2894" w:rsidRDefault="00C05C3C" w:rsidP="006C14C1">
            <w:pPr>
              <w:spacing w:after="0" w:line="240" w:lineRule="auto"/>
              <w:ind w:right="272"/>
              <w:rPr>
                <w:rFonts w:ascii="Arial Narrow" w:hAnsi="Arial Narrow" w:cstheme="minorHAnsi"/>
                <w:color w:val="auto"/>
                <w:sz w:val="22"/>
              </w:rPr>
            </w:pPr>
            <w:r w:rsidRPr="002F2894">
              <w:rPr>
                <w:rFonts w:ascii="Arial Narrow" w:hAnsi="Arial Narrow" w:cstheme="minorHAnsi"/>
                <w:color w:val="auto"/>
                <w:sz w:val="22"/>
              </w:rPr>
              <w:t xml:space="preserve">- </w:t>
            </w:r>
            <w:r w:rsidR="009352A6" w:rsidRPr="002F2894">
              <w:rPr>
                <w:rFonts w:ascii="Arial Narrow" w:hAnsi="Arial Narrow" w:cstheme="minorHAnsi"/>
                <w:color w:val="auto"/>
                <w:sz w:val="22"/>
              </w:rPr>
              <w:t xml:space="preserve">poprzez przedstawienie spełniającej wszystkie wymogi niniejszej Umowy polisy, na której jako ubezpieczeni (współubezpieczeni) wskazani zostaną wszyscy członkowie konsorcjum, </w:t>
            </w:r>
          </w:p>
          <w:p w14:paraId="27D84B0F" w14:textId="3F54A506" w:rsidR="00A26727" w:rsidRPr="002F2894" w:rsidRDefault="00C05C3C" w:rsidP="006C14C1">
            <w:pPr>
              <w:spacing w:after="0" w:line="240" w:lineRule="auto"/>
              <w:ind w:right="272"/>
              <w:rPr>
                <w:rFonts w:ascii="Arial Narrow" w:hAnsi="Arial Narrow" w:cstheme="minorHAnsi"/>
                <w:color w:val="auto"/>
                <w:sz w:val="22"/>
              </w:rPr>
            </w:pPr>
            <w:r w:rsidRPr="002F2894">
              <w:rPr>
                <w:rFonts w:ascii="Arial Narrow" w:hAnsi="Arial Narrow" w:cstheme="minorHAnsi"/>
                <w:color w:val="auto"/>
                <w:sz w:val="22"/>
              </w:rPr>
              <w:t xml:space="preserve">- </w:t>
            </w:r>
            <w:r w:rsidR="009352A6" w:rsidRPr="002F2894">
              <w:rPr>
                <w:rFonts w:ascii="Arial Narrow" w:hAnsi="Arial Narrow" w:cstheme="minorHAnsi"/>
                <w:color w:val="auto"/>
                <w:sz w:val="22"/>
              </w:rPr>
              <w:t xml:space="preserve">poprzez przedstawienie spełniających wszystkie wymogi niniejszej Umowy indywidualnych polis każdego z członków konsorcjum.  </w:t>
            </w:r>
          </w:p>
          <w:p w14:paraId="2FC44662" w14:textId="77777777" w:rsidR="00A26727" w:rsidRPr="002F2894" w:rsidRDefault="009352A6" w:rsidP="006C14C1">
            <w:pPr>
              <w:spacing w:after="0" w:line="240" w:lineRule="auto"/>
              <w:ind w:left="1" w:right="272" w:firstLine="0"/>
              <w:rPr>
                <w:rFonts w:ascii="Arial Narrow" w:hAnsi="Arial Narrow" w:cstheme="minorHAnsi"/>
                <w:color w:val="auto"/>
                <w:sz w:val="22"/>
              </w:rPr>
            </w:pPr>
            <w:r w:rsidRPr="002F2894">
              <w:rPr>
                <w:rFonts w:ascii="Arial Narrow" w:hAnsi="Arial Narrow" w:cstheme="minorHAnsi"/>
                <w:color w:val="auto"/>
                <w:sz w:val="22"/>
              </w:rPr>
              <w:t xml:space="preserve">Umowa ubezpieczenia nie może wyłączać ani w żaden sposób ograniczać odpowiedzialności ubezpieczyciela w zakresie, w jakim Wykonawca ponosi odpowiedzialność solidarną wobec Zamawiającego.  </w:t>
            </w:r>
          </w:p>
        </w:tc>
      </w:tr>
      <w:tr w:rsidR="002F2894" w:rsidRPr="002F2894" w14:paraId="0D3D17ED" w14:textId="77777777" w:rsidTr="00290135">
        <w:trPr>
          <w:gridAfter w:val="1"/>
          <w:wAfter w:w="106" w:type="dxa"/>
          <w:trHeight w:val="1078"/>
        </w:trPr>
        <w:tc>
          <w:tcPr>
            <w:tcW w:w="3355" w:type="dxa"/>
            <w:gridSpan w:val="3"/>
            <w:tcBorders>
              <w:top w:val="single" w:sz="4" w:space="0" w:color="000000"/>
              <w:left w:val="single" w:sz="4" w:space="0" w:color="000000"/>
              <w:bottom w:val="single" w:sz="4" w:space="0" w:color="000000"/>
              <w:right w:val="single" w:sz="4" w:space="0" w:color="000000"/>
            </w:tcBorders>
          </w:tcPr>
          <w:p w14:paraId="29A5A51C" w14:textId="77777777" w:rsidR="00A26727" w:rsidRPr="002F2894" w:rsidRDefault="009352A6" w:rsidP="006C14C1">
            <w:pPr>
              <w:spacing w:after="0" w:line="240" w:lineRule="auto"/>
              <w:ind w:left="360" w:hanging="196"/>
              <w:jc w:val="left"/>
              <w:rPr>
                <w:rFonts w:ascii="Arial Narrow" w:hAnsi="Arial Narrow" w:cstheme="minorHAnsi"/>
                <w:color w:val="auto"/>
                <w:sz w:val="22"/>
              </w:rPr>
            </w:pPr>
            <w:r w:rsidRPr="002F2894">
              <w:rPr>
                <w:rFonts w:ascii="Arial Narrow" w:hAnsi="Arial Narrow" w:cstheme="minorHAnsi"/>
                <w:color w:val="auto"/>
                <w:sz w:val="22"/>
              </w:rPr>
              <w:t xml:space="preserve">3. Ubezpieczona działalność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52BBE495" w14:textId="77777777" w:rsidR="00A26727" w:rsidRPr="002F2894" w:rsidRDefault="009352A6" w:rsidP="006C14C1">
            <w:pPr>
              <w:spacing w:after="0" w:line="240" w:lineRule="auto"/>
              <w:ind w:left="1" w:right="272" w:firstLine="0"/>
              <w:rPr>
                <w:rFonts w:ascii="Arial Narrow" w:hAnsi="Arial Narrow" w:cstheme="minorHAnsi"/>
                <w:color w:val="auto"/>
                <w:sz w:val="22"/>
              </w:rPr>
            </w:pPr>
            <w:r w:rsidRPr="002F2894">
              <w:rPr>
                <w:rFonts w:ascii="Arial Narrow" w:hAnsi="Arial Narrow" w:cstheme="minorHAnsi"/>
                <w:color w:val="auto"/>
                <w:sz w:val="22"/>
              </w:rPr>
              <w:t xml:space="preserve">Ubezpieczona działalność musi być tożsama z przedmiotem działalności wykonywanej w ramach Umowy zawartej z Zamawiającym (przedmiotem i zakresem Umowy).  </w:t>
            </w:r>
          </w:p>
        </w:tc>
      </w:tr>
      <w:tr w:rsidR="002F2894" w:rsidRPr="002F2894" w14:paraId="13924721" w14:textId="77777777" w:rsidTr="00290135">
        <w:trPr>
          <w:gridAfter w:val="1"/>
          <w:wAfter w:w="106" w:type="dxa"/>
          <w:trHeight w:val="2495"/>
        </w:trPr>
        <w:tc>
          <w:tcPr>
            <w:tcW w:w="3355" w:type="dxa"/>
            <w:gridSpan w:val="3"/>
            <w:tcBorders>
              <w:top w:val="single" w:sz="4" w:space="0" w:color="000000"/>
              <w:left w:val="single" w:sz="4" w:space="0" w:color="000000"/>
              <w:bottom w:val="single" w:sz="4" w:space="0" w:color="000000"/>
              <w:right w:val="single" w:sz="4" w:space="0" w:color="000000"/>
            </w:tcBorders>
          </w:tcPr>
          <w:p w14:paraId="7BCB92DF" w14:textId="77777777" w:rsidR="00A26727" w:rsidRPr="002F2894" w:rsidRDefault="009352A6" w:rsidP="006C14C1">
            <w:pPr>
              <w:spacing w:after="0" w:line="240" w:lineRule="auto"/>
              <w:ind w:left="589" w:right="383" w:hanging="425"/>
              <w:rPr>
                <w:rFonts w:ascii="Arial Narrow" w:hAnsi="Arial Narrow" w:cstheme="minorHAnsi"/>
                <w:color w:val="auto"/>
                <w:sz w:val="22"/>
              </w:rPr>
            </w:pPr>
            <w:r w:rsidRPr="002F2894">
              <w:rPr>
                <w:rFonts w:ascii="Arial Narrow" w:hAnsi="Arial Narrow" w:cstheme="minorHAnsi"/>
                <w:color w:val="auto"/>
                <w:sz w:val="22"/>
              </w:rPr>
              <w:t xml:space="preserve">4. Okres Ubezpieczenia i okres odpowiedzialności </w:t>
            </w:r>
          </w:p>
          <w:p w14:paraId="4BCE628E" w14:textId="77777777" w:rsidR="00A26727" w:rsidRPr="002F2894" w:rsidRDefault="009352A6" w:rsidP="006C14C1">
            <w:pPr>
              <w:spacing w:after="0" w:line="240" w:lineRule="auto"/>
              <w:ind w:left="720" w:firstLine="0"/>
              <w:jc w:val="left"/>
              <w:rPr>
                <w:rFonts w:ascii="Arial Narrow" w:hAnsi="Arial Narrow" w:cstheme="minorHAnsi"/>
                <w:color w:val="auto"/>
                <w:sz w:val="22"/>
              </w:rPr>
            </w:pPr>
            <w:r w:rsidRPr="002F2894">
              <w:rPr>
                <w:rFonts w:ascii="Arial Narrow" w:hAnsi="Arial Narrow" w:cstheme="minorHAnsi"/>
                <w:color w:val="auto"/>
                <w:sz w:val="22"/>
              </w:rPr>
              <w:t xml:space="preserve">Ubezpieczyciela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47A7D101" w14:textId="77777777" w:rsidR="00A26727" w:rsidRPr="002F2894" w:rsidRDefault="009352A6" w:rsidP="006C14C1">
            <w:pPr>
              <w:spacing w:after="0" w:line="240" w:lineRule="auto"/>
              <w:ind w:left="0" w:right="272" w:firstLine="0"/>
              <w:rPr>
                <w:rFonts w:ascii="Arial Narrow" w:hAnsi="Arial Narrow" w:cstheme="minorHAnsi"/>
                <w:color w:val="auto"/>
                <w:sz w:val="22"/>
              </w:rPr>
            </w:pPr>
            <w:r w:rsidRPr="002F2894">
              <w:rPr>
                <w:rFonts w:ascii="Arial Narrow" w:hAnsi="Arial Narrow" w:cstheme="minorHAnsi"/>
                <w:color w:val="auto"/>
                <w:sz w:val="22"/>
              </w:rPr>
              <w:t xml:space="preserve">Od podpisania Umowy, przez cały okres obowiązywania Umowy oraz dodatkowo przez okres 1 roku po zakończeniu jej obowiązywania. </w:t>
            </w:r>
          </w:p>
          <w:p w14:paraId="0C09F107" w14:textId="77777777" w:rsidR="00A26727" w:rsidRPr="002F2894" w:rsidRDefault="009352A6" w:rsidP="006C14C1">
            <w:pPr>
              <w:spacing w:after="0" w:line="240" w:lineRule="auto"/>
              <w:ind w:left="1" w:right="272" w:firstLine="0"/>
              <w:rPr>
                <w:rFonts w:ascii="Arial Narrow" w:hAnsi="Arial Narrow" w:cstheme="minorHAnsi"/>
                <w:color w:val="auto"/>
                <w:sz w:val="22"/>
              </w:rPr>
            </w:pPr>
            <w:r w:rsidRPr="002F2894">
              <w:rPr>
                <w:rFonts w:ascii="Arial Narrow" w:hAnsi="Arial Narrow" w:cstheme="minorHAnsi"/>
                <w:color w:val="auto"/>
                <w:sz w:val="22"/>
              </w:rPr>
              <w:t xml:space="preserve">Czasowy zakres ochrony ubezpieczeniowej zastosowany  w umowie ubezpieczenia (tzw. trigger) powinien obejmować roszczenia z tytułu szkód powstałych w Okresie Ubezpieczenia. </w:t>
            </w:r>
          </w:p>
          <w:p w14:paraId="74704EF7" w14:textId="77777777" w:rsidR="00A26727" w:rsidRPr="002F2894" w:rsidRDefault="009352A6" w:rsidP="006C14C1">
            <w:pPr>
              <w:spacing w:after="0" w:line="240" w:lineRule="auto"/>
              <w:ind w:left="1" w:right="272" w:firstLine="0"/>
              <w:rPr>
                <w:rFonts w:ascii="Arial Narrow" w:hAnsi="Arial Narrow" w:cstheme="minorHAnsi"/>
                <w:color w:val="auto"/>
                <w:sz w:val="22"/>
              </w:rPr>
            </w:pPr>
            <w:r w:rsidRPr="002F2894">
              <w:rPr>
                <w:rFonts w:ascii="Arial Narrow" w:hAnsi="Arial Narrow" w:cstheme="minorHAnsi"/>
                <w:color w:val="auto"/>
                <w:sz w:val="22"/>
              </w:rPr>
              <w:t xml:space="preserve">Dopuszcza się polisy roczne pod warunkiem ich kontynuowania i zachowania ciągłości ochrony ubezpieczeniowej co najmniej przez powyższy okres.  </w:t>
            </w:r>
          </w:p>
        </w:tc>
      </w:tr>
      <w:tr w:rsidR="002F2894" w:rsidRPr="002F2894" w14:paraId="26761287" w14:textId="77777777" w:rsidTr="00290135">
        <w:trPr>
          <w:gridAfter w:val="1"/>
          <w:wAfter w:w="106" w:type="dxa"/>
          <w:trHeight w:val="1354"/>
        </w:trPr>
        <w:tc>
          <w:tcPr>
            <w:tcW w:w="3355" w:type="dxa"/>
            <w:gridSpan w:val="3"/>
            <w:tcBorders>
              <w:top w:val="single" w:sz="4" w:space="0" w:color="000000"/>
              <w:left w:val="single" w:sz="4" w:space="0" w:color="000000"/>
              <w:bottom w:val="single" w:sz="4" w:space="0" w:color="000000"/>
              <w:right w:val="single" w:sz="4" w:space="0" w:color="000000"/>
            </w:tcBorders>
          </w:tcPr>
          <w:p w14:paraId="6DBF77F4" w14:textId="77777777" w:rsidR="00A26727" w:rsidRPr="002F2894" w:rsidRDefault="009352A6" w:rsidP="006C14C1">
            <w:pPr>
              <w:spacing w:after="0" w:line="240" w:lineRule="auto"/>
              <w:ind w:left="360" w:hanging="196"/>
              <w:jc w:val="left"/>
              <w:rPr>
                <w:rFonts w:ascii="Arial Narrow" w:hAnsi="Arial Narrow" w:cstheme="minorHAnsi"/>
                <w:color w:val="auto"/>
                <w:sz w:val="22"/>
              </w:rPr>
            </w:pPr>
            <w:r w:rsidRPr="002F2894">
              <w:rPr>
                <w:rFonts w:ascii="Arial Narrow" w:hAnsi="Arial Narrow" w:cstheme="minorHAnsi"/>
                <w:color w:val="auto"/>
                <w:sz w:val="22"/>
              </w:rPr>
              <w:t xml:space="preserve">5. Suma gwarancyjna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6569C9F8" w14:textId="71D2D970" w:rsidR="00A26727" w:rsidRPr="002F2894" w:rsidRDefault="00A20D89" w:rsidP="006C14C1">
            <w:pPr>
              <w:spacing w:after="0" w:line="240" w:lineRule="auto"/>
              <w:ind w:left="1" w:right="272" w:firstLine="0"/>
              <w:rPr>
                <w:rFonts w:ascii="Arial Narrow" w:hAnsi="Arial Narrow" w:cstheme="minorHAnsi"/>
                <w:color w:val="auto"/>
                <w:sz w:val="22"/>
              </w:rPr>
            </w:pPr>
            <w:r w:rsidRPr="002F2894">
              <w:rPr>
                <w:rFonts w:ascii="Arial Narrow" w:eastAsia="Times New Roman" w:hAnsi="Arial Narrow" w:cstheme="minorHAnsi"/>
                <w:color w:val="auto"/>
                <w:sz w:val="22"/>
              </w:rPr>
              <w:t xml:space="preserve">Suma gwarancyjna na jedno i wszystkie zdarzenia nie niższa niż 3 000 000,00 </w:t>
            </w:r>
            <w:commentRangeStart w:id="6"/>
            <w:r w:rsidRPr="002F2894">
              <w:rPr>
                <w:rFonts w:ascii="Arial Narrow" w:eastAsia="Times New Roman" w:hAnsi="Arial Narrow" w:cstheme="minorHAnsi"/>
                <w:color w:val="auto"/>
                <w:sz w:val="22"/>
              </w:rPr>
              <w:t>zł</w:t>
            </w:r>
            <w:commentRangeEnd w:id="6"/>
            <w:r w:rsidR="006C14C1" w:rsidRPr="002F2894">
              <w:rPr>
                <w:rStyle w:val="Odwoaniedokomentarza"/>
                <w:rFonts w:ascii="Arial Narrow" w:eastAsia="Times New Roman" w:hAnsi="Arial Narrow" w:cstheme="minorHAnsi"/>
                <w:color w:val="auto"/>
                <w:sz w:val="22"/>
                <w:szCs w:val="22"/>
              </w:rPr>
              <w:commentReference w:id="6"/>
            </w:r>
            <w:r w:rsidRPr="002F2894">
              <w:rPr>
                <w:rFonts w:ascii="Arial Narrow" w:eastAsia="Times New Roman" w:hAnsi="Arial Narrow" w:cstheme="minorHAnsi"/>
                <w:color w:val="auto"/>
                <w:sz w:val="22"/>
              </w:rPr>
              <w:t>.</w:t>
            </w:r>
          </w:p>
        </w:tc>
      </w:tr>
      <w:tr w:rsidR="002F2894" w:rsidRPr="002F2894" w14:paraId="77272B5A" w14:textId="77777777" w:rsidTr="00290135">
        <w:tblPrEx>
          <w:tblCellMar>
            <w:top w:w="129" w:type="dxa"/>
            <w:left w:w="108" w:type="dxa"/>
          </w:tblCellMar>
        </w:tblPrEx>
        <w:trPr>
          <w:gridAfter w:val="1"/>
          <w:wAfter w:w="106" w:type="dxa"/>
          <w:trHeight w:val="3370"/>
        </w:trPr>
        <w:tc>
          <w:tcPr>
            <w:tcW w:w="3355" w:type="dxa"/>
            <w:gridSpan w:val="3"/>
            <w:tcBorders>
              <w:top w:val="single" w:sz="4" w:space="0" w:color="000000"/>
              <w:left w:val="single" w:sz="4" w:space="0" w:color="000000"/>
              <w:bottom w:val="single" w:sz="4" w:space="0" w:color="000000"/>
              <w:right w:val="single" w:sz="4" w:space="0" w:color="000000"/>
            </w:tcBorders>
          </w:tcPr>
          <w:p w14:paraId="1AB179F2" w14:textId="77777777" w:rsidR="00A26727" w:rsidRPr="002F2894" w:rsidRDefault="009352A6" w:rsidP="006C14C1">
            <w:pPr>
              <w:spacing w:after="0" w:line="240" w:lineRule="auto"/>
              <w:ind w:left="360" w:hanging="54"/>
              <w:jc w:val="left"/>
              <w:rPr>
                <w:rFonts w:ascii="Arial Narrow" w:hAnsi="Arial Narrow" w:cstheme="minorHAnsi"/>
                <w:color w:val="auto"/>
                <w:sz w:val="22"/>
              </w:rPr>
            </w:pPr>
            <w:r w:rsidRPr="002F2894">
              <w:rPr>
                <w:rFonts w:ascii="Arial Narrow" w:hAnsi="Arial Narrow" w:cstheme="minorHAnsi"/>
                <w:color w:val="auto"/>
                <w:sz w:val="22"/>
              </w:rPr>
              <w:lastRenderedPageBreak/>
              <w:t xml:space="preserve">6. Przedmiot ubezpieczenia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259FF588" w14:textId="77777777" w:rsidR="00A26727" w:rsidRPr="002F2894" w:rsidRDefault="009352A6" w:rsidP="006C14C1">
            <w:pPr>
              <w:spacing w:after="0" w:line="240" w:lineRule="auto"/>
              <w:ind w:left="0" w:right="272" w:firstLine="0"/>
              <w:rPr>
                <w:rFonts w:ascii="Arial Narrow" w:hAnsi="Arial Narrow" w:cstheme="minorHAnsi"/>
                <w:color w:val="auto"/>
                <w:sz w:val="22"/>
              </w:rPr>
            </w:pPr>
            <w:r w:rsidRPr="002F2894">
              <w:rPr>
                <w:rFonts w:ascii="Arial Narrow" w:hAnsi="Arial Narrow" w:cstheme="minorHAnsi"/>
                <w:color w:val="auto"/>
                <w:sz w:val="22"/>
              </w:rPr>
              <w:t xml:space="preserve">Odpowiedzialność cywilna z tytułu prowadzenia działalności oraz posiadanego mienia pokrywająca szkody rzeczowe oraz osobowe.  </w:t>
            </w:r>
          </w:p>
          <w:p w14:paraId="049B3A3A" w14:textId="77777777" w:rsidR="00A26727" w:rsidRPr="002F2894" w:rsidRDefault="009352A6" w:rsidP="006C14C1">
            <w:pPr>
              <w:spacing w:after="0" w:line="240" w:lineRule="auto"/>
              <w:ind w:left="0" w:right="272" w:firstLine="0"/>
              <w:rPr>
                <w:rFonts w:ascii="Arial Narrow" w:hAnsi="Arial Narrow" w:cstheme="minorHAnsi"/>
                <w:color w:val="auto"/>
                <w:sz w:val="22"/>
              </w:rPr>
            </w:pPr>
            <w:r w:rsidRPr="002F2894">
              <w:rPr>
                <w:rFonts w:ascii="Arial Narrow" w:hAnsi="Arial Narrow" w:cstheme="minorHAnsi"/>
                <w:color w:val="auto"/>
                <w:sz w:val="22"/>
              </w:rPr>
              <w:t xml:space="preserve">Odpowiedzialność ubezpieczyciela będzie obejmować straty rzeczywiste oraz utracone korzyści. </w:t>
            </w:r>
          </w:p>
          <w:p w14:paraId="5215720D" w14:textId="77777777" w:rsidR="00A26727" w:rsidRPr="002F2894" w:rsidRDefault="009352A6" w:rsidP="006C14C1">
            <w:pPr>
              <w:spacing w:after="0" w:line="240" w:lineRule="auto"/>
              <w:ind w:left="0" w:right="272" w:firstLine="0"/>
              <w:rPr>
                <w:rFonts w:ascii="Arial Narrow" w:hAnsi="Arial Narrow" w:cstheme="minorHAnsi"/>
                <w:color w:val="auto"/>
                <w:sz w:val="22"/>
              </w:rPr>
            </w:pPr>
            <w:r w:rsidRPr="002F2894">
              <w:rPr>
                <w:rFonts w:ascii="Arial Narrow" w:hAnsi="Arial Narrow" w:cstheme="minorHAnsi"/>
                <w:color w:val="auto"/>
                <w:sz w:val="22"/>
              </w:rPr>
              <w:t xml:space="preserve">Ubezpieczeniem objęta będzie odpowiedzialność z tytułu czynów niedozwolonych i/lub z tytułu niewykonania lub nienależytego wykonania zobowiązania. </w:t>
            </w:r>
          </w:p>
          <w:p w14:paraId="1BC5324B" w14:textId="77777777" w:rsidR="00A26727" w:rsidRPr="002F2894" w:rsidRDefault="009352A6" w:rsidP="006C14C1">
            <w:pPr>
              <w:spacing w:after="0" w:line="240" w:lineRule="auto"/>
              <w:ind w:left="0" w:right="272" w:firstLine="0"/>
              <w:rPr>
                <w:rFonts w:ascii="Arial Narrow" w:hAnsi="Arial Narrow" w:cstheme="minorHAnsi"/>
                <w:color w:val="auto"/>
                <w:sz w:val="22"/>
              </w:rPr>
            </w:pPr>
            <w:r w:rsidRPr="002F2894">
              <w:rPr>
                <w:rFonts w:ascii="Arial Narrow" w:hAnsi="Arial Narrow" w:cstheme="minorHAnsi"/>
                <w:color w:val="auto"/>
                <w:sz w:val="22"/>
              </w:rPr>
              <w:t xml:space="preserve">Z zakresu ubezpieczenia nie mogą być wyłączone szkody w mieniu Zamawiającego, na którym są prowadzone prace. </w:t>
            </w:r>
          </w:p>
        </w:tc>
      </w:tr>
      <w:tr w:rsidR="002F2894" w:rsidRPr="002F2894" w14:paraId="4579D63A" w14:textId="77777777" w:rsidTr="00290135">
        <w:tblPrEx>
          <w:tblCellMar>
            <w:top w:w="129" w:type="dxa"/>
            <w:left w:w="108" w:type="dxa"/>
          </w:tblCellMar>
        </w:tblPrEx>
        <w:trPr>
          <w:gridAfter w:val="1"/>
          <w:wAfter w:w="106" w:type="dxa"/>
          <w:trHeight w:val="1630"/>
        </w:trPr>
        <w:tc>
          <w:tcPr>
            <w:tcW w:w="3355" w:type="dxa"/>
            <w:gridSpan w:val="3"/>
            <w:tcBorders>
              <w:top w:val="single" w:sz="4" w:space="0" w:color="000000"/>
              <w:left w:val="single" w:sz="4" w:space="0" w:color="000000"/>
              <w:bottom w:val="single" w:sz="4" w:space="0" w:color="000000"/>
              <w:right w:val="single" w:sz="4" w:space="0" w:color="000000"/>
            </w:tcBorders>
          </w:tcPr>
          <w:p w14:paraId="34B7202B" w14:textId="77777777" w:rsidR="00A26727" w:rsidRPr="002F2894" w:rsidRDefault="009352A6" w:rsidP="006C14C1">
            <w:pPr>
              <w:spacing w:after="0" w:line="240" w:lineRule="auto"/>
              <w:ind w:left="720" w:hanging="556"/>
              <w:jc w:val="left"/>
              <w:rPr>
                <w:rFonts w:ascii="Arial Narrow" w:hAnsi="Arial Narrow" w:cstheme="minorHAnsi"/>
                <w:color w:val="auto"/>
                <w:sz w:val="22"/>
              </w:rPr>
            </w:pPr>
            <w:r w:rsidRPr="002F2894">
              <w:rPr>
                <w:rFonts w:ascii="Arial Narrow" w:hAnsi="Arial Narrow" w:cstheme="minorHAnsi"/>
                <w:color w:val="auto"/>
                <w:sz w:val="22"/>
              </w:rPr>
              <w:t xml:space="preserve">7. Odpowiedzialność cywilna wzajemna </w:t>
            </w:r>
          </w:p>
        </w:tc>
        <w:tc>
          <w:tcPr>
            <w:tcW w:w="5707" w:type="dxa"/>
            <w:gridSpan w:val="2"/>
            <w:tcBorders>
              <w:top w:val="single" w:sz="4" w:space="0" w:color="000000"/>
              <w:left w:val="single" w:sz="4" w:space="0" w:color="000000"/>
              <w:bottom w:val="single" w:sz="4" w:space="0" w:color="000000"/>
              <w:right w:val="single" w:sz="4" w:space="0" w:color="000000"/>
            </w:tcBorders>
            <w:vAlign w:val="center"/>
          </w:tcPr>
          <w:p w14:paraId="7059F0DA" w14:textId="77777777" w:rsidR="00A26727" w:rsidRPr="002F2894" w:rsidRDefault="009352A6" w:rsidP="006C14C1">
            <w:pPr>
              <w:spacing w:after="0" w:line="240" w:lineRule="auto"/>
              <w:ind w:left="0" w:right="272" w:firstLine="0"/>
              <w:rPr>
                <w:rFonts w:ascii="Arial Narrow" w:hAnsi="Arial Narrow" w:cstheme="minorHAnsi"/>
                <w:color w:val="auto"/>
                <w:sz w:val="22"/>
              </w:rPr>
            </w:pPr>
            <w:r w:rsidRPr="002F2894">
              <w:rPr>
                <w:rFonts w:ascii="Arial Narrow" w:hAnsi="Arial Narrow" w:cstheme="minorHAnsi"/>
                <w:color w:val="auto"/>
                <w:sz w:val="22"/>
              </w:rPr>
              <w:t xml:space="preserve">W 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w:t>
            </w:r>
          </w:p>
        </w:tc>
      </w:tr>
      <w:tr w:rsidR="002F2894" w:rsidRPr="002F2894" w14:paraId="16278E1F" w14:textId="77777777" w:rsidTr="00290135">
        <w:tblPrEx>
          <w:tblCellMar>
            <w:top w:w="129" w:type="dxa"/>
            <w:left w:w="108" w:type="dxa"/>
          </w:tblCellMar>
        </w:tblPrEx>
        <w:trPr>
          <w:gridAfter w:val="1"/>
          <w:wAfter w:w="106" w:type="dxa"/>
          <w:trHeight w:val="8483"/>
        </w:trPr>
        <w:tc>
          <w:tcPr>
            <w:tcW w:w="3355" w:type="dxa"/>
            <w:gridSpan w:val="3"/>
            <w:tcBorders>
              <w:top w:val="single" w:sz="4" w:space="0" w:color="000000"/>
              <w:left w:val="single" w:sz="4" w:space="0" w:color="000000"/>
              <w:bottom w:val="single" w:sz="4" w:space="0" w:color="000000"/>
              <w:right w:val="single" w:sz="4" w:space="0" w:color="000000"/>
            </w:tcBorders>
          </w:tcPr>
          <w:p w14:paraId="6E1C52CC" w14:textId="77777777" w:rsidR="00A26727" w:rsidRPr="002F2894" w:rsidRDefault="009352A6" w:rsidP="006C14C1">
            <w:pPr>
              <w:spacing w:after="0" w:line="240" w:lineRule="auto"/>
              <w:ind w:left="720" w:hanging="414"/>
              <w:jc w:val="left"/>
              <w:rPr>
                <w:rFonts w:ascii="Arial Narrow" w:hAnsi="Arial Narrow" w:cstheme="minorHAnsi"/>
                <w:color w:val="auto"/>
                <w:sz w:val="22"/>
              </w:rPr>
            </w:pPr>
            <w:r w:rsidRPr="002F2894">
              <w:rPr>
                <w:rFonts w:ascii="Arial Narrow" w:hAnsi="Arial Narrow" w:cstheme="minorHAnsi"/>
                <w:color w:val="auto"/>
                <w:sz w:val="22"/>
              </w:rPr>
              <w:t xml:space="preserve">8. Podstawowy </w:t>
            </w:r>
            <w:r w:rsidRPr="002F2894">
              <w:rPr>
                <w:rFonts w:ascii="Arial Narrow" w:hAnsi="Arial Narrow" w:cstheme="minorHAnsi"/>
                <w:color w:val="auto"/>
                <w:sz w:val="22"/>
              </w:rPr>
              <w:tab/>
              <w:t xml:space="preserve">zakres ubezpieczenia </w:t>
            </w:r>
          </w:p>
        </w:tc>
        <w:tc>
          <w:tcPr>
            <w:tcW w:w="5707" w:type="dxa"/>
            <w:gridSpan w:val="2"/>
            <w:tcBorders>
              <w:top w:val="single" w:sz="4" w:space="0" w:color="000000"/>
              <w:left w:val="single" w:sz="4" w:space="0" w:color="000000"/>
              <w:bottom w:val="single" w:sz="4" w:space="0" w:color="000000"/>
              <w:right w:val="single" w:sz="4" w:space="0" w:color="000000"/>
            </w:tcBorders>
          </w:tcPr>
          <w:p w14:paraId="4FA1533F" w14:textId="77777777" w:rsidR="00A26727" w:rsidRPr="002F2894" w:rsidRDefault="009352A6" w:rsidP="006C14C1">
            <w:pPr>
              <w:spacing w:after="0" w:line="240" w:lineRule="auto"/>
              <w:ind w:left="0" w:right="414" w:firstLine="0"/>
              <w:jc w:val="left"/>
              <w:rPr>
                <w:rFonts w:ascii="Arial Narrow" w:hAnsi="Arial Narrow" w:cstheme="minorHAnsi"/>
                <w:color w:val="auto"/>
                <w:sz w:val="22"/>
              </w:rPr>
            </w:pPr>
            <w:r w:rsidRPr="002F2894">
              <w:rPr>
                <w:rFonts w:ascii="Arial Narrow" w:hAnsi="Arial Narrow" w:cstheme="minorHAnsi"/>
                <w:color w:val="auto"/>
                <w:sz w:val="22"/>
              </w:rPr>
              <w:t xml:space="preserve">Wymagane rozszerzenia o odpowiedzialność cywilną: </w:t>
            </w:r>
          </w:p>
          <w:p w14:paraId="7B036A88" w14:textId="77777777" w:rsidR="00A26727" w:rsidRPr="002F2894" w:rsidRDefault="009352A6" w:rsidP="006C14C1">
            <w:pPr>
              <w:numPr>
                <w:ilvl w:val="0"/>
                <w:numId w:val="14"/>
              </w:numPr>
              <w:spacing w:after="0" w:line="240" w:lineRule="auto"/>
              <w:ind w:right="414"/>
              <w:rPr>
                <w:rFonts w:ascii="Arial Narrow" w:hAnsi="Arial Narrow" w:cstheme="minorHAnsi"/>
                <w:color w:val="auto"/>
                <w:sz w:val="22"/>
              </w:rPr>
            </w:pPr>
            <w:r w:rsidRPr="002F2894">
              <w:rPr>
                <w:rFonts w:ascii="Arial Narrow" w:hAnsi="Arial Narrow" w:cstheme="minorHAnsi"/>
                <w:color w:val="auto"/>
                <w:sz w:val="22"/>
              </w:rPr>
              <w:t xml:space="preserve">z tytułu szkód wyrządzonych w wyniku rażącego niedbalstwa, </w:t>
            </w:r>
          </w:p>
          <w:p w14:paraId="4D1ACAA8" w14:textId="77777777" w:rsidR="00A26727" w:rsidRPr="002F2894" w:rsidRDefault="009352A6" w:rsidP="006C14C1">
            <w:pPr>
              <w:numPr>
                <w:ilvl w:val="0"/>
                <w:numId w:val="14"/>
              </w:numPr>
              <w:spacing w:after="0" w:line="240" w:lineRule="auto"/>
              <w:ind w:right="414"/>
              <w:rPr>
                <w:rFonts w:ascii="Arial Narrow" w:hAnsi="Arial Narrow" w:cstheme="minorHAnsi"/>
                <w:color w:val="auto"/>
                <w:sz w:val="22"/>
              </w:rPr>
            </w:pPr>
            <w:r w:rsidRPr="002F2894">
              <w:rPr>
                <w:rFonts w:ascii="Arial Narrow" w:hAnsi="Arial Narrow" w:cstheme="minorHAnsi"/>
                <w:color w:val="auto"/>
                <w:sz w:val="22"/>
              </w:rPr>
              <w:t xml:space="preserve">ryzyko szkód </w:t>
            </w:r>
            <w:r w:rsidRPr="002F2894">
              <w:rPr>
                <w:rFonts w:ascii="Arial Narrow" w:hAnsi="Arial Narrow" w:cstheme="minorHAnsi"/>
                <w:color w:val="auto"/>
                <w:sz w:val="22"/>
              </w:rPr>
              <w:tab/>
              <w:t xml:space="preserve">w mieniu powierzonym </w:t>
            </w:r>
          </w:p>
          <w:p w14:paraId="17DD7490" w14:textId="77777777" w:rsidR="00A26727" w:rsidRPr="002F2894" w:rsidRDefault="009352A6" w:rsidP="006C14C1">
            <w:pPr>
              <w:spacing w:after="0" w:line="240" w:lineRule="auto"/>
              <w:ind w:left="720" w:right="414" w:firstLine="0"/>
              <w:rPr>
                <w:rFonts w:ascii="Arial Narrow" w:hAnsi="Arial Narrow" w:cstheme="minorHAnsi"/>
                <w:color w:val="auto"/>
                <w:sz w:val="22"/>
              </w:rPr>
            </w:pPr>
            <w:r w:rsidRPr="002F2894">
              <w:rPr>
                <w:rFonts w:ascii="Arial Narrow" w:hAnsi="Arial Narrow" w:cstheme="minorHAnsi"/>
                <w:color w:val="auto"/>
                <w:sz w:val="22"/>
              </w:rPr>
              <w:t xml:space="preserve">(nieruchomościach i ruchomościach), pozostającym w pieczy lub pod kontrolą Wykonawcy, </w:t>
            </w:r>
          </w:p>
          <w:p w14:paraId="25CD7083" w14:textId="77777777" w:rsidR="00A26727" w:rsidRPr="002F2894" w:rsidRDefault="009352A6" w:rsidP="006C14C1">
            <w:pPr>
              <w:numPr>
                <w:ilvl w:val="0"/>
                <w:numId w:val="14"/>
              </w:numPr>
              <w:spacing w:after="0" w:line="240" w:lineRule="auto"/>
              <w:ind w:right="414"/>
              <w:rPr>
                <w:rFonts w:ascii="Arial Narrow" w:hAnsi="Arial Narrow" w:cstheme="minorHAnsi"/>
                <w:color w:val="auto"/>
                <w:sz w:val="22"/>
              </w:rPr>
            </w:pPr>
            <w:r w:rsidRPr="002F2894">
              <w:rPr>
                <w:rFonts w:ascii="Arial Narrow" w:hAnsi="Arial Narrow" w:cstheme="minorHAnsi"/>
                <w:color w:val="auto"/>
                <w:sz w:val="22"/>
              </w:rPr>
              <w:t xml:space="preserve">poniesione przez pracowników zaangażowanych w realizację Kontraktu (OC Pracodawcy),  </w:t>
            </w:r>
          </w:p>
          <w:p w14:paraId="55620DE8" w14:textId="77777777" w:rsidR="00A26727" w:rsidRPr="002F2894" w:rsidRDefault="009352A6" w:rsidP="006C14C1">
            <w:pPr>
              <w:numPr>
                <w:ilvl w:val="0"/>
                <w:numId w:val="14"/>
              </w:numPr>
              <w:spacing w:after="0" w:line="240" w:lineRule="auto"/>
              <w:ind w:right="414"/>
              <w:rPr>
                <w:rFonts w:ascii="Arial Narrow" w:hAnsi="Arial Narrow" w:cstheme="minorHAnsi"/>
                <w:color w:val="auto"/>
                <w:sz w:val="22"/>
              </w:rPr>
            </w:pPr>
            <w:r w:rsidRPr="002F2894">
              <w:rPr>
                <w:rFonts w:ascii="Arial Narrow" w:hAnsi="Arial Narrow" w:cstheme="minorHAnsi"/>
                <w:color w:val="auto"/>
                <w:sz w:val="22"/>
              </w:rPr>
              <w:t xml:space="preserve">ryzyko szkód powstałych po przekazaniu robót lub usług wynikłe z nienależytego wykonania zobowiązania lub z czynu niedozwolonego (tzw. </w:t>
            </w:r>
          </w:p>
          <w:p w14:paraId="2DBC5F97" w14:textId="77777777" w:rsidR="00A26727" w:rsidRPr="002F2894" w:rsidRDefault="009352A6" w:rsidP="006C14C1">
            <w:pPr>
              <w:spacing w:after="0" w:line="240" w:lineRule="auto"/>
              <w:ind w:left="720" w:right="414" w:firstLine="0"/>
              <w:jc w:val="left"/>
              <w:rPr>
                <w:rFonts w:ascii="Arial Narrow" w:hAnsi="Arial Narrow" w:cstheme="minorHAnsi"/>
                <w:color w:val="auto"/>
                <w:sz w:val="22"/>
              </w:rPr>
            </w:pPr>
            <w:r w:rsidRPr="002F2894">
              <w:rPr>
                <w:rFonts w:ascii="Arial Narrow" w:hAnsi="Arial Narrow" w:cstheme="minorHAnsi"/>
                <w:color w:val="auto"/>
                <w:sz w:val="22"/>
              </w:rPr>
              <w:t xml:space="preserve">„completed operations”), </w:t>
            </w:r>
          </w:p>
          <w:p w14:paraId="2EABE352" w14:textId="77777777" w:rsidR="00A26727" w:rsidRPr="002F2894" w:rsidRDefault="009352A6" w:rsidP="006C14C1">
            <w:pPr>
              <w:numPr>
                <w:ilvl w:val="0"/>
                <w:numId w:val="14"/>
              </w:numPr>
              <w:spacing w:after="0" w:line="240" w:lineRule="auto"/>
              <w:ind w:right="414"/>
              <w:rPr>
                <w:rFonts w:ascii="Arial Narrow" w:hAnsi="Arial Narrow" w:cstheme="minorHAnsi"/>
                <w:color w:val="auto"/>
                <w:sz w:val="22"/>
              </w:rPr>
            </w:pPr>
            <w:r w:rsidRPr="002F2894">
              <w:rPr>
                <w:rFonts w:ascii="Arial Narrow" w:hAnsi="Arial Narrow" w:cstheme="minorHAnsi"/>
                <w:color w:val="auto"/>
                <w:sz w:val="22"/>
              </w:rPr>
              <w:t xml:space="preserve">ryzyko szkód spowodowanych przez prace wyburzeniowe, rozbiórkowe,  </w:t>
            </w:r>
          </w:p>
          <w:p w14:paraId="133C94DD" w14:textId="77777777" w:rsidR="00A26727" w:rsidRPr="002F2894" w:rsidRDefault="009352A6" w:rsidP="006C14C1">
            <w:pPr>
              <w:numPr>
                <w:ilvl w:val="0"/>
                <w:numId w:val="14"/>
              </w:numPr>
              <w:spacing w:after="0" w:line="240" w:lineRule="auto"/>
              <w:ind w:right="414"/>
              <w:rPr>
                <w:rFonts w:ascii="Arial Narrow" w:hAnsi="Arial Narrow" w:cstheme="minorHAnsi"/>
                <w:color w:val="auto"/>
                <w:sz w:val="22"/>
              </w:rPr>
            </w:pPr>
            <w:r w:rsidRPr="002F2894">
              <w:rPr>
                <w:rFonts w:ascii="Arial Narrow" w:hAnsi="Arial Narrow" w:cstheme="minorHAnsi"/>
                <w:color w:val="auto"/>
                <w:sz w:val="22"/>
              </w:rPr>
              <w:t>ryzyko szkód wyrządzonych przez podwykonawców  - niniejszy wymóg ma zastosowanie wyłącznie w sytuacji, gdy Wykonawca będzie korzystał z usług podwykonawców przy wykonywaniu umowy.</w:t>
            </w:r>
          </w:p>
        </w:tc>
      </w:tr>
      <w:tr w:rsidR="002F2894" w:rsidRPr="002F2894" w14:paraId="3F603CE3" w14:textId="77777777" w:rsidTr="00290135">
        <w:tblPrEx>
          <w:tblCellMar>
            <w:top w:w="9" w:type="dxa"/>
            <w:left w:w="0" w:type="dxa"/>
          </w:tblCellMar>
        </w:tblPrEx>
        <w:trPr>
          <w:gridBefore w:val="1"/>
          <w:wBefore w:w="103" w:type="dxa"/>
          <w:trHeight w:val="5538"/>
        </w:trPr>
        <w:tc>
          <w:tcPr>
            <w:tcW w:w="2659" w:type="dxa"/>
            <w:tcBorders>
              <w:top w:val="single" w:sz="4" w:space="0" w:color="000000"/>
              <w:left w:val="single" w:sz="4" w:space="0" w:color="000000"/>
              <w:bottom w:val="single" w:sz="4" w:space="0" w:color="000000"/>
              <w:right w:val="nil"/>
            </w:tcBorders>
          </w:tcPr>
          <w:p w14:paraId="0683F8B5" w14:textId="77777777" w:rsidR="00A26727" w:rsidRPr="002F2894" w:rsidRDefault="009352A6" w:rsidP="006C14C1">
            <w:pPr>
              <w:spacing w:after="0" w:line="240" w:lineRule="auto"/>
              <w:ind w:left="828" w:hanging="360"/>
              <w:jc w:val="left"/>
              <w:rPr>
                <w:rFonts w:ascii="Arial Narrow" w:hAnsi="Arial Narrow" w:cstheme="minorHAnsi"/>
                <w:color w:val="auto"/>
                <w:sz w:val="22"/>
              </w:rPr>
            </w:pPr>
            <w:r w:rsidRPr="002F2894">
              <w:rPr>
                <w:rFonts w:ascii="Arial Narrow" w:hAnsi="Arial Narrow" w:cstheme="minorHAnsi"/>
                <w:color w:val="auto"/>
                <w:sz w:val="22"/>
              </w:rPr>
              <w:lastRenderedPageBreak/>
              <w:t xml:space="preserve">9. Uzupełniający ubezpieczenia </w:t>
            </w:r>
          </w:p>
        </w:tc>
        <w:tc>
          <w:tcPr>
            <w:tcW w:w="696" w:type="dxa"/>
            <w:gridSpan w:val="2"/>
            <w:tcBorders>
              <w:top w:val="single" w:sz="4" w:space="0" w:color="000000"/>
              <w:left w:val="nil"/>
              <w:bottom w:val="single" w:sz="4" w:space="0" w:color="000000"/>
              <w:right w:val="single" w:sz="4" w:space="0" w:color="000000"/>
            </w:tcBorders>
          </w:tcPr>
          <w:p w14:paraId="0FE8E923" w14:textId="77777777" w:rsidR="00A26727" w:rsidRPr="002F2894" w:rsidRDefault="009352A6" w:rsidP="006C14C1">
            <w:pPr>
              <w:spacing w:after="0" w:line="240" w:lineRule="auto"/>
              <w:ind w:left="0" w:right="377" w:firstLine="0"/>
              <w:rPr>
                <w:rFonts w:ascii="Arial Narrow" w:hAnsi="Arial Narrow" w:cstheme="minorHAnsi"/>
                <w:color w:val="auto"/>
                <w:sz w:val="22"/>
              </w:rPr>
            </w:pPr>
            <w:r w:rsidRPr="002F2894">
              <w:rPr>
                <w:rFonts w:ascii="Arial Narrow" w:hAnsi="Arial Narrow" w:cstheme="minorHAnsi"/>
                <w:color w:val="auto"/>
                <w:sz w:val="22"/>
              </w:rPr>
              <w:t xml:space="preserve">zakres </w:t>
            </w:r>
          </w:p>
        </w:tc>
        <w:tc>
          <w:tcPr>
            <w:tcW w:w="5710" w:type="dxa"/>
            <w:gridSpan w:val="2"/>
            <w:tcBorders>
              <w:top w:val="single" w:sz="4" w:space="0" w:color="000000"/>
              <w:left w:val="single" w:sz="4" w:space="0" w:color="000000"/>
              <w:bottom w:val="single" w:sz="4" w:space="0" w:color="000000"/>
              <w:right w:val="single" w:sz="4" w:space="0" w:color="000000"/>
            </w:tcBorders>
            <w:vAlign w:val="center"/>
          </w:tcPr>
          <w:p w14:paraId="75448BB9" w14:textId="77777777" w:rsidR="00A26727" w:rsidRPr="002F2894" w:rsidRDefault="009352A6" w:rsidP="006C14C1">
            <w:pPr>
              <w:spacing w:after="0" w:line="240" w:lineRule="auto"/>
              <w:ind w:left="108" w:right="377" w:firstLine="0"/>
              <w:rPr>
                <w:rFonts w:ascii="Arial Narrow" w:hAnsi="Arial Narrow" w:cstheme="minorHAnsi"/>
                <w:color w:val="auto"/>
                <w:sz w:val="22"/>
              </w:rPr>
            </w:pPr>
            <w:r w:rsidRPr="002F2894">
              <w:rPr>
                <w:rFonts w:ascii="Arial Narrow" w:hAnsi="Arial Narrow" w:cstheme="minorHAnsi"/>
                <w:color w:val="auto"/>
                <w:sz w:val="22"/>
              </w:rPr>
              <w:t xml:space="preserve">O ile wynika to z przedmiotu lub zakresu niniejszej Umowy, specyfiki wykonywanych w ramach jej realizacji prac, zadań oraz czynności lub też o ile jej realizacja przez Wykonawcę wiąże się z wystąpieniem któregokolwiek z wymienionych niżej ryzyk, powinno ono zostać włączone do zakresu ubezpieczenia: </w:t>
            </w:r>
          </w:p>
          <w:p w14:paraId="61B13842" w14:textId="77777777" w:rsidR="00A26727" w:rsidRPr="002F2894" w:rsidRDefault="009352A6" w:rsidP="006C14C1">
            <w:pPr>
              <w:numPr>
                <w:ilvl w:val="0"/>
                <w:numId w:val="15"/>
              </w:numPr>
              <w:spacing w:after="0" w:line="240" w:lineRule="auto"/>
              <w:ind w:right="377"/>
              <w:rPr>
                <w:rFonts w:ascii="Arial Narrow" w:hAnsi="Arial Narrow" w:cstheme="minorHAnsi"/>
                <w:color w:val="auto"/>
                <w:sz w:val="22"/>
              </w:rPr>
            </w:pPr>
            <w:r w:rsidRPr="002F2894">
              <w:rPr>
                <w:rFonts w:ascii="Arial Narrow" w:hAnsi="Arial Narrow" w:cstheme="minorHAnsi"/>
                <w:color w:val="auto"/>
                <w:sz w:val="22"/>
              </w:rPr>
              <w:t xml:space="preserve">ryzyko szkód wyrządzonych przez pojazdy niepodlegające obowiązkowemu ubezpieczeniu OC, w tym szkody wyrządzone przez maszyny w czasie prac na terenie budowy / prac,  </w:t>
            </w:r>
          </w:p>
          <w:p w14:paraId="66C82626" w14:textId="77777777" w:rsidR="00A26727" w:rsidRPr="002F2894" w:rsidRDefault="009352A6" w:rsidP="006C14C1">
            <w:pPr>
              <w:numPr>
                <w:ilvl w:val="0"/>
                <w:numId w:val="15"/>
              </w:numPr>
              <w:spacing w:after="0" w:line="240" w:lineRule="auto"/>
              <w:ind w:right="377"/>
              <w:rPr>
                <w:rFonts w:ascii="Arial Narrow" w:hAnsi="Arial Narrow" w:cstheme="minorHAnsi"/>
                <w:color w:val="auto"/>
                <w:sz w:val="22"/>
              </w:rPr>
            </w:pPr>
            <w:r w:rsidRPr="002F2894">
              <w:rPr>
                <w:rFonts w:ascii="Arial Narrow" w:hAnsi="Arial Narrow" w:cstheme="minorHAnsi"/>
                <w:color w:val="auto"/>
                <w:sz w:val="22"/>
              </w:rPr>
              <w:t xml:space="preserve">ryzyko  szkód spowodowanych przez działanie młotów pneumatycznych,  </w:t>
            </w:r>
          </w:p>
          <w:p w14:paraId="276C6868" w14:textId="77777777" w:rsidR="00A26727" w:rsidRPr="002F2894" w:rsidRDefault="009352A6" w:rsidP="006C14C1">
            <w:pPr>
              <w:numPr>
                <w:ilvl w:val="0"/>
                <w:numId w:val="15"/>
              </w:numPr>
              <w:spacing w:after="0" w:line="240" w:lineRule="auto"/>
              <w:ind w:right="377"/>
              <w:rPr>
                <w:rFonts w:ascii="Arial Narrow" w:hAnsi="Arial Narrow" w:cstheme="minorHAnsi"/>
                <w:color w:val="auto"/>
                <w:sz w:val="22"/>
              </w:rPr>
            </w:pPr>
            <w:r w:rsidRPr="002F2894">
              <w:rPr>
                <w:rFonts w:ascii="Arial Narrow" w:hAnsi="Arial Narrow" w:cstheme="minorHAnsi"/>
                <w:color w:val="auto"/>
                <w:sz w:val="22"/>
              </w:rPr>
              <w:t xml:space="preserve">ryzyko szkód wyrządzonych we wszelkich instalacjach, urządzeniach podziemnych, w tym mediach, </w:t>
            </w:r>
          </w:p>
          <w:p w14:paraId="04EE2724" w14:textId="77777777" w:rsidR="00A26727" w:rsidRPr="002F2894" w:rsidRDefault="009352A6" w:rsidP="006C14C1">
            <w:pPr>
              <w:numPr>
                <w:ilvl w:val="0"/>
                <w:numId w:val="15"/>
              </w:numPr>
              <w:spacing w:after="0" w:line="240" w:lineRule="auto"/>
              <w:ind w:right="377"/>
              <w:rPr>
                <w:rFonts w:ascii="Arial Narrow" w:hAnsi="Arial Narrow" w:cstheme="minorHAnsi"/>
                <w:color w:val="auto"/>
                <w:sz w:val="22"/>
              </w:rPr>
            </w:pPr>
            <w:r w:rsidRPr="002F2894">
              <w:rPr>
                <w:rFonts w:ascii="Arial Narrow" w:hAnsi="Arial Narrow" w:cstheme="minorHAnsi"/>
                <w:color w:val="auto"/>
                <w:sz w:val="22"/>
              </w:rPr>
              <w:t xml:space="preserve">ryzyko szkód powstałych w następstwie działania urządzeń wodociągowych, kanalizacyjnych, centralnego ogrzewania, sieci ciepłowniczej lub technologicznych, w tym szkody wyrządzone w związku z czynnościami podjętymi w celu ich naprawy. </w:t>
            </w:r>
          </w:p>
        </w:tc>
      </w:tr>
      <w:tr w:rsidR="002F2894" w:rsidRPr="002F2894" w14:paraId="53EEB7CA" w14:textId="77777777" w:rsidTr="00290135">
        <w:tblPrEx>
          <w:tblCellMar>
            <w:top w:w="9" w:type="dxa"/>
            <w:left w:w="0" w:type="dxa"/>
          </w:tblCellMar>
        </w:tblPrEx>
        <w:trPr>
          <w:gridBefore w:val="1"/>
          <w:wBefore w:w="103" w:type="dxa"/>
          <w:trHeight w:val="802"/>
        </w:trPr>
        <w:tc>
          <w:tcPr>
            <w:tcW w:w="2659" w:type="dxa"/>
            <w:tcBorders>
              <w:top w:val="single" w:sz="4" w:space="0" w:color="000000"/>
              <w:left w:val="single" w:sz="4" w:space="0" w:color="000000"/>
              <w:bottom w:val="single" w:sz="4" w:space="0" w:color="000000"/>
              <w:right w:val="nil"/>
            </w:tcBorders>
            <w:vAlign w:val="center"/>
          </w:tcPr>
          <w:p w14:paraId="6A0C9BC4" w14:textId="77777777" w:rsidR="00A26727" w:rsidRPr="002F2894" w:rsidRDefault="009352A6" w:rsidP="006C14C1">
            <w:pPr>
              <w:spacing w:after="0" w:line="240" w:lineRule="auto"/>
              <w:ind w:left="828" w:hanging="360"/>
              <w:jc w:val="left"/>
              <w:rPr>
                <w:rFonts w:ascii="Arial Narrow" w:hAnsi="Arial Narrow" w:cstheme="minorHAnsi"/>
                <w:color w:val="auto"/>
                <w:sz w:val="22"/>
              </w:rPr>
            </w:pPr>
            <w:r w:rsidRPr="002F2894">
              <w:rPr>
                <w:rFonts w:ascii="Arial Narrow" w:hAnsi="Arial Narrow" w:cstheme="minorHAnsi"/>
                <w:color w:val="auto"/>
                <w:sz w:val="22"/>
              </w:rPr>
              <w:t xml:space="preserve">10. Wyłączenia odpowiedzialności </w:t>
            </w:r>
          </w:p>
        </w:tc>
        <w:tc>
          <w:tcPr>
            <w:tcW w:w="696" w:type="dxa"/>
            <w:gridSpan w:val="2"/>
            <w:tcBorders>
              <w:top w:val="single" w:sz="4" w:space="0" w:color="000000"/>
              <w:left w:val="nil"/>
              <w:bottom w:val="single" w:sz="4" w:space="0" w:color="000000"/>
              <w:right w:val="single" w:sz="4" w:space="0" w:color="000000"/>
            </w:tcBorders>
          </w:tcPr>
          <w:p w14:paraId="00C09D1A" w14:textId="77777777" w:rsidR="00A26727" w:rsidRPr="002F2894" w:rsidRDefault="00A26727" w:rsidP="006C14C1">
            <w:pPr>
              <w:spacing w:after="0" w:line="240" w:lineRule="auto"/>
              <w:ind w:left="0" w:right="377" w:firstLine="0"/>
              <w:jc w:val="left"/>
              <w:rPr>
                <w:rFonts w:ascii="Arial Narrow" w:hAnsi="Arial Narrow" w:cstheme="minorHAnsi"/>
                <w:color w:val="auto"/>
                <w:sz w:val="22"/>
              </w:rPr>
            </w:pPr>
          </w:p>
        </w:tc>
        <w:tc>
          <w:tcPr>
            <w:tcW w:w="5710" w:type="dxa"/>
            <w:gridSpan w:val="2"/>
            <w:tcBorders>
              <w:top w:val="single" w:sz="4" w:space="0" w:color="000000"/>
              <w:left w:val="single" w:sz="4" w:space="0" w:color="000000"/>
              <w:bottom w:val="single" w:sz="4" w:space="0" w:color="000000"/>
              <w:right w:val="single" w:sz="4" w:space="0" w:color="000000"/>
            </w:tcBorders>
            <w:vAlign w:val="center"/>
          </w:tcPr>
          <w:p w14:paraId="78579B53" w14:textId="77777777" w:rsidR="00A26727" w:rsidRPr="002F2894" w:rsidRDefault="009352A6" w:rsidP="006C14C1">
            <w:pPr>
              <w:spacing w:after="0" w:line="240" w:lineRule="auto"/>
              <w:ind w:left="108" w:right="377" w:firstLine="0"/>
              <w:rPr>
                <w:rFonts w:ascii="Arial Narrow" w:hAnsi="Arial Narrow" w:cstheme="minorHAnsi"/>
                <w:color w:val="auto"/>
                <w:sz w:val="22"/>
              </w:rPr>
            </w:pPr>
            <w:r w:rsidRPr="002F2894">
              <w:rPr>
                <w:rFonts w:ascii="Arial Narrow" w:hAnsi="Arial Narrow" w:cstheme="minorHAnsi"/>
                <w:color w:val="auto"/>
                <w:sz w:val="22"/>
              </w:rPr>
              <w:t xml:space="preserve">Wyłączenia odpowiedzialności są dopuszczalne w zakresie zgodnym z aktualną dobrą praktyką rynkową. </w:t>
            </w:r>
          </w:p>
        </w:tc>
      </w:tr>
      <w:tr w:rsidR="002F2894" w:rsidRPr="002F2894" w14:paraId="04971F10" w14:textId="77777777" w:rsidTr="00290135">
        <w:tblPrEx>
          <w:tblCellMar>
            <w:top w:w="9" w:type="dxa"/>
            <w:left w:w="0" w:type="dxa"/>
          </w:tblCellMar>
        </w:tblPrEx>
        <w:trPr>
          <w:gridBefore w:val="1"/>
          <w:wBefore w:w="103" w:type="dxa"/>
          <w:trHeight w:val="526"/>
        </w:trPr>
        <w:tc>
          <w:tcPr>
            <w:tcW w:w="3355" w:type="dxa"/>
            <w:gridSpan w:val="3"/>
            <w:tcBorders>
              <w:top w:val="single" w:sz="4" w:space="0" w:color="000000"/>
              <w:left w:val="single" w:sz="4" w:space="0" w:color="000000"/>
              <w:bottom w:val="single" w:sz="4" w:space="0" w:color="000000"/>
              <w:right w:val="single" w:sz="4" w:space="0" w:color="000000"/>
            </w:tcBorders>
            <w:vAlign w:val="center"/>
          </w:tcPr>
          <w:p w14:paraId="080D9056" w14:textId="77777777" w:rsidR="00A26727" w:rsidRPr="002F2894" w:rsidRDefault="009352A6" w:rsidP="006C14C1">
            <w:pPr>
              <w:spacing w:after="0" w:line="240" w:lineRule="auto"/>
              <w:ind w:left="468" w:right="377" w:firstLine="0"/>
              <w:jc w:val="left"/>
              <w:rPr>
                <w:rFonts w:ascii="Arial Narrow" w:hAnsi="Arial Narrow" w:cstheme="minorHAnsi"/>
                <w:color w:val="auto"/>
                <w:sz w:val="22"/>
              </w:rPr>
            </w:pPr>
            <w:r w:rsidRPr="002F2894">
              <w:rPr>
                <w:rFonts w:ascii="Arial Narrow" w:hAnsi="Arial Narrow" w:cstheme="minorHAnsi"/>
                <w:color w:val="auto"/>
                <w:sz w:val="22"/>
              </w:rPr>
              <w:t xml:space="preserve">11. Zakres terytorialny </w:t>
            </w:r>
          </w:p>
        </w:tc>
        <w:tc>
          <w:tcPr>
            <w:tcW w:w="5710" w:type="dxa"/>
            <w:gridSpan w:val="2"/>
            <w:tcBorders>
              <w:top w:val="single" w:sz="4" w:space="0" w:color="000000"/>
              <w:left w:val="single" w:sz="4" w:space="0" w:color="000000"/>
              <w:bottom w:val="single" w:sz="4" w:space="0" w:color="000000"/>
              <w:right w:val="single" w:sz="4" w:space="0" w:color="000000"/>
            </w:tcBorders>
            <w:vAlign w:val="center"/>
          </w:tcPr>
          <w:p w14:paraId="0B66DF74" w14:textId="77777777" w:rsidR="00A26727" w:rsidRPr="002F2894" w:rsidRDefault="009352A6" w:rsidP="006C14C1">
            <w:pPr>
              <w:spacing w:after="0" w:line="240" w:lineRule="auto"/>
              <w:ind w:left="108" w:right="377" w:firstLine="0"/>
              <w:jc w:val="left"/>
              <w:rPr>
                <w:rFonts w:ascii="Arial Narrow" w:hAnsi="Arial Narrow" w:cstheme="minorHAnsi"/>
                <w:color w:val="auto"/>
                <w:sz w:val="22"/>
              </w:rPr>
            </w:pPr>
            <w:r w:rsidRPr="002F2894">
              <w:rPr>
                <w:rFonts w:ascii="Arial Narrow" w:hAnsi="Arial Narrow" w:cstheme="minorHAnsi"/>
                <w:color w:val="auto"/>
                <w:sz w:val="22"/>
              </w:rPr>
              <w:t xml:space="preserve">Rzeczpospolita Polska </w:t>
            </w:r>
          </w:p>
        </w:tc>
      </w:tr>
      <w:tr w:rsidR="002F2894" w:rsidRPr="002F2894" w14:paraId="46391820" w14:textId="77777777" w:rsidTr="00290135">
        <w:tblPrEx>
          <w:tblCellMar>
            <w:top w:w="9" w:type="dxa"/>
            <w:left w:w="0" w:type="dxa"/>
          </w:tblCellMar>
        </w:tblPrEx>
        <w:trPr>
          <w:gridBefore w:val="1"/>
          <w:wBefore w:w="103" w:type="dxa"/>
          <w:trHeight w:val="1078"/>
        </w:trPr>
        <w:tc>
          <w:tcPr>
            <w:tcW w:w="3355" w:type="dxa"/>
            <w:gridSpan w:val="3"/>
            <w:tcBorders>
              <w:top w:val="single" w:sz="4" w:space="0" w:color="000000"/>
              <w:left w:val="single" w:sz="4" w:space="0" w:color="000000"/>
              <w:bottom w:val="single" w:sz="4" w:space="0" w:color="000000"/>
              <w:right w:val="single" w:sz="4" w:space="0" w:color="000000"/>
            </w:tcBorders>
          </w:tcPr>
          <w:p w14:paraId="348F6BF3" w14:textId="77777777" w:rsidR="00A26727" w:rsidRPr="002F2894" w:rsidRDefault="009352A6" w:rsidP="006C14C1">
            <w:pPr>
              <w:spacing w:after="0" w:line="240" w:lineRule="auto"/>
              <w:ind w:left="468" w:right="377" w:firstLine="0"/>
              <w:jc w:val="left"/>
              <w:rPr>
                <w:rFonts w:ascii="Arial Narrow" w:hAnsi="Arial Narrow" w:cstheme="minorHAnsi"/>
                <w:color w:val="auto"/>
                <w:sz w:val="22"/>
              </w:rPr>
            </w:pPr>
            <w:r w:rsidRPr="002F2894">
              <w:rPr>
                <w:rFonts w:ascii="Arial Narrow" w:hAnsi="Arial Narrow" w:cstheme="minorHAnsi"/>
                <w:color w:val="auto"/>
                <w:sz w:val="22"/>
              </w:rPr>
              <w:t xml:space="preserve">12. Franszyzy </w:t>
            </w:r>
          </w:p>
        </w:tc>
        <w:tc>
          <w:tcPr>
            <w:tcW w:w="5710" w:type="dxa"/>
            <w:gridSpan w:val="2"/>
            <w:tcBorders>
              <w:top w:val="single" w:sz="4" w:space="0" w:color="000000"/>
              <w:left w:val="single" w:sz="4" w:space="0" w:color="000000"/>
              <w:bottom w:val="single" w:sz="4" w:space="0" w:color="000000"/>
              <w:right w:val="single" w:sz="4" w:space="0" w:color="000000"/>
            </w:tcBorders>
            <w:vAlign w:val="center"/>
          </w:tcPr>
          <w:p w14:paraId="7D2D1986" w14:textId="77777777" w:rsidR="00A26727" w:rsidRPr="002F2894" w:rsidRDefault="009352A6" w:rsidP="006C14C1">
            <w:pPr>
              <w:spacing w:after="0" w:line="240" w:lineRule="auto"/>
              <w:ind w:left="108" w:right="377" w:firstLine="0"/>
              <w:rPr>
                <w:rFonts w:ascii="Arial Narrow" w:hAnsi="Arial Narrow" w:cstheme="minorHAnsi"/>
                <w:color w:val="auto"/>
                <w:sz w:val="22"/>
              </w:rPr>
            </w:pPr>
            <w:r w:rsidRPr="002F2894">
              <w:rPr>
                <w:rFonts w:ascii="Arial Narrow" w:hAnsi="Arial Narrow" w:cstheme="minorHAnsi"/>
                <w:color w:val="auto"/>
                <w:sz w:val="22"/>
              </w:rPr>
              <w:t xml:space="preserve">Zamawiający wyraża zgodę na udział własny (franszyzę) nie wyższy niż 10.000,00 PLN dla szkód rzeczowych i nie wyraża zgody na udział własny (franszyzę) dla szkód osobowych. </w:t>
            </w:r>
          </w:p>
        </w:tc>
      </w:tr>
      <w:tr w:rsidR="002F2894" w:rsidRPr="002F2894" w14:paraId="35CAAC29" w14:textId="77777777" w:rsidTr="00290135">
        <w:tblPrEx>
          <w:tblCellMar>
            <w:top w:w="9" w:type="dxa"/>
            <w:left w:w="0" w:type="dxa"/>
          </w:tblCellMar>
        </w:tblPrEx>
        <w:trPr>
          <w:gridBefore w:val="1"/>
          <w:wBefore w:w="103" w:type="dxa"/>
          <w:trHeight w:val="1315"/>
        </w:trPr>
        <w:tc>
          <w:tcPr>
            <w:tcW w:w="3355" w:type="dxa"/>
            <w:gridSpan w:val="3"/>
            <w:tcBorders>
              <w:top w:val="single" w:sz="4" w:space="0" w:color="000000"/>
              <w:left w:val="single" w:sz="4" w:space="0" w:color="000000"/>
              <w:bottom w:val="single" w:sz="4" w:space="0" w:color="000000"/>
              <w:right w:val="single" w:sz="4" w:space="0" w:color="000000"/>
            </w:tcBorders>
          </w:tcPr>
          <w:p w14:paraId="175F5394" w14:textId="77777777" w:rsidR="00A26727" w:rsidRPr="002F2894" w:rsidRDefault="009352A6" w:rsidP="006C14C1">
            <w:pPr>
              <w:spacing w:after="0" w:line="240" w:lineRule="auto"/>
              <w:ind w:left="828" w:right="377" w:hanging="360"/>
              <w:jc w:val="left"/>
              <w:rPr>
                <w:rFonts w:ascii="Arial Narrow" w:hAnsi="Arial Narrow" w:cstheme="minorHAnsi"/>
                <w:color w:val="auto"/>
                <w:sz w:val="22"/>
              </w:rPr>
            </w:pPr>
            <w:r w:rsidRPr="002F2894">
              <w:rPr>
                <w:rFonts w:ascii="Arial Narrow" w:hAnsi="Arial Narrow" w:cstheme="minorHAnsi"/>
                <w:color w:val="auto"/>
                <w:sz w:val="22"/>
              </w:rPr>
              <w:t xml:space="preserve">13. Termin przekazania polisy Zamawiającemu </w:t>
            </w:r>
          </w:p>
        </w:tc>
        <w:tc>
          <w:tcPr>
            <w:tcW w:w="5710" w:type="dxa"/>
            <w:gridSpan w:val="2"/>
            <w:tcBorders>
              <w:top w:val="single" w:sz="4" w:space="0" w:color="000000"/>
              <w:left w:val="single" w:sz="4" w:space="0" w:color="000000"/>
              <w:bottom w:val="single" w:sz="4" w:space="0" w:color="000000"/>
              <w:right w:val="single" w:sz="4" w:space="0" w:color="000000"/>
            </w:tcBorders>
            <w:vAlign w:val="center"/>
          </w:tcPr>
          <w:p w14:paraId="3F1600F9" w14:textId="25632908" w:rsidR="00A26727" w:rsidRPr="002F2894" w:rsidRDefault="002C1632" w:rsidP="006C14C1">
            <w:pPr>
              <w:numPr>
                <w:ilvl w:val="0"/>
                <w:numId w:val="16"/>
              </w:numPr>
              <w:spacing w:after="0" w:line="240" w:lineRule="auto"/>
              <w:ind w:right="377" w:firstLine="0"/>
              <w:jc w:val="left"/>
              <w:rPr>
                <w:rFonts w:ascii="Arial Narrow" w:hAnsi="Arial Narrow" w:cstheme="minorHAnsi"/>
                <w:color w:val="auto"/>
                <w:sz w:val="22"/>
              </w:rPr>
            </w:pPr>
            <w:r w:rsidRPr="002F2894">
              <w:rPr>
                <w:rFonts w:ascii="Arial Narrow" w:hAnsi="Arial Narrow" w:cstheme="minorHAnsi"/>
                <w:color w:val="auto"/>
                <w:sz w:val="22"/>
              </w:rPr>
              <w:t>do dnia</w:t>
            </w:r>
            <w:r w:rsidR="009352A6" w:rsidRPr="002F2894">
              <w:rPr>
                <w:rFonts w:ascii="Arial Narrow" w:hAnsi="Arial Narrow" w:cstheme="minorHAnsi"/>
                <w:color w:val="auto"/>
                <w:sz w:val="22"/>
              </w:rPr>
              <w:t xml:space="preserve"> zawarcia umowy </w:t>
            </w:r>
          </w:p>
          <w:p w14:paraId="4A3030BD" w14:textId="77777777" w:rsidR="00A26727" w:rsidRPr="002F2894" w:rsidRDefault="009352A6" w:rsidP="006C14C1">
            <w:pPr>
              <w:numPr>
                <w:ilvl w:val="0"/>
                <w:numId w:val="16"/>
              </w:numPr>
              <w:spacing w:after="0" w:line="240" w:lineRule="auto"/>
              <w:ind w:left="743" w:right="377" w:hanging="635"/>
              <w:jc w:val="left"/>
              <w:rPr>
                <w:rFonts w:ascii="Arial Narrow" w:hAnsi="Arial Narrow" w:cstheme="minorHAnsi"/>
                <w:color w:val="auto"/>
                <w:sz w:val="22"/>
              </w:rPr>
            </w:pPr>
            <w:r w:rsidRPr="002F2894">
              <w:rPr>
                <w:rFonts w:ascii="Arial Narrow" w:hAnsi="Arial Narrow" w:cstheme="minorHAnsi"/>
                <w:color w:val="auto"/>
                <w:sz w:val="22"/>
              </w:rPr>
              <w:t xml:space="preserve">w odniesieniu do ubezpieczeń za kolejne okresy nie później niż na 7 dni przed upływem obowiązywania dotychczasowej polisy. </w:t>
            </w:r>
          </w:p>
        </w:tc>
      </w:tr>
      <w:tr w:rsidR="00A26727" w:rsidRPr="002F2894" w14:paraId="49056765" w14:textId="77777777" w:rsidTr="00290135">
        <w:tblPrEx>
          <w:tblCellMar>
            <w:top w:w="9" w:type="dxa"/>
            <w:left w:w="0" w:type="dxa"/>
          </w:tblCellMar>
        </w:tblPrEx>
        <w:trPr>
          <w:gridBefore w:val="1"/>
          <w:wBefore w:w="103" w:type="dxa"/>
          <w:trHeight w:val="1546"/>
        </w:trPr>
        <w:tc>
          <w:tcPr>
            <w:tcW w:w="3355" w:type="dxa"/>
            <w:gridSpan w:val="3"/>
            <w:tcBorders>
              <w:top w:val="single" w:sz="4" w:space="0" w:color="000000"/>
              <w:left w:val="single" w:sz="4" w:space="0" w:color="000000"/>
              <w:bottom w:val="single" w:sz="4" w:space="0" w:color="000000"/>
              <w:right w:val="single" w:sz="4" w:space="0" w:color="000000"/>
            </w:tcBorders>
          </w:tcPr>
          <w:p w14:paraId="3B3B7125" w14:textId="6854676B" w:rsidR="00A26727" w:rsidRPr="002F2894" w:rsidRDefault="009352A6" w:rsidP="006C14C1">
            <w:pPr>
              <w:spacing w:after="0" w:line="240" w:lineRule="auto"/>
              <w:ind w:left="118" w:right="377" w:firstLine="0"/>
              <w:jc w:val="center"/>
              <w:rPr>
                <w:rFonts w:ascii="Arial Narrow" w:hAnsi="Arial Narrow" w:cstheme="minorHAnsi"/>
                <w:color w:val="auto"/>
                <w:sz w:val="22"/>
              </w:rPr>
            </w:pPr>
            <w:r w:rsidRPr="002F2894">
              <w:rPr>
                <w:rFonts w:ascii="Arial Narrow" w:hAnsi="Arial Narrow" w:cstheme="minorHAnsi"/>
                <w:color w:val="auto"/>
                <w:sz w:val="22"/>
              </w:rPr>
              <w:t xml:space="preserve">14. Termin przekazania dowodu zapłaty składki </w:t>
            </w:r>
          </w:p>
        </w:tc>
        <w:tc>
          <w:tcPr>
            <w:tcW w:w="5710" w:type="dxa"/>
            <w:gridSpan w:val="2"/>
            <w:tcBorders>
              <w:top w:val="single" w:sz="4" w:space="0" w:color="000000"/>
              <w:left w:val="single" w:sz="4" w:space="0" w:color="000000"/>
              <w:bottom w:val="single" w:sz="4" w:space="0" w:color="000000"/>
              <w:right w:val="single" w:sz="4" w:space="0" w:color="000000"/>
            </w:tcBorders>
            <w:vAlign w:val="center"/>
          </w:tcPr>
          <w:p w14:paraId="72706085" w14:textId="77777777" w:rsidR="00A26727" w:rsidRPr="002F2894" w:rsidRDefault="009352A6" w:rsidP="006C14C1">
            <w:pPr>
              <w:numPr>
                <w:ilvl w:val="0"/>
                <w:numId w:val="17"/>
              </w:numPr>
              <w:spacing w:after="0" w:line="240" w:lineRule="auto"/>
              <w:ind w:left="743" w:right="377" w:hanging="635"/>
              <w:rPr>
                <w:rFonts w:ascii="Arial Narrow" w:hAnsi="Arial Narrow" w:cstheme="minorHAnsi"/>
                <w:color w:val="auto"/>
                <w:sz w:val="22"/>
              </w:rPr>
            </w:pPr>
            <w:r w:rsidRPr="002F2894">
              <w:rPr>
                <w:rFonts w:ascii="Arial Narrow" w:hAnsi="Arial Narrow" w:cstheme="minorHAnsi"/>
                <w:color w:val="auto"/>
                <w:sz w:val="22"/>
              </w:rPr>
              <w:t xml:space="preserve">najpóźniej w terminie 7 dni od upływu terminu płatności składki lub jej pierwszej raty. </w:t>
            </w:r>
          </w:p>
          <w:p w14:paraId="5C33C47A" w14:textId="77777777" w:rsidR="00A26727" w:rsidRPr="002F2894" w:rsidRDefault="009352A6" w:rsidP="006C14C1">
            <w:pPr>
              <w:numPr>
                <w:ilvl w:val="0"/>
                <w:numId w:val="17"/>
              </w:numPr>
              <w:spacing w:after="0" w:line="240" w:lineRule="auto"/>
              <w:ind w:left="743" w:right="377" w:hanging="635"/>
              <w:rPr>
                <w:rFonts w:ascii="Arial Narrow" w:hAnsi="Arial Narrow" w:cstheme="minorHAnsi"/>
                <w:color w:val="auto"/>
                <w:sz w:val="22"/>
              </w:rPr>
            </w:pPr>
            <w:r w:rsidRPr="002F2894">
              <w:rPr>
                <w:rFonts w:ascii="Arial Narrow" w:hAnsi="Arial Narrow" w:cstheme="minorHAnsi"/>
                <w:color w:val="auto"/>
                <w:sz w:val="22"/>
              </w:rPr>
              <w:t xml:space="preserve">w odniesieniu do płatności kolejnych rat składki lub składki należnej z tytułu przedłużenia okresu ubezpieczenia – najpóźniej w terminie 7 dni. </w:t>
            </w:r>
          </w:p>
        </w:tc>
      </w:tr>
    </w:tbl>
    <w:p w14:paraId="393976C0" w14:textId="77777777" w:rsidR="00290135" w:rsidRPr="002F2894" w:rsidRDefault="00290135" w:rsidP="006C14C1">
      <w:pPr>
        <w:spacing w:after="0" w:line="240" w:lineRule="auto"/>
        <w:ind w:left="360" w:firstLine="0"/>
        <w:rPr>
          <w:rFonts w:ascii="Arial Narrow" w:hAnsi="Arial Narrow" w:cstheme="minorHAnsi"/>
          <w:color w:val="auto"/>
          <w:sz w:val="22"/>
        </w:rPr>
      </w:pPr>
    </w:p>
    <w:p w14:paraId="6BB9D1F2" w14:textId="77777777" w:rsidR="00290135" w:rsidRPr="002F2894" w:rsidRDefault="00C46615"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Wykonawca zawrze wymagane ubezpieczenia na warunkach zatwierdzonych przez Zamawiającego. Odmowa zatwierdzenia może nastąpić wyłącznie z istotnej przyczyny. Zatwierdzenia przez Zamawiającego wymaga również każda zmiana warunków zawartego ubezpieczenia. Zatwierdzenie powinno nastąpić w terminie 7 dni od dnia otrzymania przez Zamawiającego warunków umowy ubezpieczenia.</w:t>
      </w:r>
    </w:p>
    <w:p w14:paraId="75D3291A" w14:textId="77777777" w:rsidR="00290135" w:rsidRPr="002F2894" w:rsidRDefault="00C46615"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Jeżeli terminy, o których mowa w ust. 4, nie zostaną dotrzymane albo wymagane ubezpieczenia nie zostaną zawarte, lub Wykonawca – na żądanie Zamawiającego – nie przedstawi dowodu opłacenia składek, albo Wykonawca dokona jakiejkolwiek zmiany warunków ubezpieczenia bez uprzedniej pisemnej zgody Zamawiającego, a także w przypadku gdy Wykonawca świadomie wprowadzi Zamawiającego w błąd co do istnienia lub warunków umów ubezpieczenia, Zamawiający ma prawo – lecz nie obowiązek – samodzielnie zawrzeć stosowne umowy ubezpieczenia na koszt Wykonawcy oraz potrącić koszt tych ubezpieczeń z wynagrodzenia należnego Wykonawcy zgodnie z Umową.</w:t>
      </w:r>
    </w:p>
    <w:p w14:paraId="564A0EE2" w14:textId="77777777" w:rsidR="00290135" w:rsidRPr="002F2894" w:rsidRDefault="00C46615"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lastRenderedPageBreak/>
        <w:t>Obowiązek Wykonawcy w zakresie zawarcia oraz utrzymania ważności wymaganych ubezpieczeń nie może być w żadnym przypadku interpretowany jako ograniczenie odpowiedzialności Wykonawcy wynikającej z niniejszej Umowy lub przepisów prawa.</w:t>
      </w:r>
    </w:p>
    <w:p w14:paraId="5E2F9F43" w14:textId="0C027B8A" w:rsidR="00C46615" w:rsidRPr="002F2894" w:rsidRDefault="00C46615" w:rsidP="006C14C1">
      <w:pPr>
        <w:numPr>
          <w:ilvl w:val="0"/>
          <w:numId w:val="13"/>
        </w:numPr>
        <w:spacing w:after="0" w:line="240" w:lineRule="auto"/>
        <w:ind w:left="284" w:hanging="289"/>
        <w:rPr>
          <w:rFonts w:ascii="Arial Narrow" w:hAnsi="Arial Narrow" w:cstheme="minorHAnsi"/>
          <w:color w:val="auto"/>
          <w:sz w:val="22"/>
        </w:rPr>
      </w:pPr>
      <w:r w:rsidRPr="002F2894">
        <w:rPr>
          <w:rFonts w:ascii="Arial Narrow" w:hAnsi="Arial Narrow" w:cstheme="minorHAnsi"/>
          <w:color w:val="auto"/>
          <w:sz w:val="22"/>
        </w:rPr>
        <w:t>Wykonawca zapewni, aby jego Podwykonawcy, dostawcy oraz poddostawcy posiadali ubezpieczenia w odpowiedniej wysokości, obejmujące w szczególności ich personel, sprzęt, maszyny, pojazdy oraz prace wykonywane w ramach Umowy, o ile zakres ten nie jest objęty ubezpieczeniem Wykonawcy.</w:t>
      </w:r>
    </w:p>
    <w:p w14:paraId="55975B55" w14:textId="77777777" w:rsidR="00A26727" w:rsidRPr="002F2894" w:rsidRDefault="00A26727" w:rsidP="006C14C1">
      <w:pPr>
        <w:spacing w:after="0" w:line="240" w:lineRule="auto"/>
        <w:ind w:left="10" w:right="9" w:hanging="10"/>
        <w:jc w:val="center"/>
        <w:rPr>
          <w:rFonts w:ascii="Arial Narrow" w:hAnsi="Arial Narrow" w:cstheme="minorHAnsi"/>
          <w:b/>
          <w:bCs/>
          <w:color w:val="auto"/>
          <w:sz w:val="22"/>
        </w:rPr>
      </w:pPr>
    </w:p>
    <w:p w14:paraId="2A97B5FB" w14:textId="4C4F3FDF" w:rsidR="00A26727" w:rsidRPr="002F2894" w:rsidRDefault="009352A6"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290135" w:rsidRPr="002F2894">
        <w:rPr>
          <w:rFonts w:ascii="Arial Narrow" w:hAnsi="Arial Narrow" w:cstheme="minorHAnsi"/>
          <w:b/>
          <w:bCs/>
          <w:color w:val="auto"/>
          <w:sz w:val="22"/>
        </w:rPr>
        <w:t>3</w:t>
      </w:r>
      <w:r w:rsidRPr="002F2894">
        <w:rPr>
          <w:rFonts w:ascii="Arial Narrow" w:hAnsi="Arial Narrow" w:cstheme="minorHAnsi"/>
          <w:b/>
          <w:bCs/>
          <w:color w:val="auto"/>
          <w:sz w:val="22"/>
        </w:rPr>
        <w:t xml:space="preserve">. </w:t>
      </w:r>
    </w:p>
    <w:p w14:paraId="192D1974" w14:textId="77777777" w:rsidR="00A26727" w:rsidRPr="002F2894" w:rsidRDefault="009352A6" w:rsidP="006C14C1">
      <w:pPr>
        <w:spacing w:after="0" w:line="240" w:lineRule="auto"/>
        <w:ind w:left="10" w:right="7"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RĘKOJMIA I GWARANCJA </w:t>
      </w:r>
    </w:p>
    <w:p w14:paraId="2BF285F1"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gwarantuje wykonanie Przedmiotu Umowy zgodnie z obowiązującymi przepisami prawa, normami technicznymi i warunkami Umowy, bez wad pomniejszających wartość lub uniemożliwiających użytkowanie zgodnie z przeznaczeniem, z obowiązkiem naprawy wszelkich ewentualnych wad i usterek.</w:t>
      </w:r>
    </w:p>
    <w:p w14:paraId="01B6E4BE"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udziela Zamawiającemu gwarancji jakości oraz rękojmi za wady Przedmiotu Umowy.</w:t>
      </w:r>
    </w:p>
    <w:p w14:paraId="79BF2E8F" w14:textId="1E962930" w:rsidR="003B6EB1"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Okres gwarancji jakości wynosi:</w:t>
      </w:r>
    </w:p>
    <w:p w14:paraId="139745EE" w14:textId="77777777" w:rsidR="0026786B" w:rsidRPr="002F2894" w:rsidRDefault="003B6EB1" w:rsidP="006C14C1">
      <w:pPr>
        <w:pStyle w:val="Akapitzlist"/>
        <w:numPr>
          <w:ilvl w:val="1"/>
          <w:numId w:val="1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(min. 60) miesięcy na roboty budowlane;</w:t>
      </w:r>
    </w:p>
    <w:p w14:paraId="7269A4E6" w14:textId="515DB937" w:rsidR="003B6EB1" w:rsidRPr="002F2894" w:rsidRDefault="003B6EB1" w:rsidP="006C14C1">
      <w:pPr>
        <w:pStyle w:val="Akapitzlist"/>
        <w:numPr>
          <w:ilvl w:val="1"/>
          <w:numId w:val="1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24 miesiące na wyposażenie i jest liczony od dnia podpisania protokołu odbioru końcowego Przedmiotu Umowy.</w:t>
      </w:r>
    </w:p>
    <w:p w14:paraId="36264281" w14:textId="27A52CB2" w:rsidR="003B6EB1"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Okres rękojmi za wady wynosi:</w:t>
      </w:r>
    </w:p>
    <w:p w14:paraId="473E6BCD" w14:textId="77777777" w:rsidR="0026786B" w:rsidRPr="002F2894" w:rsidRDefault="003B6EB1" w:rsidP="006C14C1">
      <w:pPr>
        <w:pStyle w:val="Akapitzlist"/>
        <w:numPr>
          <w:ilvl w:val="1"/>
          <w:numId w:val="1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5 lat na roboty budowlane;</w:t>
      </w:r>
    </w:p>
    <w:p w14:paraId="0681F8DC" w14:textId="0829D0DD" w:rsidR="003B6EB1" w:rsidRPr="002F2894" w:rsidRDefault="003B6EB1" w:rsidP="006C14C1">
      <w:pPr>
        <w:pStyle w:val="Akapitzlist"/>
        <w:numPr>
          <w:ilvl w:val="1"/>
          <w:numId w:val="18"/>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24 miesiące na wyposażenie jest liczony od dnia podpisania protokołu odbioru końcowego Przedmiotu Umowy.</w:t>
      </w:r>
    </w:p>
    <w:p w14:paraId="4505E65E"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zobowiązuje się do bezpłatnego usunięcia wszelkich wad i usterek stwierdzonych w okresie rękojmi i gwarancji jakości. Szczegółowe zasady dotyczące zgłaszania wad, tryby ich usuwania oraz terminy uregulowane są w Karcie gwarancyjnej, która zostanie załączona do Umowy.</w:t>
      </w:r>
    </w:p>
    <w:p w14:paraId="1FB9CF46"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Przeglądy gwarancyjne oraz inne uprawnienia i obowiązki Stron Umowy z tytułu rękojmi za wady i gwarancji jakości, nieuregulowane w niniejszej Umowie, opisane są w Karcie gwarancyjnej, która zostanie załączona do Umowy.</w:t>
      </w:r>
    </w:p>
    <w:p w14:paraId="1B7FC37B"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każdym wypadku, kiedy wykonywane jest jakiekolwiek świadczenie gwarancyjne, okres gwarancji w odniesieniu do danego elementu Przedmiotu Umowy ulega wydłużeniu lub rozpoczyna bieg na nowo zgodnie z zasadami określonymi w art. 581 Kodeksu cywilnego. Do gwarancji jakości art. 580 i 581 Kodeksu cywilnego mają odpowiednie zastosowanie.</w:t>
      </w:r>
    </w:p>
    <w:p w14:paraId="3C024EC7"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Roszczenia z tytułu gwarancji mogą być zgłoszone po upływie okresu gwarancji, jeżeli przed jego upływem Zamawiający zawiadomił Wykonawcę o istnieniu wady.</w:t>
      </w:r>
    </w:p>
    <w:p w14:paraId="1E9BC682"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Jeżeli warunki gwarancji udzielonej przez producenta materiałów lub urządzeń przewidują dłuższy okres gwarancji niż gwarancja udzielona przez Wykonawcę – obowiązuje okres gwarancji w wymiarze równym okresowi gwarancji producenta. Jeżeli warunki gwarancji producenta przewidują krótszy okres gwarancji niż gwarancja udzielona przez Wykonawcę – obowiązuje okres gwarancji udzielony przez Wykonawcę.</w:t>
      </w:r>
    </w:p>
    <w:p w14:paraId="2502DEFC"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Niezależnie od uprawnień przysługujących Zamawiającemu z tytułu udzielonej gwarancji jakości, Zamawiającemu przysługują uprawnienia z tytułu rękojmi za wady fizyczne.</w:t>
      </w:r>
    </w:p>
    <w:p w14:paraId="6D2B9707"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Rękojmią objęte są wady fizyczne wykonanych robót oraz wady fizyczne i prawne dostarczonych oraz zamontowanych elementów, jeżeli wykonane roboty lub dostarczone materiały mają wady zmniejszające ich wartość lub użyteczność albo zostały wykonane niezgodnie z Umową.</w:t>
      </w:r>
    </w:p>
    <w:p w14:paraId="556D84DB" w14:textId="77777777" w:rsidR="0026786B"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może wykonywać uprawnienia z tytułu rękojmi po upływie terminów określonych w niniejszym paragrafie, jeżeli zawiadomił Wykonawcę o wadzie przed ich upływem. Strony wyłączają stosowanie art. 563 § 2 Kodeksu cywilnego.</w:t>
      </w:r>
    </w:p>
    <w:p w14:paraId="46B2F95A" w14:textId="31E10CF5" w:rsidR="003B6EB1" w:rsidRPr="002F2894" w:rsidRDefault="003B6EB1" w:rsidP="006C14C1">
      <w:pPr>
        <w:numPr>
          <w:ilvl w:val="0"/>
          <w:numId w:val="18"/>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rozbieżności pomiędzy zapisami niniejszego § 1</w:t>
      </w:r>
      <w:r w:rsidR="00AA6F72" w:rsidRPr="002F2894">
        <w:rPr>
          <w:rFonts w:ascii="Arial Narrow" w:hAnsi="Arial Narrow" w:cstheme="minorHAnsi"/>
          <w:color w:val="auto"/>
          <w:sz w:val="22"/>
        </w:rPr>
        <w:t>3</w:t>
      </w:r>
      <w:r w:rsidRPr="002F2894">
        <w:rPr>
          <w:rFonts w:ascii="Arial Narrow" w:hAnsi="Arial Narrow" w:cstheme="minorHAnsi"/>
          <w:color w:val="auto"/>
          <w:sz w:val="22"/>
        </w:rPr>
        <w:t xml:space="preserve"> Umowy a Kartą gwarancyjną, która zostanie załączona do Umowy, pierwszeństwo mają zapisy korzystniejsze dla Zamawiającego.</w:t>
      </w:r>
    </w:p>
    <w:p w14:paraId="310446E8" w14:textId="77777777" w:rsidR="001845A6" w:rsidRPr="002F2894" w:rsidRDefault="001845A6" w:rsidP="006C14C1">
      <w:pPr>
        <w:spacing w:after="0" w:line="240" w:lineRule="auto"/>
        <w:ind w:left="0" w:right="9" w:firstLine="0"/>
        <w:rPr>
          <w:rFonts w:ascii="Arial Narrow" w:hAnsi="Arial Narrow" w:cstheme="minorHAnsi"/>
          <w:color w:val="auto"/>
          <w:sz w:val="22"/>
        </w:rPr>
      </w:pPr>
    </w:p>
    <w:p w14:paraId="0C210F7F" w14:textId="2F9C2EA7" w:rsidR="00A26727" w:rsidRPr="002F2894" w:rsidRDefault="009352A6"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26786B" w:rsidRPr="002F2894">
        <w:rPr>
          <w:rFonts w:ascii="Arial Narrow" w:hAnsi="Arial Narrow" w:cstheme="minorHAnsi"/>
          <w:b/>
          <w:bCs/>
          <w:color w:val="auto"/>
          <w:sz w:val="22"/>
        </w:rPr>
        <w:t>4</w:t>
      </w:r>
      <w:r w:rsidRPr="002F2894">
        <w:rPr>
          <w:rFonts w:ascii="Arial Narrow" w:hAnsi="Arial Narrow" w:cstheme="minorHAnsi"/>
          <w:b/>
          <w:bCs/>
          <w:color w:val="auto"/>
          <w:sz w:val="22"/>
        </w:rPr>
        <w:t>.</w:t>
      </w:r>
    </w:p>
    <w:p w14:paraId="6B5C2D1D" w14:textId="77777777" w:rsidR="00A26727" w:rsidRPr="002F2894" w:rsidRDefault="009352A6" w:rsidP="006C14C1">
      <w:pPr>
        <w:spacing w:after="0" w:line="240" w:lineRule="auto"/>
        <w:ind w:left="10" w:right="4"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ZABEZPIECZENIE NALEŻYTEGO WYKONANIA UMOWY </w:t>
      </w:r>
    </w:p>
    <w:p w14:paraId="34E9C4D7" w14:textId="77777777"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Zamawiający oświadcza, że Wykonawca przed zawarciem Umowy wniósł na jego rzecz zabezpieczenie należytego wykonania Umowy w formie…………………….., na zasadach określonych w przepisach uPzp na kwotę równą </w:t>
      </w:r>
      <w:r w:rsidR="002A3D1A" w:rsidRPr="002F2894">
        <w:rPr>
          <w:rFonts w:ascii="Arial Narrow" w:hAnsi="Arial Narrow" w:cstheme="minorHAnsi"/>
          <w:color w:val="auto"/>
          <w:sz w:val="22"/>
        </w:rPr>
        <w:t>1</w:t>
      </w:r>
      <w:r w:rsidRPr="002F2894">
        <w:rPr>
          <w:rFonts w:ascii="Arial Narrow" w:hAnsi="Arial Narrow" w:cstheme="minorHAnsi"/>
          <w:color w:val="auto"/>
          <w:sz w:val="22"/>
        </w:rPr>
        <w:t xml:space="preserve">% ceny ofertowej brutto (tj. wynagrodzenia określonego w § 4 ust. 1 Umowy), czyli …………. zł (słownie: …………...). </w:t>
      </w:r>
    </w:p>
    <w:p w14:paraId="0626E929" w14:textId="77777777"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 </w:t>
      </w:r>
    </w:p>
    <w:p w14:paraId="6637D282" w14:textId="77777777"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Beneficjentem Zabezpieczenia należytego wykonania Umowy jest Zamawiający. </w:t>
      </w:r>
    </w:p>
    <w:p w14:paraId="0F738847" w14:textId="1A41B7E0" w:rsidR="00A26727"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Zabezpieczenie należytego wykonania Umowy zostanie zwrócone Wykonawcy w następujący sposób:  </w:t>
      </w:r>
    </w:p>
    <w:p w14:paraId="29B42C58" w14:textId="77777777" w:rsidR="0026786B" w:rsidRPr="002F2894" w:rsidRDefault="009352A6" w:rsidP="006C14C1">
      <w:pPr>
        <w:numPr>
          <w:ilvl w:val="1"/>
          <w:numId w:val="1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 xml:space="preserve">Kwota stanowiąca 70% Zabezpieczenia należytego wykonania Umowy tj. ….. zł (słownie: …..), zostanie zwrócona w terminie 30 dni od dnia dokonania odbioru końcowego przedmiotu Umowy i podpisania stosownego protokołu odbioru. </w:t>
      </w:r>
    </w:p>
    <w:p w14:paraId="195E2959" w14:textId="77777777" w:rsidR="0026786B" w:rsidRPr="002F2894" w:rsidRDefault="009352A6" w:rsidP="006C14C1">
      <w:pPr>
        <w:numPr>
          <w:ilvl w:val="1"/>
          <w:numId w:val="1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Kwota stanowiąca 30% wartości Zabezpieczenia należytego wykonania Umowy, tj. …. zł (słownie: …….), będzie służyła zabezpieczeniu ewentualnych roszczeń Zamawiającego z tytułu gwarancji i rękojmi i zostanie zwrócona nie później niż w 15 dniu po upływie okresu gwarancji i rękojmi. </w:t>
      </w:r>
    </w:p>
    <w:p w14:paraId="303BE087" w14:textId="351FA087" w:rsidR="00A26727" w:rsidRPr="002F2894" w:rsidRDefault="009352A6" w:rsidP="006C14C1">
      <w:pPr>
        <w:numPr>
          <w:ilvl w:val="1"/>
          <w:numId w:val="19"/>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 xml:space="preserve">W przypadku wniesienia zabezpieczenia w innej formie niż gotówkowej, zabezpieczenie musi być wystawione z terminem ważności obejmującym okres minimum 30 dni po upływie terminu realizacji umowy. </w:t>
      </w:r>
    </w:p>
    <w:p w14:paraId="3A04D8D5" w14:textId="77777777"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Kwota Zabezpieczenia należytego wykonania Umowy zostanie pomniejszona o kwoty wykorzystane na pokrycie roszczeń z tytułu niewykonania lub nienależytego wykonania Umowy przez Wykonawcę wraz z należnymi odsetkami, oraz o koszt prowadzenia rachunku, na którym znajdowały się środki oraz prowizji bankowej za przelew pieniędzy na rachunek bankowy Wykonawcy.  </w:t>
      </w:r>
    </w:p>
    <w:p w14:paraId="5490928F" w14:textId="1CC60070"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trakcie realizacji Umowy Wykonawca za uprzednią, pisemną zgodą Zamawiającego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 a do rozliczenia zmienionej formy Zabezpieczenie należytego wykonania Umowy będą miały zastosowanie zasady wskazane w niniejszym § 1</w:t>
      </w:r>
      <w:r w:rsidR="0026786B" w:rsidRPr="002F2894">
        <w:rPr>
          <w:rFonts w:ascii="Arial Narrow" w:hAnsi="Arial Narrow" w:cstheme="minorHAnsi"/>
          <w:color w:val="auto"/>
          <w:sz w:val="22"/>
        </w:rPr>
        <w:t>4</w:t>
      </w:r>
      <w:r w:rsidRPr="002F2894">
        <w:rPr>
          <w:rFonts w:ascii="Arial Narrow" w:hAnsi="Arial Narrow" w:cstheme="minorHAnsi"/>
          <w:color w:val="auto"/>
          <w:sz w:val="22"/>
        </w:rPr>
        <w:t xml:space="preserve"> Umowy. </w:t>
      </w:r>
    </w:p>
    <w:p w14:paraId="33249640" w14:textId="77777777"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Zabezpieczenie należytego wykonania Umowy pozostaje w dyspozycji Zamawiającego. </w:t>
      </w:r>
    </w:p>
    <w:p w14:paraId="1D99799D" w14:textId="594E952E"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Jeżeli Zabezpieczenie należytego wykonania Umowy będzie wniesione w formie innej niż pieniężna, to Wykonawca będzie samodzielnie, bez odrębnego wezwania przez Zamawiającego przedłużał ważność zabezpieczenia aż do czasu usunięcia wszelkich wad lub szkód. O przedłużeniu okresu ważności Zabezpieczenia należytego wykonania Umowy Wykonawca będzie informował Zamawiającego najpóźniej na 14 dni przez upływem okresu ważności przedłużanego Zabezpieczenia należytego wykonania Umowy. </w:t>
      </w:r>
      <w:r w:rsidR="003E0694" w:rsidRPr="002F2894">
        <w:rPr>
          <w:rFonts w:ascii="Arial Narrow" w:hAnsi="Arial Narrow" w:cstheme="minorHAnsi"/>
          <w:color w:val="auto"/>
          <w:sz w:val="22"/>
        </w:rPr>
        <w:t>W przypadku wniesienia zabezpieczenia w formie innej niż pieniądz dokument zabezpieczenia musi zachowywać ważność co najmniej do upływu 30 dni od dnia zwrotu 70% zabezpieczenia, a w części pozostawionej na zabezpieczenie roszczeń z tytułu rękojmi i gwarancji – do upływu 15 dni po upływie okresu rękojmi i gwarancji.</w:t>
      </w:r>
    </w:p>
    <w:p w14:paraId="761F9D9F" w14:textId="77777777" w:rsidR="0026786B"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Jeżeli Wykonawca w terminie określonym w ust. 8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 </w:t>
      </w:r>
    </w:p>
    <w:p w14:paraId="7242312B" w14:textId="774A3D53" w:rsidR="00A26727" w:rsidRPr="002F2894" w:rsidRDefault="009352A6" w:rsidP="006C14C1">
      <w:pPr>
        <w:numPr>
          <w:ilvl w:val="0"/>
          <w:numId w:val="19"/>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 xml:space="preserve">Zamawiający zwróci Wykonawcy środki pieniężne otrzymane z tytułu realizacji Zabezpieczenia należytego wykonania Umowy po przedstawieniu przez Wykonawcę nowego zabezpieczenia albo w terminie zwrotu danej części zabezpieczenia. </w:t>
      </w:r>
    </w:p>
    <w:p w14:paraId="70653B4D" w14:textId="77777777" w:rsidR="00A26727" w:rsidRPr="002F2894" w:rsidRDefault="00A26727" w:rsidP="006C14C1">
      <w:pPr>
        <w:spacing w:after="0" w:line="240" w:lineRule="auto"/>
        <w:ind w:left="10" w:right="4" w:hanging="10"/>
        <w:jc w:val="center"/>
        <w:rPr>
          <w:rFonts w:ascii="Arial Narrow" w:hAnsi="Arial Narrow" w:cstheme="minorHAnsi"/>
          <w:color w:val="auto"/>
          <w:sz w:val="22"/>
        </w:rPr>
      </w:pPr>
    </w:p>
    <w:p w14:paraId="76A0DC66" w14:textId="286EB82B" w:rsidR="00A26727" w:rsidRPr="002F2894" w:rsidRDefault="009352A6" w:rsidP="006C14C1">
      <w:pPr>
        <w:spacing w:after="0" w:line="240" w:lineRule="auto"/>
        <w:ind w:left="10" w:right="4"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26786B" w:rsidRPr="002F2894">
        <w:rPr>
          <w:rFonts w:ascii="Arial Narrow" w:hAnsi="Arial Narrow" w:cstheme="minorHAnsi"/>
          <w:b/>
          <w:bCs/>
          <w:color w:val="auto"/>
          <w:sz w:val="22"/>
        </w:rPr>
        <w:t>5</w:t>
      </w:r>
      <w:r w:rsidRPr="002F2894">
        <w:rPr>
          <w:rFonts w:ascii="Arial Narrow" w:hAnsi="Arial Narrow" w:cstheme="minorHAnsi"/>
          <w:b/>
          <w:bCs/>
          <w:color w:val="auto"/>
          <w:sz w:val="22"/>
        </w:rPr>
        <w:t>.</w:t>
      </w:r>
    </w:p>
    <w:p w14:paraId="143436C2" w14:textId="77777777" w:rsidR="00A26727" w:rsidRPr="002F2894" w:rsidRDefault="009352A6" w:rsidP="006C14C1">
      <w:pPr>
        <w:spacing w:after="0" w:line="240" w:lineRule="auto"/>
        <w:ind w:left="10" w:right="4"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ZMIANY UMOWY </w:t>
      </w:r>
    </w:p>
    <w:p w14:paraId="741CB12D" w14:textId="77777777" w:rsidR="00A26727" w:rsidRPr="002F2894" w:rsidRDefault="00A26727" w:rsidP="002F2894">
      <w:pPr>
        <w:spacing w:after="0" w:line="240" w:lineRule="auto"/>
        <w:ind w:left="0" w:right="4" w:firstLine="0"/>
        <w:rPr>
          <w:rFonts w:ascii="Arial Narrow" w:hAnsi="Arial Narrow" w:cstheme="minorHAnsi"/>
          <w:color w:val="auto"/>
          <w:sz w:val="22"/>
        </w:rPr>
      </w:pPr>
    </w:p>
    <w:p w14:paraId="787B811D"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 Wszelkie zmiany postanowień Umowy wymagają zgody Zamawiającego oraz formy pisemnego aneksu pod rygorem nieważności, z zastrzeżeniem ust. 5. Poniższe postanowienia określają katalog okoliczności, w których Zamawiający może wyrazić zgodę na zmianę Umowy. Postanowienia te nie stanowią zobowiązania Zamawiającego do wyrażenia takiej zgody.</w:t>
      </w:r>
    </w:p>
    <w:p w14:paraId="35152A59" w14:textId="5672FE5D"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Zmiana Umowy może nastąpić wyłącznie w granicach dopuszczonych przepisami prawa, w szczególności ustawy Prawo zamówień publicznych, oraz wyłącznie w zakresie pozostającym w bezpośrednim i adekwatnym związku z okolicznością uzasadniającą zmianę.</w:t>
      </w:r>
    </w:p>
    <w:p w14:paraId="08067911" w14:textId="62D1373F"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Wykonawca ma obowiązek niezwłocznie zawiadomić Zamawiającego o potrzebie dokonania zmiany Umowy.</w:t>
      </w:r>
    </w:p>
    <w:p w14:paraId="7B5F47C1" w14:textId="1BBDFE4B"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4. Wykonawca przedłoży Zamawiającemu pisemny wniosek dotyczący proponowanej zmiany Umowy. Wniosek powinien zawierać co najmniej:</w:t>
      </w:r>
    </w:p>
    <w:p w14:paraId="1150BB5D" w14:textId="57135558"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 dokładny opis proponowanej zmiany oraz wskazanie, czy dotyczy ona terminu realizacji, terminu realizacji etapu, wynagrodzenia, sposobu wykonania, technologii, materiałów, urządzeń, kolejności wykonywania, technologii, materiałów, urządzeń, kolejności wykonywania etapów, zakresu rzeczowego, warunków płatności lub innych postanowień Umowy;</w:t>
      </w:r>
    </w:p>
    <w:p w14:paraId="6130A930"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szczegółowe uzasadnienie faktyczne i prawne zmiany;</w:t>
      </w:r>
    </w:p>
    <w:p w14:paraId="22D77E71"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wskazanie okoliczności, z których wynika potrzeba zmiany, wraz z dokumentami potwierdzającymi ich zaistnienie;</w:t>
      </w:r>
    </w:p>
    <w:p w14:paraId="401A6D06"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lastRenderedPageBreak/>
        <w:t>4) określenie wpływu zmiany na realizację przedmiotu Umowy, w tym na Harmonogram Rzeczowo-Finansowy;</w:t>
      </w:r>
    </w:p>
    <w:p w14:paraId="50D54CF4"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5) wskazanie wpływu zmiany na wynagrodzenie, wraz z wyliczeniem oraz dokumentami źródłowymi, jeżeli zmiana ma wpływ na wynagrodzenie;</w:t>
      </w:r>
    </w:p>
    <w:p w14:paraId="79828A66" w14:textId="250DB364"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6) wskazanie wpływu zmiany na termin zakończenia realizacji Umowy lub termin realizacji poszczególnych etapów, z podaniem okresu niezbędnego przedłużenia.</w:t>
      </w:r>
    </w:p>
    <w:p w14:paraId="2004700E"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5. Nie stanowi zmiany Umowy:</w:t>
      </w:r>
    </w:p>
    <w:p w14:paraId="654B8C72" w14:textId="3FFADCA6"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 zmiana danych związanych z obsługą administracyjno-organizacyjną Umowy, w szczególności numeru rachunku bankowego;</w:t>
      </w:r>
    </w:p>
    <w:p w14:paraId="1E57D692"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zmiana danych teleadresowych;</w:t>
      </w:r>
    </w:p>
    <w:p w14:paraId="2ACF5AC2"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zmiana osób reprezentujących Strony;</w:t>
      </w:r>
    </w:p>
    <w:p w14:paraId="09454A7E" w14:textId="19A7D7ED"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4) zmiana osób wskazanych do kontaktu, koordynacji lub nadzoru, o ile nie powoduje konieczności zmiany zakresu świadczenia, wynagrodzenia albo terminu realizacji Umowy.</w:t>
      </w:r>
    </w:p>
    <w:p w14:paraId="496932EC" w14:textId="7059CC2D"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6. Zamawiający, po przeanalizowaniu zasadności wniosku oraz jego wpływu na realizację Umowy, w tym w szczególności na Harmonogram Rzeczowo-Finansowy, udzieli Wykonawcy pisemnej odpowiedzi w terminie do 30 dni od dnia otrzymania kompletnego wniosku. W przypadku konieczności uzupełnienia wniosku termin ten biegnie od dnia doręczenia kompletnego uzupełnienia.</w:t>
      </w:r>
    </w:p>
    <w:p w14:paraId="63D372CE" w14:textId="793EED10"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7. Zmiana Umowy może dotyczyć terminu realizacji Umowy, terminu realizacji poszczególnych etapów, wysokości wynagrodzenia, sposobu spełnienia świadczenia, zakresu rzeczowego, kolejności wykonywania etapów, materiałów, urządzeń, technologii wykonania lub warunków płatności, jeżeli jest to uzasadnione jedną z następujących okoliczności:</w:t>
      </w:r>
    </w:p>
    <w:p w14:paraId="41E83854"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1)wystąpieniem siły wyższej lub innych zdarzeń nadzwyczajnych;</w:t>
      </w:r>
    </w:p>
    <w:p w14:paraId="04C5D326"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zmianą kolejności wykonania etapów przedmiotu Umowy;</w:t>
      </w:r>
    </w:p>
    <w:p w14:paraId="34420A1C"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rezygnacją z wykonania części Umowy lub etapu;</w:t>
      </w:r>
    </w:p>
    <w:p w14:paraId="648A9B94"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4) koniecznością aktualizacji rozwiązań ze względu na postęp technologiczny;</w:t>
      </w:r>
    </w:p>
    <w:p w14:paraId="347F5A94" w14:textId="25DFA6DC"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5) sytuacją, w której zastosowanie rozwiązań przewidzianych w dokumentacji technicznej lub projektowej groziłoby niewykonaniem albo wadliwym wykonaniem przedmiotu Umowy;</w:t>
      </w:r>
    </w:p>
    <w:p w14:paraId="14C2A321"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6) koniecznością dokonania zmian w dokumentacji technicznej, w tym projektowej;</w:t>
      </w:r>
    </w:p>
    <w:p w14:paraId="09F8E7C8" w14:textId="78D887D3"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7) wystąpieniem niekorzystnych warunków atmosferycznych uniemożliwiających prawidłowe wykonanie robót, w szczególności gdy technologia realizacji prac określona Umową, dokumentacją techniczną, normami lub innymi przepisami wymaga określonych warunków atmosferycznych, a konieczność wykonywania prac w danym okresie nie jest następstwem okoliczności, za które Wykonawca ponosi odpowiedzialność;</w:t>
      </w:r>
    </w:p>
    <w:p w14:paraId="2CE09F60" w14:textId="69ED7554"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8) koniecznością wykonania robót zamiennych, robót dodatkowych lub innych świadczeń niezbędnych do wykonania przedmiotu Umowy zgodnie z zasadami wiedzy technicznej albo koniecznością udzielenia zamówień pozostających w funkcjonalnym związku z realizacją przedmiotu Umowy, jeżeli okoliczności te wstrzymują lub opóźniają realizację przedmiotu Umowy;</w:t>
      </w:r>
    </w:p>
    <w:p w14:paraId="404EF6CC"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9) opóźnieniem w dokonaniu określonych czynności lub zaniechaniem ich dokonania przez właściwe organy administracji publicznej, jeżeli nie jest to następstwem okoliczności, za które Wykonawca po-nosi odpowiedzialność;</w:t>
      </w:r>
    </w:p>
    <w:p w14:paraId="305ED08B" w14:textId="088ED0D0"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10) opóźnieniem w wydawaniu decyzji, zezwoleń, uzgodnień, opinii lub innych rozstrzygnięć przez właściwe organy administracji publicznej ponad terminy przewidziane przepisami prawa, jeżeli opóźnienie to nie jest następstwem okoliczności, za które Wykonawca ponosi odpowiedzialność;</w:t>
      </w:r>
    </w:p>
    <w:p w14:paraId="40733592"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11) brakiem możliwości wykonywania robót z powodu niedopuszczenia do ich wykonywania przez uprawniony organ lub nakazania ich wstrzymania przez uprawniony organ, z przyczyn niezależnych od Wykonawcy;</w:t>
      </w:r>
    </w:p>
    <w:p w14:paraId="1EDAEA0C"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12) przyczynami leżącymi po stronie Zamawiającego, w szczególności opóźnieniem w przekazaniu terenu budowy, w całości lub w części;</w:t>
      </w:r>
    </w:p>
    <w:p w14:paraId="4F519730"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13) koniecznością ustalenia innych warunków płatności;</w:t>
      </w:r>
    </w:p>
    <w:p w14:paraId="0821FB8F"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lastRenderedPageBreak/>
        <w:t>14) opóźnieniami w realizacji dostaw na wyposażenie Szpitala, jeżeli mają one wpływ na możliwość prawidłowego wykonania, uruchomienia, odbioru lub oddania do użytkowania przedmiotu Umowy;</w:t>
      </w:r>
    </w:p>
    <w:p w14:paraId="1ABC5EBD" w14:textId="7A2C1782"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15) zmiany terminu realizacji projektu lub okresu kwalifikowalności wydatków, na zasadach określonych w § 2 ust. 2;</w:t>
      </w:r>
    </w:p>
    <w:p w14:paraId="43EC2C93" w14:textId="24E1815A"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16) zmianą obowiązujących przepisów prawa, jeżeli konieczne jest dostosowanie treści Umowy do aktualnego stanu prawnego.</w:t>
      </w:r>
    </w:p>
    <w:p w14:paraId="5676CC75"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8. W przypadkach, o których mowa w ust. 7, zmiana:</w:t>
      </w:r>
    </w:p>
    <w:p w14:paraId="268E822B" w14:textId="49D8FFFE"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 terminu realizacji Umowy lub etapu może nastąpić o okres odpowiadający rzeczywistemu wpływowi danej okoliczności na możliwość wykonania przedmiotu Umowy lub etapu;</w:t>
      </w:r>
    </w:p>
    <w:p w14:paraId="4424610C"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wynagrodzenia może nastąpić wyłącznie w zakresie odpowiadającym rzeczywistemu wpływowi danej okoliczności na koszt wykonania przedmiotu Umowy;</w:t>
      </w:r>
    </w:p>
    <w:p w14:paraId="42ABD064"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zakresu rzeczowego może nastąpić wyłącznie w zakresie niezbędnym do prawidłowej realizacji przedmiotu Umowy;</w:t>
      </w:r>
    </w:p>
    <w:p w14:paraId="7889C45B" w14:textId="1BBA0185"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4) warunków płatności może nastąpić wyłącznie w zakresie uzasadnionym zmianą organizacji realizacji Umowy, źródeł finansowania lub etapowania robót.</w:t>
      </w:r>
    </w:p>
    <w:p w14:paraId="7F3F26CA" w14:textId="3022CF7F"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9. W przypadku rezygnacji z wykonania części Umowy lub etapu, Strony określą skutki tej rezygnacji dla zakresu świadczenia, terminu realizacji oraz wynagrodzenia, przy czym wynagrodzenie ulegnie odpowiedniemu obniżeniu o wartość niewykonywanej części świadczenia, ustaloną w szczególności na podstawie Harmonogramu Rzeczowo-Finansowego, kosztorysu różnicowego albo protokołu konieczności.</w:t>
      </w:r>
    </w:p>
    <w:p w14:paraId="34C00593" w14:textId="66642860"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10.Ilekroć w niniejszym paragrafie jest mowa o sile wyższej, należy przez to rozumieć zdarzenie zewnętrzne, niemożliwe do przewidzenia przy zachowaniu należytej staranności, którego skutkom nie można było zapobiec, a które uniemożliwia wykonanie Umowy w całości lub części. Za siłę wyższą uważa się w szczególności:</w:t>
      </w:r>
    </w:p>
    <w:p w14:paraId="45A2AB59"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 wojnę, działania wojenne lub działania wrogów zewnętrznych;</w:t>
      </w:r>
    </w:p>
    <w:p w14:paraId="0C945219"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terroryzm, rewolucję, przewrót wojskowy lub cywilny, wojnę domową;</w:t>
      </w:r>
    </w:p>
    <w:p w14:paraId="311E379D"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skutki zastosowania amunicji wojskowej, materiałów wybuchowych lub skażenia radioaktywnego, z wyjątkiem zdarzeń spowodowanych przez Wykonawcę;</w:t>
      </w:r>
    </w:p>
    <w:p w14:paraId="6F485427"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4) klęski żywiołowe, w szczególności huragany, powodzie i trzęsienia ziemi;</w:t>
      </w:r>
    </w:p>
    <w:p w14:paraId="44D15F5E"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5) stan epidemii;</w:t>
      </w:r>
    </w:p>
    <w:p w14:paraId="2F447516"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6) bunty, niepokoje, strajki oraz okupację budowy przez osoby inne niż pracownicy Wykonawcy, jego podwykonawców lub dalszych podwykonawców;</w:t>
      </w:r>
    </w:p>
    <w:p w14:paraId="46EE3375" w14:textId="6D335C2D"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7) inne porównywalne wydarzenia losowe o nadzwyczajnym charakterze.</w:t>
      </w:r>
    </w:p>
    <w:p w14:paraId="11346874" w14:textId="1DF222F2"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11. Wykonawca wykonuje roboty przy użyciu materiałów, sprzętu i urządzeń przewidzianych w dokumentacji technicznej, z zastrzeżeniem ust. 12–17.</w:t>
      </w:r>
    </w:p>
    <w:p w14:paraId="39F2277B" w14:textId="4D53D321"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12. Zmiana polegająca na zastosowaniu materiałów, sprzętu, urządzeń albo rozwiązań technicznych lub technologicznych innych niż przewidziane w dokumentacji technicznej może nastąpić wyłącznie za uprzednią pisemną zgodą Zamawiającego.</w:t>
      </w:r>
    </w:p>
    <w:p w14:paraId="19E17061" w14:textId="0BB58249"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13. Zmiana materiałów, sprzętu, urządzeń, rozwiązań technicznych albo technologicznych może nastąpić w szczególności w przypadku:</w:t>
      </w:r>
    </w:p>
    <w:p w14:paraId="78A0F2C8"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 obniżenia kosztów ponoszonych przez Zamawiającego w związku z wykonywanymi robotami;</w:t>
      </w:r>
    </w:p>
    <w:p w14:paraId="518ECFAD"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 poprawienia parametrów technicznych;</w:t>
      </w:r>
    </w:p>
    <w:p w14:paraId="6EC204C6"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3) aktualizacji rozwiązań z uwagi na postęp technologiczny;</w:t>
      </w:r>
    </w:p>
    <w:p w14:paraId="243E1379"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4) konieczności zrealizowania części robót przy zastosowaniu odmiennych rozwiązań technicznych lub technologicznych niż wskazane w dokumentacji technicznej, wynikającej ze stwierdzonych wad tej dokumentacji lub zmiany stanu prawnego, jeżeli zastosowanie rozwiązań pierwotnych groziłoby nie-wykonaniem albo nienależytym wykonaniem przedmiotu Umowy;</w:t>
      </w:r>
    </w:p>
    <w:p w14:paraId="7C7DC007" w14:textId="273DDF8A"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lastRenderedPageBreak/>
        <w:t>5) konieczności realizacji robót wynikających z wprowadzenia do dokumentacji technicznej zmian uznanych za nieistotne odstępstwo od projektu budowlanego w rozumieniu przepisów Prawa budowlanego;</w:t>
      </w:r>
    </w:p>
    <w:p w14:paraId="7F3CB9C9" w14:textId="76B3E808"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6) wystąpienia warunków terenu budowy odbiegających w sposób istotny od przyjętych w dokumentacji technicznej, w szczególności napotkania niezinwentaryzowanych albo błędnie zinwentaryzowanych sieci, instalacji lub innych obiektów budowlanych;</w:t>
      </w:r>
    </w:p>
    <w:p w14:paraId="57B04DED" w14:textId="7777777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7) konieczności realizacji przedmiotu Umowy przy zastosowaniu innych rozwiązań technicznych lub materiałowych z uwagi na zmianę obowiązujących przepisów prawa.</w:t>
      </w:r>
    </w:p>
    <w:p w14:paraId="21E3E3AF" w14:textId="6ED973D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14. Wykonawca zobowiązany jest niezwłocznie zawiadomić Zamawiającego o każdej potrzebie dokonania zmiany materiałów, sprzętu, urządzeń, rozwiązań technicznych lub technologicznych, przedstawiając uzasadnienie, dokumenty źródłowe oraz opis skutków proponowanej zmiany dla terminu, wy-nagrodzenia i jakości wykonania robót.</w:t>
      </w:r>
    </w:p>
    <w:p w14:paraId="7B51A570" w14:textId="0A7D4DA8"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15. Wykonawca ponosi w całości koszty wynikające z zastosowania bez zgody Zamawiającego materiałów, sprzętu, urządzeń lub rozwiązań nieprzewidzianych w dokumentacji technicznej.</w:t>
      </w:r>
    </w:p>
    <w:p w14:paraId="13ADC7D2" w14:textId="41BE2EAA"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16. Zamawiający ma prawo żądać od Wykonawcy zastosowania materiałów, sprzętu, urządzeń lub rozwiązań innych niż przewidziane w dokumentacji technicznej, jeżeli uzna je za niezbędne dla prawidłowego wykonania przedmiotu Umowy. Wykonawca obowiązany jest dokonać takiej zmiany, o ile jest ona dopuszczalna prawnie i technicznie wykonalna. Skutki takiej zmiany dla terminu i wynagrodzenia określa się zgodnie z niniejszym paragrafem.</w:t>
      </w:r>
    </w:p>
    <w:p w14:paraId="44AB8411" w14:textId="1291D6BE"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17. Na wniosek Wykonawcy, za zgodą Zamawiającego, w trakcie realizacji Umowy mogą być dokonywane zmiany technologii wykonania elementów robót, jeżeli proponowane rozwiązanie jest równo-rzędne lub lepsze funkcjonalnie od rozwiązania przewidzianego w dokumentacji. W takim przypadku Wykonawca przedstawia projekt zamienny lub opis rozwiązania zamiennego wraz z uzasadnieniem i rysunkami, a rozwiązanie to wymaga akceptacji nadzoru autorskiego oraz zatwierdzenia przez Zamawiającego.</w:t>
      </w:r>
    </w:p>
    <w:p w14:paraId="4263608B" w14:textId="6A5B0AE7"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18. Na wniosek Zamawiającego dopuszcza się możliwość wprowadzenia rozwiązań zamiennych lub innych, których konieczność zastosowania wynikła w trakcie realizacji Umowy w stosunku do rozwiązań przewidzianych w dokumentacji technicznej, w tym projektowej.</w:t>
      </w:r>
    </w:p>
    <w:p w14:paraId="157D717F" w14:textId="34B75565"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19. Jeżeli zmiana, o której mowa w ust. 12–18, ma wpływ na wynagrodzenie, jej rozliczenie nastąpi na podstawie protokołu konieczności oraz kosztorysu różnicowego sporządzonego przez Wykonawcę, w pierwszej kolejności w oparciu o ceny przyjęte w Harmonogramie Rzeczowo-Finansowym, a w dalszej kolejności w oparciu o przeciętne ceny rynkowe.</w:t>
      </w:r>
    </w:p>
    <w:p w14:paraId="76F8F976" w14:textId="4DFE6D63"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20. Jeżeli zmiana ma wpływ na termin wykonania Umowy lub etapu, Wykonawca jest zobowiązany wykazać ten wpływ z podaniem okresu niezbędnego przedłużenia. Przedłużenie terminu nie może obejmować okresów, które wynikają z opóźnień zawinionych przez Wykonawcę.</w:t>
      </w:r>
    </w:p>
    <w:p w14:paraId="45556E8B" w14:textId="5D3EE1F0" w:rsidR="00423BE7" w:rsidRPr="002F2894" w:rsidRDefault="00423BE7" w:rsidP="002F2894">
      <w:pPr>
        <w:pStyle w:val="Tekstpodstawowy"/>
        <w:tabs>
          <w:tab w:val="left" w:pos="11079"/>
        </w:tabs>
        <w:spacing w:line="240" w:lineRule="auto"/>
        <w:rPr>
          <w:rFonts w:ascii="Arial Narrow" w:hAnsi="Arial Narrow"/>
          <w:color w:val="auto"/>
          <w:sz w:val="22"/>
        </w:rPr>
      </w:pPr>
      <w:r w:rsidRPr="002F2894">
        <w:rPr>
          <w:rFonts w:ascii="Arial Narrow" w:hAnsi="Arial Narrow"/>
          <w:color w:val="auto"/>
          <w:sz w:val="22"/>
        </w:rPr>
        <w:t>21. W przypadku zbiegu kilku podstaw zmiany Umowy każda z nich podlega odrębnej ocenie, a łącz-ny zakres zmiany terminu, wynagrodzenia lub innych postanowień Umowy nie może wykraczać poza zakres rzeczywiście uzasadniony okolicznościami faktycznymi i prawnymi.</w:t>
      </w:r>
    </w:p>
    <w:p w14:paraId="07CFC74F" w14:textId="77777777" w:rsidR="00423BE7" w:rsidRPr="002F2894" w:rsidRDefault="00423BE7" w:rsidP="006C14C1">
      <w:pPr>
        <w:pStyle w:val="Tekstpodstawowy"/>
        <w:tabs>
          <w:tab w:val="left" w:pos="11079"/>
        </w:tabs>
        <w:spacing w:line="240" w:lineRule="auto"/>
        <w:rPr>
          <w:rFonts w:ascii="Arial Narrow" w:hAnsi="Arial Narrow"/>
          <w:b/>
          <w:color w:val="auto"/>
          <w:sz w:val="22"/>
        </w:rPr>
      </w:pPr>
    </w:p>
    <w:p w14:paraId="0BC61226" w14:textId="7E3B776C" w:rsidR="00A26727" w:rsidRPr="002F2894" w:rsidRDefault="009352A6" w:rsidP="006C14C1">
      <w:pPr>
        <w:spacing w:after="0" w:line="240" w:lineRule="auto"/>
        <w:ind w:left="10" w:right="4"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26786B" w:rsidRPr="002F2894">
        <w:rPr>
          <w:rFonts w:ascii="Arial Narrow" w:hAnsi="Arial Narrow" w:cstheme="minorHAnsi"/>
          <w:b/>
          <w:bCs/>
          <w:color w:val="auto"/>
          <w:sz w:val="22"/>
        </w:rPr>
        <w:t>6</w:t>
      </w:r>
      <w:r w:rsidRPr="002F2894">
        <w:rPr>
          <w:rFonts w:ascii="Arial Narrow" w:hAnsi="Arial Narrow" w:cstheme="minorHAnsi"/>
          <w:b/>
          <w:bCs/>
          <w:color w:val="auto"/>
          <w:sz w:val="22"/>
        </w:rPr>
        <w:t>.</w:t>
      </w:r>
    </w:p>
    <w:p w14:paraId="48B2E697" w14:textId="77777777" w:rsidR="00A26727" w:rsidRPr="002F2894" w:rsidRDefault="009352A6" w:rsidP="006C14C1">
      <w:pPr>
        <w:spacing w:after="0" w:line="240" w:lineRule="auto"/>
        <w:ind w:left="10" w:right="6"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ODSTĄPIENIE OD UMOWY </w:t>
      </w:r>
    </w:p>
    <w:p w14:paraId="006A0A48" w14:textId="77777777" w:rsidR="0026786B" w:rsidRPr="002F2894" w:rsidRDefault="00B84E3C" w:rsidP="006C14C1">
      <w:pPr>
        <w:numPr>
          <w:ilvl w:val="0"/>
          <w:numId w:val="2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może odstąpić od Umowy ze skutkiem na przyszłość na zasadach określonych w niniejszej Umowie, w art. 456 ustawy z dnia 11 września 2019 r. – Prawo zamówień publicznych oraz na zasadach ogólnych określonych w Kodeksie cywilnym.</w:t>
      </w:r>
    </w:p>
    <w:p w14:paraId="0074FE4F" w14:textId="77777777" w:rsidR="0026786B" w:rsidRPr="002F2894" w:rsidRDefault="00B84E3C" w:rsidP="006C14C1">
      <w:pPr>
        <w:numPr>
          <w:ilvl w:val="0"/>
          <w:numId w:val="2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jest uprawniony do odstąpienia od Umowy w terminie 1 (jednego) miesiąca od dnia powzięcia wiadomości o okoliczności uzasadniającej odstąpienie, chyba że odstąpienie następuje na podstawie przepisów ustawy Prawo zamówień publicznych, które nie przewidują ograniczenia terminu na skorzystanie z tego uprawnienia.</w:t>
      </w:r>
    </w:p>
    <w:p w14:paraId="51EFF8BF" w14:textId="295A18C5" w:rsidR="00B84E3C" w:rsidRPr="002F2894" w:rsidRDefault="00B84E3C" w:rsidP="006C14C1">
      <w:pPr>
        <w:numPr>
          <w:ilvl w:val="0"/>
          <w:numId w:val="2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jest uprawniony do odstąpienia od Umowy, jeżeli Wykonawca:</w:t>
      </w:r>
    </w:p>
    <w:p w14:paraId="35D906DE" w14:textId="77777777" w:rsidR="0026786B" w:rsidRPr="002F2894" w:rsidRDefault="00B84E3C" w:rsidP="006C14C1">
      <w:pPr>
        <w:pStyle w:val="Akapitzlist"/>
        <w:numPr>
          <w:ilvl w:val="1"/>
          <w:numId w:val="6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 przyczyn zawinionych nie wykonuje Umowy lub wykonuje ją nienależycie i pomimo pisemnego wezwania Zamawiającego do podjęcia wykonywania lub należytego wykonywania Umowy w wyznaczonym terminie, nie zastosuje się do tego wezwania;</w:t>
      </w:r>
    </w:p>
    <w:p w14:paraId="35725908" w14:textId="77777777" w:rsidR="0026786B" w:rsidRPr="002F2894" w:rsidRDefault="00B84E3C" w:rsidP="006C14C1">
      <w:pPr>
        <w:pStyle w:val="Akapitzlist"/>
        <w:numPr>
          <w:ilvl w:val="1"/>
          <w:numId w:val="6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bez uzasadnionej przyczyny przerwał wykonywanie robót na okres dłuższy niż 10 dni roboczych i pomimo dodatkowego pisemnego wezwania Zamawiającego nie podjął ich w terminie 5 dni roboczych od dnia doręczenia wezwania;</w:t>
      </w:r>
    </w:p>
    <w:p w14:paraId="25629004" w14:textId="77777777" w:rsidR="00D35DC9" w:rsidRPr="002F2894" w:rsidRDefault="00B84E3C" w:rsidP="006C14C1">
      <w:pPr>
        <w:pStyle w:val="Akapitzlist"/>
        <w:numPr>
          <w:ilvl w:val="1"/>
          <w:numId w:val="6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z przyczyn zawinionych nie przystąpił do odbioru terenu budowy, nie rozpoczął robót albo pozostaje w zwłoce z realizacją robót w takim stopniu, że obiektywnie wątpliwe jest dotrzymanie terminów określonych w przedłożonym harmonogramie rzeczowo-finansowym;</w:t>
      </w:r>
    </w:p>
    <w:p w14:paraId="60AD3A71" w14:textId="77777777" w:rsidR="00D35DC9" w:rsidRPr="002F2894" w:rsidRDefault="00B84E3C" w:rsidP="006C14C1">
      <w:pPr>
        <w:pStyle w:val="Akapitzlist"/>
        <w:numPr>
          <w:ilvl w:val="1"/>
          <w:numId w:val="6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nie przedłużył ważności wymaganego zabezpieczenia należytego wykonania Umowy lub wymaganej polisy ubezpieczeniowej, w tym także w przypadku konieczności zawarcia aneksu do Umowy;</w:t>
      </w:r>
    </w:p>
    <w:p w14:paraId="46F32C83" w14:textId="32A435B5" w:rsidR="00B84E3C" w:rsidRPr="002F2894" w:rsidRDefault="00B84E3C" w:rsidP="006C14C1">
      <w:pPr>
        <w:pStyle w:val="Akapitzlist"/>
        <w:numPr>
          <w:ilvl w:val="1"/>
          <w:numId w:val="6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 razie:</w:t>
      </w:r>
    </w:p>
    <w:p w14:paraId="020DADB8" w14:textId="77777777" w:rsidR="00B84E3C" w:rsidRPr="002F2894" w:rsidRDefault="00B84E3C" w:rsidP="006C14C1">
      <w:pPr>
        <w:pStyle w:val="Akapitzlist"/>
        <w:numPr>
          <w:ilvl w:val="0"/>
          <w:numId w:val="39"/>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trzykrotnego dokonania przez Zamawiającego bezpośredniej zapłaty na rzecz podwykonawcy lub dalszego podwykonawcy, albo</w:t>
      </w:r>
    </w:p>
    <w:p w14:paraId="64FA30AA" w14:textId="31FAF3C4" w:rsidR="00B84E3C" w:rsidRPr="002F2894" w:rsidRDefault="00B84E3C" w:rsidP="006C14C1">
      <w:pPr>
        <w:pStyle w:val="Akapitzlist"/>
        <w:numPr>
          <w:ilvl w:val="0"/>
          <w:numId w:val="39"/>
        </w:numPr>
        <w:spacing w:after="0" w:line="240" w:lineRule="auto"/>
        <w:ind w:left="851" w:hanging="284"/>
        <w:rPr>
          <w:rFonts w:ascii="Arial Narrow" w:hAnsi="Arial Narrow" w:cstheme="minorHAnsi"/>
          <w:color w:val="auto"/>
          <w:sz w:val="22"/>
        </w:rPr>
      </w:pPr>
      <w:r w:rsidRPr="002F2894">
        <w:rPr>
          <w:rFonts w:ascii="Arial Narrow" w:hAnsi="Arial Narrow" w:cstheme="minorHAnsi"/>
          <w:color w:val="auto"/>
          <w:sz w:val="22"/>
        </w:rPr>
        <w:t>konieczności dokonania przez Zamawiającego bezpośrednich płatności na rzecz podwykonawcy lub dalszego podwykonawcy na łączną kwotę przekraczającą 30% wartości Umowy określonej w § 4 ust. 1.</w:t>
      </w:r>
    </w:p>
    <w:p w14:paraId="35FCFA5C" w14:textId="39067E9F" w:rsidR="00B84E3C" w:rsidRPr="002F2894" w:rsidRDefault="00B84E3C" w:rsidP="006C14C1">
      <w:pPr>
        <w:numPr>
          <w:ilvl w:val="0"/>
          <w:numId w:val="2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 przyczyn i na zasadach określonych w ust. 3 pkt 1–3 oraz na zasadach ogólnych Kodeksu cywilnego Zamawiającemu przysługuje zamienne uprawnienie do zlecenia wykonania robót (etapu lub części robót niezbędnych do zachowania terminu wykonania Przedmiotu Umowy) osobie trzeciej, na koszt i ryzyko Wykonawcy.</w:t>
      </w:r>
    </w:p>
    <w:p w14:paraId="451D7A0E" w14:textId="77777777" w:rsidR="00B84E3C" w:rsidRPr="002F2894" w:rsidRDefault="00B84E3C"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Zakres Umowy ulega w takim przypadku odpowiedniemu pomniejszeniu o zakres robót lub dostaw zleconych osobie trzeciej.</w:t>
      </w:r>
    </w:p>
    <w:p w14:paraId="16E054BD" w14:textId="77777777" w:rsidR="00B84E3C" w:rsidRPr="002F2894" w:rsidRDefault="00B84E3C"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 razie poniesienia przez Zamawiającego kosztów wyższych niż wynikające z niniejszej Umowy, Zamawiający obciąży Wykonawcę różnicą w cenie robót lub dostaw, na podstawie noty obciążeniowej oraz poprzez potrącenie z płatności wynikających z faktur.</w:t>
      </w:r>
    </w:p>
    <w:p w14:paraId="50A9EAE3" w14:textId="49347CD1" w:rsidR="00B84E3C" w:rsidRPr="002F2894" w:rsidRDefault="00B84E3C"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Potrącenie może dotyczyć również należności niewymagalnych, a dla jego skuteczności wystarczające jest doręczenie Wykonawcy noty księgowej wraz z oświadczeniem o potrąceniu.</w:t>
      </w:r>
    </w:p>
    <w:p w14:paraId="21A4D704" w14:textId="541C568C" w:rsidR="00B84E3C" w:rsidRPr="002F2894" w:rsidRDefault="00B84E3C" w:rsidP="006C14C1">
      <w:pPr>
        <w:numPr>
          <w:ilvl w:val="0"/>
          <w:numId w:val="2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o którym mowa w ust. 1, Wykonawcy przysługuje wyłącznie wynagrodzenie należne z tytułu wykonania części Umowy faktycznie zrealizowanej do dnia odstąpienia od Umowy.</w:t>
      </w:r>
    </w:p>
    <w:p w14:paraId="6212C64B" w14:textId="4BD9720B" w:rsidR="00B84E3C" w:rsidRPr="002F2894" w:rsidRDefault="00B84E3C" w:rsidP="006C14C1">
      <w:pPr>
        <w:spacing w:after="0" w:line="240" w:lineRule="auto"/>
        <w:ind w:left="284" w:firstLine="0"/>
        <w:rPr>
          <w:rFonts w:ascii="Arial Narrow" w:hAnsi="Arial Narrow" w:cstheme="minorHAnsi"/>
          <w:color w:val="auto"/>
          <w:sz w:val="22"/>
        </w:rPr>
      </w:pPr>
      <w:r w:rsidRPr="002F2894">
        <w:rPr>
          <w:rFonts w:ascii="Arial Narrow" w:hAnsi="Arial Narrow" w:cstheme="minorHAnsi"/>
          <w:color w:val="auto"/>
          <w:sz w:val="22"/>
        </w:rPr>
        <w:t>Wykonawca udziela rękojmi oraz gwarancji jakości, na zasadach określonych w Umowie, w odniesieniu do części zobowiązania wykonanej przed dniem odstąpienia od Umowy.</w:t>
      </w:r>
    </w:p>
    <w:p w14:paraId="57864EBD" w14:textId="47A45AF4" w:rsidR="00B84E3C" w:rsidRPr="002F2894" w:rsidRDefault="00B84E3C" w:rsidP="006C14C1">
      <w:pPr>
        <w:numPr>
          <w:ilvl w:val="0"/>
          <w:numId w:val="21"/>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jest uprawniony do odstąpienia od Umowy w terminie 30 dni od dnia powzięcia wiadomości o okoliczności uzasadniającej odstąpienie, w przypadku gdy:</w:t>
      </w:r>
    </w:p>
    <w:p w14:paraId="788EEC00" w14:textId="77777777" w:rsidR="00D35DC9" w:rsidRPr="002F2894" w:rsidRDefault="00B84E3C" w:rsidP="006C14C1">
      <w:pPr>
        <w:pStyle w:val="Akapitzlist"/>
        <w:numPr>
          <w:ilvl w:val="1"/>
          <w:numId w:val="2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zwłoka Zamawiającego w przekazaniu terenu budowy przekracza 30 dni;</w:t>
      </w:r>
    </w:p>
    <w:p w14:paraId="60ED6286" w14:textId="77777777" w:rsidR="00D35DC9" w:rsidRPr="002F2894" w:rsidRDefault="00B84E3C" w:rsidP="006C14C1">
      <w:pPr>
        <w:pStyle w:val="Akapitzlist"/>
        <w:numPr>
          <w:ilvl w:val="1"/>
          <w:numId w:val="2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zwłoka Zamawiającego w podpisaniu protokołu odbioru częściowego robót lub protokołu odbioru końcowego przekracza 30 dni;</w:t>
      </w:r>
    </w:p>
    <w:p w14:paraId="4539DB98" w14:textId="77777777" w:rsidR="00D35DC9" w:rsidRPr="002F2894" w:rsidRDefault="00B84E3C" w:rsidP="006C14C1">
      <w:pPr>
        <w:pStyle w:val="Akapitzlist"/>
        <w:numPr>
          <w:ilvl w:val="1"/>
          <w:numId w:val="2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Wykonawca nie otrzyma należnego wynagrodzenia wynikającego z odbioru częściowego robót lub protokołu odbioru końcowego oraz przedłożonej faktury, w terminie 30 dni od upływu terminu płatności, z wyjątkiem potrąceń i zatrzymań, w szczególności z tytułu roszczeń Zamawiającego lub kar umownych – po uprzednim pisemnym wezwaniu Zamawiającego do zapłaty i bezskutecznym upływie dodatkowego terminu zapłaty nie krótszego niż 14 dni;</w:t>
      </w:r>
    </w:p>
    <w:p w14:paraId="38261858" w14:textId="15C1C1F0" w:rsidR="00B84E3C" w:rsidRPr="002F2894" w:rsidRDefault="00B84E3C" w:rsidP="006C14C1">
      <w:pPr>
        <w:pStyle w:val="Akapitzlist"/>
        <w:numPr>
          <w:ilvl w:val="1"/>
          <w:numId w:val="2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na skutek polecenia Zamawiającego przerwa lub opóźnienie w wykonywaniu robót trwa nieprzerwanie dłużej niż 60 dni.</w:t>
      </w:r>
    </w:p>
    <w:p w14:paraId="7019228A" w14:textId="7C778EFE" w:rsidR="00B84E3C" w:rsidRPr="002F2894" w:rsidRDefault="00B84E3C" w:rsidP="006C14C1">
      <w:pPr>
        <w:numPr>
          <w:ilvl w:val="0"/>
          <w:numId w:val="21"/>
        </w:numPr>
        <w:spacing w:after="0" w:line="240" w:lineRule="auto"/>
        <w:ind w:left="284" w:hanging="222"/>
        <w:rPr>
          <w:rFonts w:ascii="Arial Narrow" w:hAnsi="Arial Narrow" w:cstheme="minorHAnsi"/>
          <w:color w:val="auto"/>
          <w:sz w:val="22"/>
        </w:rPr>
      </w:pPr>
      <w:r w:rsidRPr="002F2894">
        <w:rPr>
          <w:rFonts w:ascii="Arial Narrow" w:hAnsi="Arial Narrow" w:cstheme="minorHAnsi"/>
          <w:color w:val="auto"/>
          <w:sz w:val="22"/>
        </w:rPr>
        <w:t>W przypadku odstąpienia od Umowy przez Wykonawcę lub Zamawiającego, Wykonawca zobowiązany jest do:</w:t>
      </w:r>
    </w:p>
    <w:p w14:paraId="6F958DFA" w14:textId="77777777" w:rsidR="00B84E3C" w:rsidRPr="002F2894" w:rsidRDefault="00B84E3C" w:rsidP="006C14C1">
      <w:pPr>
        <w:pStyle w:val="Akapitzlist"/>
        <w:numPr>
          <w:ilvl w:val="1"/>
          <w:numId w:val="2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niezwłocznego wstrzymania wykonywania robót, z wyjątkiem robót niezbędnych do ochrony życia, zdrowia lub mienia, oraz do zabezpieczenia przerwanych robót i terenu budowy w zakresie uzgodnionym przez Strony, a także do opuszczenia terenu budowy najpóźniej w terminie wskazanym przez Zamawiającego;</w:t>
      </w:r>
    </w:p>
    <w:p w14:paraId="613CBD42" w14:textId="7F0B4CFD" w:rsidR="00B84E3C" w:rsidRPr="002F2894" w:rsidRDefault="00B84E3C" w:rsidP="006C14C1">
      <w:pPr>
        <w:pStyle w:val="Akapitzlist"/>
        <w:numPr>
          <w:ilvl w:val="1"/>
          <w:numId w:val="21"/>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przekazania Zamawiającemu wszelkich dokumentów znajdujących się w jego posiadaniu, w tym dokumentów należących do Zamawiającego, a także urządzeń, materiałów i innych elementów, za które Wykonawca otrzymał wynagrodzenie, oraz innej dokumentacji sporządzonej przez Zamawiającego lub na jego rzecz – najpóźniej w terminie wskazanym przez Zamawiającego.</w:t>
      </w:r>
    </w:p>
    <w:p w14:paraId="20D01853"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terminie 7 dni od dnia odstąpienia od Umowy Wykonawca zgłosi Zamawiającemu gotowość do odbioru robót przerwanych oraz robót zabezpieczających. W przypadku niezgłoszenia gotowości do odbioru w powyższym terminie Zamawiający ma prawo dokonać odbioru jednostronnego na koszt i ryzyko Wykonawcy.</w:t>
      </w:r>
    </w:p>
    <w:p w14:paraId="3CDC0492"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niezwłocznie, jednak nie później niż w terminie 10 dni od dnia zawiadomienia o odstąpieniu od Umowy z przyczyn niezależnych od Wykonawcy, usunie z terenu budowy urządzenia, sprzęt oraz wniesione materiały i urządzenia niestanowiące własności Zamawiającego albo – za zgodą Zamawiającego – ustali zasady ich przekazania Zamawiającemu.</w:t>
      </w:r>
    </w:p>
    <w:p w14:paraId="0C66F190"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przypadku odstąpienia od Umowy przez Wykonawcę lub Zamawiającego, Zamawiający zobowiązany jest w terminie 14 dni dokonać odbioru robót przerwanych i robót zabezpieczających oraz przejąć teren budowy pod swój dozór.</w:t>
      </w:r>
    </w:p>
    <w:p w14:paraId="0E57684B"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lastRenderedPageBreak/>
        <w:t>W przypadku odstąpienia od Umowy przez Zamawiającego, Wykonawca zobowiązany jest niezwłocznie zorganizować usunięcie sprzętu oraz robót tymczasowych na swój koszt i ryzyko. W razie niewykonania powyższego obowiązku Zamawiający uprawniony jest do usunięcia sprzętu i robót tymczasowych na koszt i ryzyko Wykonawcy.</w:t>
      </w:r>
    </w:p>
    <w:p w14:paraId="446B76CE"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zobowiązany jest do stosowania się do poleceń Zamawiającego zawartych w oświadczeniu o odstąpieniu od Umowy, w szczególności dotyczących ochrony mienia oraz bezpieczeństwa robót.</w:t>
      </w:r>
    </w:p>
    <w:p w14:paraId="39C5D3E5"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terminie 30 dni od dnia odstąpienia od Umowy Wykonawca, przy udziale Zamawiającego, sporządzi szczegółowy protokół odbioru robót przerwanych oraz robót zabezpieczających według stanu na dzień odstąpienia, który stanowić będzie podstawę do wystawienia faktury za prace wykonane do dnia odstąpienia.</w:t>
      </w:r>
    </w:p>
    <w:p w14:paraId="26CECA6E"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zobowiązany jest do sporządzenia i przekazania Zamawiającemu inwentaryzacji robót według stanu na dzień odstąpienia od Umowy.</w:t>
      </w:r>
    </w:p>
    <w:p w14:paraId="4DB9407C"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Szczegółowy protokół odbioru robót przerwanych i robót zabezpieczających, inwentaryzacja robót oraz wykaz materiałów, konstrukcji lub urządzeń stanowią podstawę do wystawienia przez Wykonawcę odpowiedniej faktury w przypadku odstąpienia od Umowy.</w:t>
      </w:r>
    </w:p>
    <w:p w14:paraId="76701FAA" w14:textId="77777777" w:rsidR="00D35DC9"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Zamawiający zapłaci Wykonawcy wynagrodzenie za część Przedmiotu Umowy wykonaną do dnia odstąpienia, według cen obowiązujących na dzień odstąpienia, pomniejszone o należne Zamawiającemu kary umowne, roszczenia z tytułu rękojmi i gwarancji oraz inne należne roszczenia odszkodowawcze.</w:t>
      </w:r>
    </w:p>
    <w:p w14:paraId="392D8E28" w14:textId="7CD79B5C" w:rsidR="00364D00" w:rsidRPr="002F2894" w:rsidRDefault="00364D00" w:rsidP="006C14C1">
      <w:pPr>
        <w:numPr>
          <w:ilvl w:val="0"/>
          <w:numId w:val="22"/>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Koszty zabezpieczenia robót i terenu budowy oraz inne uzasadnione koszty związane z odstąpieniem od Umowy ponosi Strona, z której winy doszło do odstąpienia od Umowy.</w:t>
      </w:r>
    </w:p>
    <w:p w14:paraId="39DC83FB" w14:textId="77777777" w:rsidR="00A26727" w:rsidRPr="002F2894" w:rsidRDefault="00A26727" w:rsidP="006C14C1">
      <w:pPr>
        <w:spacing w:after="0" w:line="240" w:lineRule="auto"/>
        <w:ind w:left="10" w:right="9" w:hanging="10"/>
        <w:jc w:val="center"/>
        <w:rPr>
          <w:rFonts w:ascii="Arial Narrow" w:hAnsi="Arial Narrow" w:cstheme="minorHAnsi"/>
          <w:color w:val="auto"/>
          <w:sz w:val="22"/>
        </w:rPr>
      </w:pPr>
    </w:p>
    <w:p w14:paraId="5BC012D1" w14:textId="1343C42B" w:rsidR="00A26727" w:rsidRPr="002F2894" w:rsidRDefault="009352A6"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D35DC9" w:rsidRPr="002F2894">
        <w:rPr>
          <w:rFonts w:ascii="Arial Narrow" w:hAnsi="Arial Narrow" w:cstheme="minorHAnsi"/>
          <w:b/>
          <w:bCs/>
          <w:color w:val="auto"/>
          <w:sz w:val="22"/>
        </w:rPr>
        <w:t>7</w:t>
      </w:r>
      <w:r w:rsidRPr="002F2894">
        <w:rPr>
          <w:rFonts w:ascii="Arial Narrow" w:hAnsi="Arial Narrow" w:cstheme="minorHAnsi"/>
          <w:b/>
          <w:bCs/>
          <w:color w:val="auto"/>
          <w:sz w:val="22"/>
        </w:rPr>
        <w:t>.</w:t>
      </w:r>
    </w:p>
    <w:p w14:paraId="54A6870A" w14:textId="457E9E64" w:rsidR="00364D00" w:rsidRPr="002F2894" w:rsidRDefault="00364D00"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NADZÓR NAD REALIZACJĄ UMOWY</w:t>
      </w:r>
    </w:p>
    <w:p w14:paraId="524EDCC2" w14:textId="77777777" w:rsidR="00D35DC9"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Nadzór nad prawidłową realizacją robót budowlanych, w imieniu Zamawiającego, pełnić będzie Inspektor nadzoru, który zostanie wskazany nie później niż w dniu przekazania placu budowy.</w:t>
      </w:r>
    </w:p>
    <w:p w14:paraId="0F3B22CC" w14:textId="420B9B3A" w:rsidR="00364D00"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Osobami odpowiedzialnymi z ramienia Zamawiającego za prawidłową realizację Przedmiotu Umowy są:</w:t>
      </w:r>
    </w:p>
    <w:p w14:paraId="6AB2B709" w14:textId="77777777" w:rsidR="00364D00" w:rsidRPr="002F2894" w:rsidRDefault="00364D00" w:rsidP="006C14C1">
      <w:pPr>
        <w:overflowPunct w:val="0"/>
        <w:autoSpaceDE w:val="0"/>
        <w:spacing w:after="0" w:line="240" w:lineRule="auto"/>
        <w:ind w:left="284" w:hanging="284"/>
        <w:rPr>
          <w:rFonts w:ascii="Arial Narrow" w:hAnsi="Arial Narrow" w:cstheme="minorHAnsi"/>
          <w:color w:val="auto"/>
          <w:sz w:val="22"/>
        </w:rPr>
      </w:pPr>
    </w:p>
    <w:p w14:paraId="6524C6AF" w14:textId="270B39A7" w:rsidR="00364D00" w:rsidRPr="002F2894" w:rsidRDefault="00364D00" w:rsidP="006C14C1">
      <w:pPr>
        <w:pStyle w:val="Akapitzlist"/>
        <w:numPr>
          <w:ilvl w:val="1"/>
          <w:numId w:val="20"/>
        </w:numPr>
        <w:overflowPunct w:val="0"/>
        <w:autoSpaceDE w:val="0"/>
        <w:spacing w:after="0" w:line="240" w:lineRule="auto"/>
        <w:ind w:left="819"/>
        <w:jc w:val="left"/>
        <w:rPr>
          <w:rFonts w:ascii="Arial Narrow" w:hAnsi="Arial Narrow" w:cstheme="minorHAnsi"/>
          <w:color w:val="auto"/>
          <w:sz w:val="22"/>
        </w:rPr>
      </w:pPr>
      <w:bookmarkStart w:id="7" w:name="_Hlk219918707"/>
      <w:r w:rsidRPr="002F2894">
        <w:rPr>
          <w:rFonts w:ascii="Arial Narrow" w:hAnsi="Arial Narrow" w:cstheme="minorHAnsi"/>
          <w:color w:val="auto"/>
          <w:sz w:val="22"/>
        </w:rPr>
        <w:t>……………………, tel. ……………, e-mail: ……………</w:t>
      </w:r>
    </w:p>
    <w:p w14:paraId="10588E4F" w14:textId="77777777" w:rsidR="00364D00" w:rsidRPr="002F2894" w:rsidRDefault="00364D00" w:rsidP="006C14C1">
      <w:pPr>
        <w:pStyle w:val="Akapitzlist"/>
        <w:numPr>
          <w:ilvl w:val="1"/>
          <w:numId w:val="20"/>
        </w:numPr>
        <w:spacing w:line="240" w:lineRule="auto"/>
        <w:ind w:left="819"/>
        <w:jc w:val="left"/>
        <w:rPr>
          <w:rFonts w:ascii="Arial Narrow" w:hAnsi="Arial Narrow" w:cstheme="minorHAnsi"/>
          <w:color w:val="auto"/>
          <w:sz w:val="22"/>
        </w:rPr>
      </w:pPr>
      <w:r w:rsidRPr="002F2894">
        <w:rPr>
          <w:rFonts w:ascii="Arial Narrow" w:hAnsi="Arial Narrow" w:cstheme="minorHAnsi"/>
          <w:color w:val="auto"/>
          <w:sz w:val="22"/>
        </w:rPr>
        <w:t>……………………, tel. ……………, e-mail: ……………</w:t>
      </w:r>
      <w:bookmarkEnd w:id="7"/>
    </w:p>
    <w:p w14:paraId="11479900" w14:textId="00A5897A" w:rsidR="00364D00" w:rsidRPr="002F2894" w:rsidRDefault="00364D00" w:rsidP="006C14C1">
      <w:pPr>
        <w:pStyle w:val="Akapitzlist"/>
        <w:numPr>
          <w:ilvl w:val="3"/>
          <w:numId w:val="41"/>
        </w:numPr>
        <w:spacing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Osobami odpowiedzialnymi z ramienia Wykonawcy za prawidłową realizację Przedmiotu Umowy są:</w:t>
      </w:r>
    </w:p>
    <w:p w14:paraId="02C544A9" w14:textId="77777777" w:rsidR="00364D00" w:rsidRPr="002F2894" w:rsidRDefault="00364D00" w:rsidP="006C14C1">
      <w:pPr>
        <w:overflowPunct w:val="0"/>
        <w:autoSpaceDE w:val="0"/>
        <w:spacing w:after="0" w:line="240" w:lineRule="auto"/>
        <w:ind w:left="284" w:hanging="284"/>
        <w:rPr>
          <w:rFonts w:ascii="Arial Narrow" w:hAnsi="Arial Narrow" w:cstheme="minorHAnsi"/>
          <w:color w:val="auto"/>
          <w:sz w:val="22"/>
        </w:rPr>
      </w:pPr>
    </w:p>
    <w:p w14:paraId="3F973208" w14:textId="77777777" w:rsidR="00364D00" w:rsidRPr="002F2894" w:rsidRDefault="00364D00" w:rsidP="006C14C1">
      <w:pPr>
        <w:pStyle w:val="Akapitzlist"/>
        <w:numPr>
          <w:ilvl w:val="1"/>
          <w:numId w:val="40"/>
        </w:numPr>
        <w:overflowPunct w:val="0"/>
        <w:autoSpaceDE w:val="0"/>
        <w:spacing w:after="0" w:line="240" w:lineRule="auto"/>
        <w:rPr>
          <w:rFonts w:ascii="Arial Narrow" w:hAnsi="Arial Narrow" w:cstheme="minorHAnsi"/>
          <w:color w:val="auto"/>
          <w:sz w:val="22"/>
        </w:rPr>
      </w:pPr>
      <w:r w:rsidRPr="002F2894">
        <w:rPr>
          <w:rFonts w:ascii="Arial Narrow" w:hAnsi="Arial Narrow" w:cstheme="minorHAnsi"/>
          <w:color w:val="auto"/>
          <w:sz w:val="22"/>
        </w:rPr>
        <w:t>……………………, tel. ……………, e-mail: ……………</w:t>
      </w:r>
    </w:p>
    <w:p w14:paraId="263B6E3E" w14:textId="0B7F8B39" w:rsidR="00364D00" w:rsidRPr="002F2894" w:rsidRDefault="00364D00" w:rsidP="006C14C1">
      <w:pPr>
        <w:pStyle w:val="Akapitzlist"/>
        <w:numPr>
          <w:ilvl w:val="1"/>
          <w:numId w:val="40"/>
        </w:numPr>
        <w:spacing w:line="240" w:lineRule="auto"/>
        <w:rPr>
          <w:rFonts w:ascii="Arial Narrow" w:hAnsi="Arial Narrow" w:cstheme="minorHAnsi"/>
          <w:color w:val="auto"/>
          <w:sz w:val="22"/>
        </w:rPr>
      </w:pPr>
      <w:r w:rsidRPr="002F2894">
        <w:rPr>
          <w:rFonts w:ascii="Arial Narrow" w:hAnsi="Arial Narrow" w:cstheme="minorHAnsi"/>
          <w:color w:val="auto"/>
          <w:sz w:val="22"/>
        </w:rPr>
        <w:t>……………………, tel. ……………, e-mail: ……………</w:t>
      </w:r>
    </w:p>
    <w:p w14:paraId="2E90F207" w14:textId="77777777" w:rsidR="00D35DC9"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Zmiana którejkolwiek z osób wskazanych w ust. 3 może nastąpić wyłącznie na zasadach i w trybie określonym w ustawie Prawo budowlane, z zastrzeżeniem ust. 5–7.</w:t>
      </w:r>
    </w:p>
    <w:p w14:paraId="79F73C95" w14:textId="77777777" w:rsidR="00D35DC9"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Zmiana w trakcie realizacji Przedmiotu Umowy którejkolwiek z osób wskazanych w ust. 3 musi być przez Wykonawcę uzasadniona na piśmie i wymaga uprzedniej pisemnej akceptacji Zamawiającego. Zamawiający dokona akceptacji zmiany w terminie 7 dni od dnia przedłożenia propozycji, wyłącznie w przypadku, gdy kwalifikacje nowo wskazanej osoby będą takie same lub wyższe od kwalifikacji osoby pierwotnie wskazanej do pełnienia danej funkcji.</w:t>
      </w:r>
    </w:p>
    <w:p w14:paraId="0F0468C5" w14:textId="77777777" w:rsidR="00D35DC9"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Wykonawca zobowiązany jest przedłożyć Zamawiającemu propozycję zmiany, o której mowa w ust. 4, nie później niż 7 dni przed planowanym skierowaniem do prac projektowych i/lub do kierowania budową, i/lub robotami sanitarnymi, i/lub robotami elektrycznymi innej osoby. Każda przerwa w realizacji Przedmiotu Umowy wynikająca z braku projektanta danej specjalności lub kierownika budowy będzie traktowana jako przerwa spowodowana przyczynami leżącymi po stronie Wykonawcy.</w:t>
      </w:r>
    </w:p>
    <w:p w14:paraId="6B4227AF" w14:textId="77777777" w:rsidR="00D35DC9"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Skierowanie do kierowania budową lub robotami osoby innej niż wskazana w ofercie Wykonawcy albo uprzednio zaakceptowana przez Zamawiającego, bez wymaganej akceptacji Zamawiającego, może stanowić podstawę do odstąpienia od Umowy z winy Wykonawcy.</w:t>
      </w:r>
    </w:p>
    <w:p w14:paraId="217013BB" w14:textId="0E0830BB" w:rsidR="00364D00" w:rsidRPr="002F2894" w:rsidRDefault="00364D00" w:rsidP="006C14C1">
      <w:pPr>
        <w:pStyle w:val="Akapitzlist"/>
        <w:numPr>
          <w:ilvl w:val="3"/>
          <w:numId w:val="41"/>
        </w:numPr>
        <w:overflowPunct w:val="0"/>
        <w:autoSpaceDE w:val="0"/>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Zmiana osób, o których mowa w ust. 3, zaakceptowana przez Zamawiającego, nie wymaga zawarcia aneksu do Umowy.</w:t>
      </w:r>
    </w:p>
    <w:p w14:paraId="0395D510" w14:textId="726E0BD3" w:rsidR="00A26727" w:rsidRPr="002F2894" w:rsidRDefault="00A26727" w:rsidP="006C14C1">
      <w:pPr>
        <w:spacing w:after="0" w:line="240" w:lineRule="auto"/>
        <w:ind w:left="0" w:right="9" w:firstLine="0"/>
        <w:rPr>
          <w:rFonts w:ascii="Arial Narrow" w:hAnsi="Arial Narrow" w:cstheme="minorHAnsi"/>
          <w:color w:val="auto"/>
          <w:sz w:val="22"/>
        </w:rPr>
      </w:pPr>
    </w:p>
    <w:p w14:paraId="261B7CEA" w14:textId="6F5D11E7" w:rsidR="00A26727" w:rsidRPr="002F2894" w:rsidRDefault="009352A6" w:rsidP="006C14C1">
      <w:pPr>
        <w:spacing w:after="0" w:line="240" w:lineRule="auto"/>
        <w:ind w:left="10" w:right="9" w:hanging="10"/>
        <w:jc w:val="center"/>
        <w:rPr>
          <w:rFonts w:ascii="Arial Narrow" w:hAnsi="Arial Narrow" w:cstheme="minorHAnsi"/>
          <w:b/>
          <w:bCs/>
          <w:color w:val="auto"/>
          <w:sz w:val="22"/>
        </w:rPr>
      </w:pPr>
      <w:r w:rsidRPr="002F2894">
        <w:rPr>
          <w:rFonts w:ascii="Arial Narrow" w:hAnsi="Arial Narrow" w:cstheme="minorHAnsi"/>
          <w:b/>
          <w:bCs/>
          <w:color w:val="auto"/>
          <w:sz w:val="22"/>
        </w:rPr>
        <w:t>§ 1</w:t>
      </w:r>
      <w:r w:rsidR="00D35DC9" w:rsidRPr="002F2894">
        <w:rPr>
          <w:rFonts w:ascii="Arial Narrow" w:hAnsi="Arial Narrow" w:cstheme="minorHAnsi"/>
          <w:b/>
          <w:bCs/>
          <w:color w:val="auto"/>
          <w:sz w:val="22"/>
        </w:rPr>
        <w:t>8</w:t>
      </w:r>
      <w:r w:rsidRPr="002F2894">
        <w:rPr>
          <w:rFonts w:ascii="Arial Narrow" w:hAnsi="Arial Narrow" w:cstheme="minorHAnsi"/>
          <w:b/>
          <w:bCs/>
          <w:color w:val="auto"/>
          <w:sz w:val="22"/>
        </w:rPr>
        <w:t>.</w:t>
      </w:r>
    </w:p>
    <w:p w14:paraId="0793D608" w14:textId="77777777" w:rsidR="00A26727" w:rsidRPr="002F2894" w:rsidRDefault="009352A6" w:rsidP="006C14C1">
      <w:pPr>
        <w:spacing w:after="0" w:line="240" w:lineRule="auto"/>
        <w:ind w:left="10" w:right="4" w:hanging="10"/>
        <w:jc w:val="center"/>
        <w:rPr>
          <w:rFonts w:ascii="Arial Narrow" w:hAnsi="Arial Narrow" w:cstheme="minorHAnsi"/>
          <w:b/>
          <w:bCs/>
          <w:color w:val="auto"/>
          <w:sz w:val="22"/>
        </w:rPr>
      </w:pPr>
      <w:r w:rsidRPr="002F2894">
        <w:rPr>
          <w:rFonts w:ascii="Arial Narrow" w:hAnsi="Arial Narrow" w:cstheme="minorHAnsi"/>
          <w:b/>
          <w:bCs/>
          <w:color w:val="auto"/>
          <w:sz w:val="22"/>
        </w:rPr>
        <w:t xml:space="preserve">POSTANOWIENIA KOŃCOWE </w:t>
      </w:r>
    </w:p>
    <w:p w14:paraId="2A2D2CCA" w14:textId="77777777" w:rsidR="00D35DC9" w:rsidRPr="002F2894" w:rsidRDefault="004D6D19" w:rsidP="006C14C1">
      <w:pPr>
        <w:numPr>
          <w:ilvl w:val="0"/>
          <w:numId w:val="2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 sprawach nieuregulowanych w niniejszej Umowie zastosowanie mają właściwe postanowienia Specyfikacji Warunków Zamówienia (SWZ) oraz przepisy ustawy Prawo zamówień publicznych i ustawy Prawo budowlane.</w:t>
      </w:r>
    </w:p>
    <w:p w14:paraId="7B903D47" w14:textId="203847F4" w:rsidR="004D6D19" w:rsidRPr="002F2894" w:rsidRDefault="004D6D19" w:rsidP="006C14C1">
      <w:pPr>
        <w:numPr>
          <w:ilvl w:val="0"/>
          <w:numId w:val="2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Wszelkie zawiadomienia dokonywane na podstawie lub w związku z niniejszą Umową wymagają formy pisemnej, chyba że Umowa przewiduje dla takich zawiadomień formę szczególną. Zawiadomienia uważa się za skutecznie doręczone drugiej Stronie z chwilą:</w:t>
      </w:r>
    </w:p>
    <w:p w14:paraId="231C1D4A" w14:textId="77777777" w:rsidR="004D6D19" w:rsidRPr="002F2894" w:rsidRDefault="004D6D19" w:rsidP="006C14C1">
      <w:pPr>
        <w:pStyle w:val="Akapitzlist"/>
        <w:numPr>
          <w:ilvl w:val="1"/>
          <w:numId w:val="2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lastRenderedPageBreak/>
        <w:t>doręczenia osobistego;</w:t>
      </w:r>
    </w:p>
    <w:p w14:paraId="71DF79EE" w14:textId="00644E4A" w:rsidR="004D6D19" w:rsidRPr="002F2894" w:rsidRDefault="004D6D19" w:rsidP="006C14C1">
      <w:pPr>
        <w:pStyle w:val="Akapitzlist"/>
        <w:numPr>
          <w:ilvl w:val="1"/>
          <w:numId w:val="2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doręczenia w przypadku nadania pocztą, kurierem lub doręczenia w formie elektronicznej na adres e-mail:</w:t>
      </w:r>
    </w:p>
    <w:p w14:paraId="2555879D" w14:textId="77777777" w:rsidR="004D6D19" w:rsidRPr="002F2894" w:rsidRDefault="004D6D19" w:rsidP="006C14C1">
      <w:pPr>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Zamawiający: ………………………………………</w:t>
      </w:r>
    </w:p>
    <w:p w14:paraId="198D0CC1" w14:textId="77777777" w:rsidR="004D6D19" w:rsidRPr="002F2894" w:rsidRDefault="004D6D19" w:rsidP="006C14C1">
      <w:pPr>
        <w:spacing w:after="0" w:line="240" w:lineRule="auto"/>
        <w:ind w:left="427" w:firstLine="0"/>
        <w:rPr>
          <w:rFonts w:ascii="Arial Narrow" w:hAnsi="Arial Narrow" w:cstheme="minorHAnsi"/>
          <w:color w:val="auto"/>
          <w:sz w:val="22"/>
        </w:rPr>
      </w:pPr>
      <w:r w:rsidRPr="002F2894">
        <w:rPr>
          <w:rFonts w:ascii="Arial Narrow" w:hAnsi="Arial Narrow" w:cstheme="minorHAnsi"/>
          <w:color w:val="auto"/>
          <w:sz w:val="22"/>
        </w:rPr>
        <w:t>Wykonawca: ……………………………………… ;</w:t>
      </w:r>
    </w:p>
    <w:p w14:paraId="7FA3A171" w14:textId="07CDBBDC" w:rsidR="004D6D19" w:rsidRPr="002F2894" w:rsidRDefault="004D6D19" w:rsidP="006C14C1">
      <w:pPr>
        <w:pStyle w:val="Akapitzlist"/>
        <w:numPr>
          <w:ilvl w:val="1"/>
          <w:numId w:val="24"/>
        </w:numPr>
        <w:spacing w:after="0" w:line="240" w:lineRule="auto"/>
        <w:ind w:left="567" w:hanging="283"/>
        <w:rPr>
          <w:rFonts w:ascii="Arial Narrow" w:hAnsi="Arial Narrow" w:cstheme="minorHAnsi"/>
          <w:color w:val="auto"/>
          <w:sz w:val="22"/>
        </w:rPr>
      </w:pPr>
      <w:r w:rsidRPr="002F2894">
        <w:rPr>
          <w:rFonts w:ascii="Arial Narrow" w:hAnsi="Arial Narrow" w:cstheme="minorHAnsi"/>
          <w:color w:val="auto"/>
          <w:sz w:val="22"/>
        </w:rPr>
        <w:t>odmowy odbioru – w przypadku doręczenia osobistego lub za pośrednictwem kuriera, albo z upływem 14 (czternastu) dni od dnia nadania listu poleconego (przesyłki poleconej), jeżeli adresat nie podjął przesyłki w terminie awizowania.</w:t>
      </w:r>
    </w:p>
    <w:p w14:paraId="0A035428" w14:textId="5DC61592" w:rsidR="004D6D19" w:rsidRPr="002F2894" w:rsidRDefault="004D6D19" w:rsidP="006C14C1">
      <w:pPr>
        <w:numPr>
          <w:ilvl w:val="0"/>
          <w:numId w:val="2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Ewentualne spory wynikłe na tle wykonywania niniejszej Umowy będą rozstrzygane przez sąd powszechny właściwy miejscowo dla siedziby Zamawiającego.</w:t>
      </w:r>
    </w:p>
    <w:p w14:paraId="4E52DAD6" w14:textId="2C4B8B2E" w:rsidR="004D6D19" w:rsidRPr="002F2894" w:rsidRDefault="004D6D19" w:rsidP="006C14C1">
      <w:pPr>
        <w:numPr>
          <w:ilvl w:val="0"/>
          <w:numId w:val="24"/>
        </w:numPr>
        <w:spacing w:after="0" w:line="240" w:lineRule="auto"/>
        <w:ind w:left="284" w:hanging="284"/>
        <w:rPr>
          <w:rFonts w:ascii="Arial Narrow" w:hAnsi="Arial Narrow" w:cstheme="minorHAnsi"/>
          <w:color w:val="auto"/>
          <w:sz w:val="22"/>
        </w:rPr>
      </w:pPr>
      <w:r w:rsidRPr="002F2894">
        <w:rPr>
          <w:rFonts w:ascii="Arial Narrow" w:hAnsi="Arial Narrow" w:cstheme="minorHAnsi"/>
          <w:color w:val="auto"/>
          <w:sz w:val="22"/>
        </w:rPr>
        <w:t>Umowę sporządzono w trzech jednobrzmiących egzemplarzach, w tym jeden egzemplarz dla Wykonawcy oraz dwa egzemplarze dla Zamawiającego.</w:t>
      </w:r>
    </w:p>
    <w:p w14:paraId="09A13C27" w14:textId="1B39C8BC" w:rsidR="00A26727" w:rsidRPr="002F2894" w:rsidRDefault="00A26727" w:rsidP="006C14C1">
      <w:pPr>
        <w:spacing w:after="0" w:line="240" w:lineRule="auto"/>
        <w:ind w:left="0" w:firstLine="0"/>
        <w:jc w:val="left"/>
        <w:rPr>
          <w:rFonts w:ascii="Arial Narrow" w:hAnsi="Arial Narrow" w:cstheme="minorHAnsi"/>
          <w:color w:val="auto"/>
          <w:sz w:val="22"/>
        </w:rPr>
      </w:pPr>
    </w:p>
    <w:p w14:paraId="098D6AD4" w14:textId="77777777" w:rsidR="00A26727" w:rsidRPr="002F2894" w:rsidRDefault="009352A6" w:rsidP="006C14C1">
      <w:pPr>
        <w:spacing w:after="0" w:line="240" w:lineRule="auto"/>
        <w:ind w:left="0" w:firstLine="0"/>
        <w:jc w:val="left"/>
        <w:rPr>
          <w:rFonts w:ascii="Arial Narrow" w:hAnsi="Arial Narrow" w:cstheme="minorHAnsi"/>
          <w:color w:val="auto"/>
          <w:sz w:val="22"/>
        </w:rPr>
      </w:pPr>
      <w:r w:rsidRPr="002F2894">
        <w:rPr>
          <w:rFonts w:ascii="Arial Narrow" w:hAnsi="Arial Narrow" w:cstheme="minorHAnsi"/>
          <w:color w:val="auto"/>
          <w:sz w:val="22"/>
        </w:rPr>
        <w:t xml:space="preserve"> </w:t>
      </w:r>
    </w:p>
    <w:p w14:paraId="11480582" w14:textId="77777777" w:rsidR="00A26727" w:rsidRPr="002F2894" w:rsidRDefault="00A26727" w:rsidP="006C14C1">
      <w:pPr>
        <w:spacing w:after="0" w:line="240" w:lineRule="auto"/>
        <w:ind w:left="0" w:firstLine="0"/>
        <w:jc w:val="left"/>
        <w:rPr>
          <w:rFonts w:ascii="Arial Narrow" w:hAnsi="Arial Narrow" w:cstheme="minorHAnsi"/>
          <w:color w:val="auto"/>
          <w:sz w:val="22"/>
        </w:rPr>
      </w:pPr>
    </w:p>
    <w:p w14:paraId="13081270" w14:textId="77777777" w:rsidR="00A26727" w:rsidRPr="002F2894" w:rsidRDefault="00A26727" w:rsidP="006C14C1">
      <w:pPr>
        <w:spacing w:after="0" w:line="240" w:lineRule="auto"/>
        <w:ind w:left="0" w:firstLine="0"/>
        <w:jc w:val="left"/>
        <w:rPr>
          <w:rFonts w:ascii="Arial Narrow" w:hAnsi="Arial Narrow" w:cstheme="minorHAnsi"/>
          <w:color w:val="auto"/>
          <w:sz w:val="22"/>
        </w:rPr>
      </w:pPr>
    </w:p>
    <w:p w14:paraId="37B80DBB" w14:textId="77777777" w:rsidR="00A26727" w:rsidRPr="002F2894" w:rsidRDefault="009352A6" w:rsidP="006C14C1">
      <w:pPr>
        <w:tabs>
          <w:tab w:val="center" w:pos="7170"/>
        </w:tabs>
        <w:spacing w:after="0" w:line="240" w:lineRule="auto"/>
        <w:ind w:left="-15" w:firstLine="0"/>
        <w:jc w:val="left"/>
        <w:rPr>
          <w:rFonts w:ascii="Arial Narrow" w:hAnsi="Arial Narrow" w:cstheme="minorHAnsi"/>
          <w:color w:val="auto"/>
          <w:sz w:val="22"/>
        </w:rPr>
      </w:pPr>
      <w:r w:rsidRPr="002F2894">
        <w:rPr>
          <w:rFonts w:ascii="Arial Narrow" w:hAnsi="Arial Narrow" w:cstheme="minorHAnsi"/>
          <w:color w:val="auto"/>
          <w:sz w:val="22"/>
        </w:rPr>
        <w:t xml:space="preserve">……………………………………………….  </w:t>
      </w:r>
      <w:r w:rsidRPr="002F2894">
        <w:rPr>
          <w:rFonts w:ascii="Arial Narrow" w:hAnsi="Arial Narrow" w:cstheme="minorHAnsi"/>
          <w:color w:val="auto"/>
          <w:sz w:val="22"/>
        </w:rPr>
        <w:tab/>
        <w:t xml:space="preserve">    ………………………………………………… </w:t>
      </w:r>
    </w:p>
    <w:p w14:paraId="2AF39DDF" w14:textId="77777777" w:rsidR="00A26727" w:rsidRPr="002F2894" w:rsidRDefault="009352A6" w:rsidP="006C14C1">
      <w:pPr>
        <w:tabs>
          <w:tab w:val="center" w:pos="708"/>
          <w:tab w:val="center" w:pos="2010"/>
          <w:tab w:val="center" w:pos="3540"/>
          <w:tab w:val="center" w:pos="4248"/>
          <w:tab w:val="center" w:pos="4956"/>
          <w:tab w:val="center" w:pos="5664"/>
          <w:tab w:val="center" w:pos="7151"/>
        </w:tabs>
        <w:spacing w:after="0" w:line="240" w:lineRule="auto"/>
        <w:ind w:left="-15" w:firstLine="0"/>
        <w:jc w:val="left"/>
        <w:rPr>
          <w:rFonts w:ascii="Arial Narrow" w:hAnsi="Arial Narrow" w:cstheme="minorHAnsi"/>
          <w:color w:val="auto"/>
          <w:sz w:val="22"/>
        </w:rPr>
      </w:pPr>
      <w:r w:rsidRPr="002F2894">
        <w:rPr>
          <w:rFonts w:ascii="Arial Narrow" w:hAnsi="Arial Narrow" w:cstheme="minorHAnsi"/>
          <w:color w:val="auto"/>
          <w:sz w:val="22"/>
        </w:rPr>
        <w:t xml:space="preserve"> </w:t>
      </w:r>
      <w:r w:rsidRPr="002F2894">
        <w:rPr>
          <w:rFonts w:ascii="Arial Narrow" w:hAnsi="Arial Narrow" w:cstheme="minorHAnsi"/>
          <w:color w:val="auto"/>
          <w:sz w:val="22"/>
        </w:rPr>
        <w:tab/>
        <w:t xml:space="preserve"> </w:t>
      </w:r>
      <w:r w:rsidRPr="002F2894">
        <w:rPr>
          <w:rFonts w:ascii="Arial Narrow" w:hAnsi="Arial Narrow" w:cstheme="minorHAnsi"/>
          <w:color w:val="auto"/>
          <w:sz w:val="22"/>
        </w:rPr>
        <w:tab/>
        <w:t xml:space="preserve">ZAMAWIAJĄCY </w:t>
      </w:r>
      <w:r w:rsidRPr="002F2894">
        <w:rPr>
          <w:rFonts w:ascii="Arial Narrow" w:hAnsi="Arial Narrow" w:cstheme="minorHAnsi"/>
          <w:color w:val="auto"/>
          <w:sz w:val="22"/>
        </w:rPr>
        <w:tab/>
        <w:t xml:space="preserve"> </w:t>
      </w:r>
      <w:r w:rsidRPr="002F2894">
        <w:rPr>
          <w:rFonts w:ascii="Arial Narrow" w:hAnsi="Arial Narrow" w:cstheme="minorHAnsi"/>
          <w:color w:val="auto"/>
          <w:sz w:val="22"/>
        </w:rPr>
        <w:tab/>
        <w:t xml:space="preserve"> </w:t>
      </w:r>
      <w:r w:rsidRPr="002F2894">
        <w:rPr>
          <w:rFonts w:ascii="Arial Narrow" w:hAnsi="Arial Narrow" w:cstheme="minorHAnsi"/>
          <w:color w:val="auto"/>
          <w:sz w:val="22"/>
        </w:rPr>
        <w:tab/>
        <w:t xml:space="preserve"> </w:t>
      </w:r>
      <w:r w:rsidRPr="002F2894">
        <w:rPr>
          <w:rFonts w:ascii="Arial Narrow" w:hAnsi="Arial Narrow" w:cstheme="minorHAnsi"/>
          <w:color w:val="auto"/>
          <w:sz w:val="22"/>
        </w:rPr>
        <w:tab/>
        <w:t xml:space="preserve"> </w:t>
      </w:r>
      <w:r w:rsidRPr="002F2894">
        <w:rPr>
          <w:rFonts w:ascii="Arial Narrow" w:hAnsi="Arial Narrow" w:cstheme="minorHAnsi"/>
          <w:color w:val="auto"/>
          <w:sz w:val="22"/>
        </w:rPr>
        <w:tab/>
        <w:t xml:space="preserve"> WYKONAWCA </w:t>
      </w:r>
    </w:p>
    <w:p w14:paraId="5EFC2CCE" w14:textId="77777777" w:rsidR="00A26727" w:rsidRPr="002F2894" w:rsidRDefault="009352A6" w:rsidP="006C14C1">
      <w:pPr>
        <w:spacing w:after="0" w:line="240" w:lineRule="auto"/>
        <w:ind w:left="0" w:firstLine="0"/>
        <w:jc w:val="left"/>
        <w:rPr>
          <w:rFonts w:ascii="Arial Narrow" w:hAnsi="Arial Narrow" w:cstheme="minorHAnsi"/>
          <w:color w:val="auto"/>
          <w:sz w:val="22"/>
        </w:rPr>
      </w:pPr>
      <w:r w:rsidRPr="002F2894">
        <w:rPr>
          <w:rFonts w:ascii="Arial Narrow" w:hAnsi="Arial Narrow" w:cstheme="minorHAnsi"/>
          <w:color w:val="auto"/>
          <w:sz w:val="22"/>
        </w:rPr>
        <w:t xml:space="preserve"> </w:t>
      </w:r>
    </w:p>
    <w:p w14:paraId="0B4FCEE7" w14:textId="77777777" w:rsidR="00A26727" w:rsidRPr="002F2894" w:rsidRDefault="009352A6" w:rsidP="006C14C1">
      <w:pPr>
        <w:spacing w:after="0" w:line="240" w:lineRule="auto"/>
        <w:ind w:left="0" w:firstLine="0"/>
        <w:jc w:val="left"/>
        <w:rPr>
          <w:rFonts w:ascii="Arial Narrow" w:hAnsi="Arial Narrow" w:cstheme="minorHAnsi"/>
          <w:color w:val="auto"/>
          <w:sz w:val="22"/>
        </w:rPr>
      </w:pPr>
      <w:r w:rsidRPr="002F2894">
        <w:rPr>
          <w:rFonts w:ascii="Arial Narrow" w:hAnsi="Arial Narrow" w:cstheme="minorHAnsi"/>
          <w:color w:val="auto"/>
          <w:sz w:val="22"/>
        </w:rPr>
        <w:t xml:space="preserve"> </w:t>
      </w:r>
    </w:p>
    <w:p w14:paraId="0FC13542" w14:textId="77777777" w:rsidR="009352A6"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1 Harmonogram Rzeczowo-Finansowy </w:t>
      </w:r>
    </w:p>
    <w:p w14:paraId="0224E771"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2 Wzór protokołu odbioru wykonanych robót (częściowego/końcowego), </w:t>
      </w:r>
    </w:p>
    <w:p w14:paraId="5CCF91F2"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3 Wzór protokołu odbioru końcowego robót, </w:t>
      </w:r>
    </w:p>
    <w:p w14:paraId="221EDE17"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4 Wzory oświadczeń wykonawcy, podwykonawcy i dalszego podwykonawcy, </w:t>
      </w:r>
    </w:p>
    <w:p w14:paraId="153AD56D"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5 Polisa ubezpieczeniowa wszelkich ryzyk budowy i montażu, </w:t>
      </w:r>
    </w:p>
    <w:p w14:paraId="0D1A6B80"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6 Polisa OC, </w:t>
      </w:r>
    </w:p>
    <w:p w14:paraId="499ACA1E"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7 </w:t>
      </w:r>
      <w:bookmarkStart w:id="8" w:name="_Hlk104285876"/>
      <w:r w:rsidRPr="002F2894">
        <w:rPr>
          <w:rFonts w:ascii="Arial Narrow" w:hAnsi="Arial Narrow" w:cstheme="minorHAnsi"/>
          <w:color w:val="auto"/>
          <w:sz w:val="22"/>
        </w:rPr>
        <w:t>Wzór Gwarancji</w:t>
      </w:r>
      <w:bookmarkEnd w:id="8"/>
      <w:r w:rsidRPr="002F2894">
        <w:rPr>
          <w:rFonts w:ascii="Arial Narrow" w:hAnsi="Arial Narrow" w:cstheme="minorHAnsi"/>
          <w:color w:val="auto"/>
          <w:sz w:val="22"/>
        </w:rPr>
        <w:t>,</w:t>
      </w:r>
    </w:p>
    <w:p w14:paraId="5248B8B7"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Załącznik nr 8 Wzór protokołu dostawy, montażu, pierwszego uruchomienia, szkolenia personelu i odbioru końcowego.</w:t>
      </w:r>
    </w:p>
    <w:p w14:paraId="4AE319D3" w14:textId="77777777" w:rsidR="00A26727" w:rsidRPr="002F2894" w:rsidRDefault="009352A6"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Załącznik Nr 9 Oświadczenie Wykonawcy</w:t>
      </w:r>
    </w:p>
    <w:p w14:paraId="05628939" w14:textId="77777777" w:rsidR="009352A6" w:rsidRPr="002F2894" w:rsidRDefault="00912023" w:rsidP="006C14C1">
      <w:pPr>
        <w:spacing w:after="0" w:line="240" w:lineRule="auto"/>
        <w:ind w:left="-15" w:firstLine="0"/>
        <w:rPr>
          <w:rFonts w:ascii="Arial Narrow" w:hAnsi="Arial Narrow" w:cstheme="minorHAnsi"/>
          <w:color w:val="auto"/>
          <w:sz w:val="22"/>
        </w:rPr>
      </w:pPr>
      <w:r w:rsidRPr="002F2894">
        <w:rPr>
          <w:rFonts w:ascii="Arial Narrow" w:hAnsi="Arial Narrow" w:cstheme="minorHAnsi"/>
          <w:color w:val="auto"/>
          <w:sz w:val="22"/>
        </w:rPr>
        <w:t xml:space="preserve">Załącznik nr 10 Wzór karty zatwierdzenia materiałowego </w:t>
      </w:r>
    </w:p>
    <w:p w14:paraId="303713D1" w14:textId="77777777" w:rsidR="00A26727" w:rsidRPr="002F2894" w:rsidRDefault="00A26727" w:rsidP="006C14C1">
      <w:pPr>
        <w:spacing w:after="0" w:line="240" w:lineRule="auto"/>
        <w:ind w:left="-15" w:firstLine="0"/>
        <w:jc w:val="right"/>
        <w:rPr>
          <w:rFonts w:ascii="Arial Narrow" w:hAnsi="Arial Narrow" w:cstheme="minorHAnsi"/>
          <w:color w:val="auto"/>
          <w:sz w:val="22"/>
        </w:rPr>
      </w:pPr>
    </w:p>
    <w:p w14:paraId="4C001709"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3A809381"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71A79088"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446094FC"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484070D2"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6B3509FE"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6CCD5014"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1B860462"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7F62D37A"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0D57F226"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01F154FB"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2255C500"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4F736419"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18D3EE6C"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156E68D3"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47B813FC"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7BE38043"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61BC82BF"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17F0D5B2"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176FE1FB" w14:textId="77777777" w:rsidR="009352A6" w:rsidRPr="002F2894" w:rsidRDefault="009352A6" w:rsidP="006C14C1">
      <w:pPr>
        <w:spacing w:after="0" w:line="240" w:lineRule="auto"/>
        <w:ind w:left="0" w:firstLine="0"/>
        <w:rPr>
          <w:rFonts w:ascii="Arial Narrow" w:hAnsi="Arial Narrow" w:cs="Calibri"/>
          <w:color w:val="auto"/>
          <w:sz w:val="22"/>
        </w:rPr>
      </w:pPr>
    </w:p>
    <w:p w14:paraId="3A3D1142" w14:textId="77777777" w:rsidR="00A26727" w:rsidRPr="002F2894" w:rsidRDefault="00A26727" w:rsidP="006C14C1">
      <w:pPr>
        <w:spacing w:after="0" w:line="240" w:lineRule="auto"/>
        <w:ind w:left="-15" w:firstLine="0"/>
        <w:jc w:val="right"/>
        <w:rPr>
          <w:rFonts w:ascii="Arial Narrow" w:hAnsi="Arial Narrow" w:cs="Calibri"/>
          <w:color w:val="auto"/>
          <w:sz w:val="22"/>
        </w:rPr>
      </w:pPr>
    </w:p>
    <w:p w14:paraId="485A65EF" w14:textId="1E5949D0" w:rsidR="009352A6" w:rsidRPr="002F2894" w:rsidRDefault="009352A6" w:rsidP="006C14C1">
      <w:pPr>
        <w:shd w:val="clear" w:color="auto" w:fill="FFFFFF"/>
        <w:suppressAutoHyphens/>
        <w:wordWrap w:val="0"/>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r w:rsidRPr="002F2894">
        <w:rPr>
          <w:rFonts w:ascii="Arial Narrow" w:eastAsia="Times New Roman" w:hAnsi="Arial Narrow" w:cs="Calibri"/>
          <w:b/>
          <w:bCs/>
          <w:i/>
          <w:iCs/>
          <w:color w:val="auto"/>
          <w:spacing w:val="-2"/>
          <w:sz w:val="22"/>
          <w:u w:val="single"/>
          <w:lang w:eastAsia="zh-CN"/>
        </w:rPr>
        <w:t xml:space="preserve">Załącznik nr </w:t>
      </w:r>
      <w:r w:rsidR="00D56765" w:rsidRPr="002F2894">
        <w:rPr>
          <w:rFonts w:ascii="Arial Narrow" w:eastAsia="Times New Roman" w:hAnsi="Arial Narrow" w:cs="Calibri"/>
          <w:b/>
          <w:bCs/>
          <w:i/>
          <w:iCs/>
          <w:color w:val="auto"/>
          <w:spacing w:val="-2"/>
          <w:sz w:val="22"/>
          <w:u w:val="single"/>
          <w:lang w:eastAsia="zh-CN"/>
        </w:rPr>
        <w:t>2</w:t>
      </w:r>
      <w:r w:rsidRPr="002F2894">
        <w:rPr>
          <w:rFonts w:ascii="Arial Narrow" w:eastAsia="Times New Roman" w:hAnsi="Arial Narrow" w:cs="Calibri"/>
          <w:b/>
          <w:bCs/>
          <w:i/>
          <w:iCs/>
          <w:color w:val="auto"/>
          <w:spacing w:val="-2"/>
          <w:sz w:val="22"/>
          <w:u w:val="single"/>
          <w:lang w:eastAsia="zh-CN"/>
        </w:rPr>
        <w:t xml:space="preserve"> do Umowy.</w:t>
      </w:r>
    </w:p>
    <w:p w14:paraId="4F055020" w14:textId="77777777" w:rsidR="00A26727" w:rsidRPr="002F2894" w:rsidRDefault="009352A6" w:rsidP="006C14C1">
      <w:pPr>
        <w:shd w:val="clear" w:color="auto" w:fill="FFFFFF"/>
        <w:suppressAutoHyphens/>
        <w:wordWrap w:val="0"/>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 w:val="22"/>
          <w:u w:val="single"/>
          <w:lang w:eastAsia="zh-CN"/>
        </w:rPr>
      </w:pPr>
      <w:r w:rsidRPr="002F2894">
        <w:rPr>
          <w:rFonts w:ascii="Arial Narrow" w:eastAsia="Times New Roman" w:hAnsi="Arial Narrow" w:cs="Calibri"/>
          <w:b/>
          <w:bCs/>
          <w:i/>
          <w:iCs/>
          <w:color w:val="auto"/>
          <w:spacing w:val="-2"/>
          <w:sz w:val="22"/>
          <w:u w:val="single"/>
          <w:lang w:eastAsia="zh-CN"/>
        </w:rPr>
        <w:lastRenderedPageBreak/>
        <w:t>WZÓR</w:t>
      </w:r>
    </w:p>
    <w:p w14:paraId="19DFAE59" w14:textId="77777777" w:rsidR="00A26727" w:rsidRPr="002F2894" w:rsidRDefault="00A26727" w:rsidP="006C14C1">
      <w:pPr>
        <w:spacing w:line="240" w:lineRule="auto"/>
        <w:rPr>
          <w:rFonts w:ascii="Arial Narrow" w:hAnsi="Arial Narrow" w:cs="Calibri"/>
          <w:color w:val="auto"/>
          <w:sz w:val="22"/>
        </w:rPr>
      </w:pPr>
    </w:p>
    <w:tbl>
      <w:tblPr>
        <w:tblW w:w="9584" w:type="dxa"/>
        <w:tblInd w:w="55" w:type="dxa"/>
        <w:tblLayout w:type="fixed"/>
        <w:tblCellMar>
          <w:left w:w="70" w:type="dxa"/>
          <w:right w:w="70" w:type="dxa"/>
        </w:tblCellMar>
        <w:tblLook w:val="04A0" w:firstRow="1" w:lastRow="0" w:firstColumn="1" w:lastColumn="0" w:noHBand="0" w:noVBand="1"/>
      </w:tblPr>
      <w:tblGrid>
        <w:gridCol w:w="523"/>
        <w:gridCol w:w="459"/>
        <w:gridCol w:w="1516"/>
        <w:gridCol w:w="288"/>
        <w:gridCol w:w="1866"/>
        <w:gridCol w:w="1389"/>
        <w:gridCol w:w="1623"/>
        <w:gridCol w:w="1000"/>
        <w:gridCol w:w="920"/>
      </w:tblGrid>
      <w:tr w:rsidR="002F2894" w:rsidRPr="002F2894" w14:paraId="0913FBAA" w14:textId="77777777" w:rsidTr="00FA47DC">
        <w:trPr>
          <w:trHeight w:val="300"/>
        </w:trPr>
        <w:tc>
          <w:tcPr>
            <w:tcW w:w="982" w:type="dxa"/>
            <w:gridSpan w:val="2"/>
            <w:tcBorders>
              <w:top w:val="nil"/>
              <w:left w:val="nil"/>
              <w:bottom w:val="nil"/>
              <w:right w:val="nil"/>
            </w:tcBorders>
            <w:vAlign w:val="center"/>
          </w:tcPr>
          <w:p w14:paraId="35305430"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Budowa:</w:t>
            </w:r>
          </w:p>
        </w:tc>
        <w:tc>
          <w:tcPr>
            <w:tcW w:w="8602" w:type="dxa"/>
            <w:gridSpan w:val="7"/>
            <w:vMerge w:val="restart"/>
            <w:tcBorders>
              <w:top w:val="nil"/>
              <w:left w:val="nil"/>
              <w:bottom w:val="nil"/>
              <w:right w:val="nil"/>
            </w:tcBorders>
          </w:tcPr>
          <w:p w14:paraId="1A1A96B2"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643C2231" w14:textId="77777777" w:rsidTr="00FA47DC">
        <w:trPr>
          <w:trHeight w:val="300"/>
        </w:trPr>
        <w:tc>
          <w:tcPr>
            <w:tcW w:w="982" w:type="dxa"/>
            <w:gridSpan w:val="2"/>
            <w:tcBorders>
              <w:top w:val="nil"/>
              <w:left w:val="nil"/>
              <w:bottom w:val="nil"/>
              <w:right w:val="nil"/>
            </w:tcBorders>
            <w:vAlign w:val="center"/>
          </w:tcPr>
          <w:p w14:paraId="5EAA69CB"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8602" w:type="dxa"/>
            <w:gridSpan w:val="7"/>
            <w:vMerge/>
            <w:tcBorders>
              <w:top w:val="nil"/>
              <w:left w:val="nil"/>
              <w:bottom w:val="nil"/>
              <w:right w:val="nil"/>
            </w:tcBorders>
            <w:vAlign w:val="center"/>
          </w:tcPr>
          <w:p w14:paraId="4AA9840F"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39E4B69E" w14:textId="77777777" w:rsidTr="00FA47DC">
        <w:trPr>
          <w:trHeight w:val="300"/>
        </w:trPr>
        <w:tc>
          <w:tcPr>
            <w:tcW w:w="982" w:type="dxa"/>
            <w:gridSpan w:val="2"/>
            <w:tcBorders>
              <w:top w:val="nil"/>
              <w:left w:val="nil"/>
              <w:bottom w:val="nil"/>
              <w:right w:val="nil"/>
            </w:tcBorders>
            <w:vAlign w:val="center"/>
          </w:tcPr>
          <w:p w14:paraId="71F89D78"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Obiekt: </w:t>
            </w:r>
          </w:p>
        </w:tc>
        <w:tc>
          <w:tcPr>
            <w:tcW w:w="8602" w:type="dxa"/>
            <w:gridSpan w:val="7"/>
            <w:vMerge w:val="restart"/>
            <w:tcBorders>
              <w:top w:val="nil"/>
              <w:left w:val="nil"/>
              <w:bottom w:val="nil"/>
              <w:right w:val="nil"/>
            </w:tcBorders>
          </w:tcPr>
          <w:p w14:paraId="69BE0578"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438BDF91" w14:textId="77777777" w:rsidTr="00FA47DC">
        <w:trPr>
          <w:trHeight w:val="300"/>
        </w:trPr>
        <w:tc>
          <w:tcPr>
            <w:tcW w:w="982" w:type="dxa"/>
            <w:gridSpan w:val="2"/>
            <w:tcBorders>
              <w:top w:val="nil"/>
              <w:left w:val="nil"/>
              <w:bottom w:val="nil"/>
              <w:right w:val="nil"/>
            </w:tcBorders>
            <w:vAlign w:val="center"/>
          </w:tcPr>
          <w:p w14:paraId="163EA611"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8602" w:type="dxa"/>
            <w:gridSpan w:val="7"/>
            <w:vMerge/>
            <w:tcBorders>
              <w:top w:val="nil"/>
              <w:left w:val="nil"/>
              <w:bottom w:val="nil"/>
              <w:right w:val="nil"/>
            </w:tcBorders>
            <w:vAlign w:val="center"/>
          </w:tcPr>
          <w:p w14:paraId="7C758568"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44FE018F" w14:textId="77777777" w:rsidTr="00FA47DC">
        <w:trPr>
          <w:trHeight w:val="600"/>
        </w:trPr>
        <w:tc>
          <w:tcPr>
            <w:tcW w:w="9584" w:type="dxa"/>
            <w:gridSpan w:val="9"/>
            <w:tcBorders>
              <w:top w:val="nil"/>
              <w:left w:val="nil"/>
              <w:bottom w:val="nil"/>
              <w:right w:val="nil"/>
            </w:tcBorders>
            <w:vAlign w:val="center"/>
          </w:tcPr>
          <w:p w14:paraId="680C9005"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PROTOKÓŁ ODBIORU WYKONANYCH ROBÓT NR ……….</w:t>
            </w:r>
            <w:r w:rsidRPr="002F2894">
              <w:rPr>
                <w:rFonts w:ascii="Arial Narrow" w:eastAsia="Times New Roman" w:hAnsi="Arial Narrow" w:cs="Calibri"/>
                <w:b/>
                <w:bCs/>
                <w:color w:val="auto"/>
                <w:sz w:val="22"/>
              </w:rPr>
              <w:br/>
              <w:t>(częściowego/końcowego</w:t>
            </w:r>
            <w:r w:rsidRPr="002F2894">
              <w:rPr>
                <w:rFonts w:ascii="Segoe UI Symbol" w:eastAsia="Times New Roman" w:hAnsi="Segoe UI Symbol" w:cs="Segoe UI Symbol"/>
                <w:b/>
                <w:bCs/>
                <w:color w:val="auto"/>
                <w:sz w:val="22"/>
              </w:rPr>
              <w:t>⃰</w:t>
            </w:r>
            <w:r w:rsidRPr="002F2894">
              <w:rPr>
                <w:rFonts w:ascii="Arial Narrow" w:eastAsia="Times New Roman" w:hAnsi="Arial Narrow" w:cs="Calibri"/>
                <w:b/>
                <w:bCs/>
                <w:color w:val="auto"/>
                <w:sz w:val="22"/>
              </w:rPr>
              <w:t xml:space="preserve">) </w:t>
            </w:r>
          </w:p>
        </w:tc>
      </w:tr>
      <w:tr w:rsidR="002F2894" w:rsidRPr="002F2894" w14:paraId="7CC7FCE6" w14:textId="77777777" w:rsidTr="00FA47DC">
        <w:trPr>
          <w:trHeight w:val="300"/>
        </w:trPr>
        <w:tc>
          <w:tcPr>
            <w:tcW w:w="9584" w:type="dxa"/>
            <w:gridSpan w:val="9"/>
            <w:tcBorders>
              <w:top w:val="nil"/>
              <w:left w:val="nil"/>
              <w:bottom w:val="nil"/>
              <w:right w:val="nil"/>
            </w:tcBorders>
            <w:vAlign w:val="center"/>
          </w:tcPr>
          <w:p w14:paraId="5F8E9A72"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   </w:t>
            </w:r>
          </w:p>
        </w:tc>
      </w:tr>
      <w:tr w:rsidR="002F2894" w:rsidRPr="002F2894" w14:paraId="280F07A4" w14:textId="77777777" w:rsidTr="00FA47DC">
        <w:trPr>
          <w:trHeight w:val="255"/>
        </w:trPr>
        <w:tc>
          <w:tcPr>
            <w:tcW w:w="9584" w:type="dxa"/>
            <w:gridSpan w:val="9"/>
            <w:tcBorders>
              <w:top w:val="nil"/>
              <w:left w:val="nil"/>
              <w:bottom w:val="nil"/>
              <w:right w:val="nil"/>
            </w:tcBorders>
            <w:vAlign w:val="center"/>
          </w:tcPr>
          <w:p w14:paraId="1F3DFC91"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W okresie od dnia ………… r. do dnia ……….. r.</w:t>
            </w:r>
          </w:p>
        </w:tc>
      </w:tr>
      <w:tr w:rsidR="002F2894" w:rsidRPr="002F2894" w14:paraId="47E134D0" w14:textId="77777777" w:rsidTr="00FA47DC">
        <w:trPr>
          <w:trHeight w:val="255"/>
        </w:trPr>
        <w:tc>
          <w:tcPr>
            <w:tcW w:w="9584" w:type="dxa"/>
            <w:gridSpan w:val="9"/>
            <w:tcBorders>
              <w:top w:val="nil"/>
              <w:left w:val="nil"/>
              <w:bottom w:val="nil"/>
              <w:right w:val="nil"/>
            </w:tcBorders>
            <w:vAlign w:val="center"/>
          </w:tcPr>
          <w:p w14:paraId="63A4E48F"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48573A45" w14:textId="77777777" w:rsidTr="00FA47DC">
        <w:trPr>
          <w:trHeight w:val="300"/>
        </w:trPr>
        <w:tc>
          <w:tcPr>
            <w:tcW w:w="4652" w:type="dxa"/>
            <w:gridSpan w:val="5"/>
            <w:tcBorders>
              <w:top w:val="nil"/>
              <w:left w:val="nil"/>
              <w:bottom w:val="nil"/>
              <w:right w:val="nil"/>
            </w:tcBorders>
            <w:vAlign w:val="center"/>
          </w:tcPr>
          <w:p w14:paraId="25B3FADD"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Sporządzony w dniu ………… r.</w:t>
            </w:r>
          </w:p>
        </w:tc>
        <w:tc>
          <w:tcPr>
            <w:tcW w:w="4932" w:type="dxa"/>
            <w:gridSpan w:val="4"/>
            <w:tcBorders>
              <w:top w:val="nil"/>
              <w:left w:val="nil"/>
              <w:bottom w:val="nil"/>
              <w:right w:val="nil"/>
            </w:tcBorders>
            <w:vAlign w:val="center"/>
          </w:tcPr>
          <w:p w14:paraId="04ABA7F6"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przy udziale przedstawicieli:</w:t>
            </w:r>
          </w:p>
        </w:tc>
      </w:tr>
      <w:tr w:rsidR="002F2894" w:rsidRPr="002F2894" w14:paraId="7A7D7EEF" w14:textId="77777777" w:rsidTr="00FA47DC">
        <w:trPr>
          <w:trHeight w:val="217"/>
        </w:trPr>
        <w:tc>
          <w:tcPr>
            <w:tcW w:w="2498" w:type="dxa"/>
            <w:gridSpan w:val="3"/>
            <w:tcBorders>
              <w:top w:val="nil"/>
              <w:left w:val="nil"/>
              <w:bottom w:val="nil"/>
              <w:right w:val="nil"/>
            </w:tcBorders>
          </w:tcPr>
          <w:p w14:paraId="556341DB"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Inwestora:</w:t>
            </w:r>
          </w:p>
        </w:tc>
        <w:tc>
          <w:tcPr>
            <w:tcW w:w="3543" w:type="dxa"/>
            <w:gridSpan w:val="3"/>
            <w:tcBorders>
              <w:top w:val="nil"/>
              <w:left w:val="nil"/>
              <w:bottom w:val="nil"/>
              <w:right w:val="nil"/>
            </w:tcBorders>
          </w:tcPr>
          <w:p w14:paraId="5BE251C3"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tcPr>
          <w:p w14:paraId="14679290"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Pana(i)</w:t>
            </w:r>
          </w:p>
        </w:tc>
        <w:tc>
          <w:tcPr>
            <w:tcW w:w="1920" w:type="dxa"/>
            <w:gridSpan w:val="2"/>
            <w:tcBorders>
              <w:top w:val="nil"/>
              <w:left w:val="nil"/>
              <w:bottom w:val="nil"/>
              <w:right w:val="nil"/>
            </w:tcBorders>
          </w:tcPr>
          <w:p w14:paraId="646E674A"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0F429161" w14:textId="77777777" w:rsidTr="00FA47DC">
        <w:trPr>
          <w:trHeight w:val="211"/>
        </w:trPr>
        <w:tc>
          <w:tcPr>
            <w:tcW w:w="2498" w:type="dxa"/>
            <w:gridSpan w:val="3"/>
            <w:tcBorders>
              <w:top w:val="nil"/>
              <w:left w:val="nil"/>
              <w:bottom w:val="nil"/>
              <w:right w:val="nil"/>
            </w:tcBorders>
          </w:tcPr>
          <w:p w14:paraId="3B7B9D19" w14:textId="54260DD8" w:rsidR="00A26727" w:rsidRPr="002F2894" w:rsidRDefault="009352A6" w:rsidP="006C14C1">
            <w:pPr>
              <w:spacing w:after="0" w:line="240" w:lineRule="auto"/>
              <w:ind w:left="0" w:firstLine="0"/>
              <w:rPr>
                <w:rFonts w:ascii="Arial Narrow" w:eastAsia="Times New Roman" w:hAnsi="Arial Narrow" w:cs="Calibri"/>
                <w:color w:val="auto"/>
                <w:sz w:val="22"/>
              </w:rPr>
            </w:pPr>
            <w:r w:rsidRPr="002F2894">
              <w:rPr>
                <w:rFonts w:ascii="Arial Narrow" w:eastAsia="Times New Roman" w:hAnsi="Arial Narrow" w:cs="Calibri"/>
                <w:color w:val="auto"/>
                <w:sz w:val="22"/>
              </w:rPr>
              <w:t>Generalnego</w:t>
            </w:r>
            <w:r w:rsidR="00E25D99"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wykonawcy:</w:t>
            </w:r>
          </w:p>
        </w:tc>
        <w:tc>
          <w:tcPr>
            <w:tcW w:w="3543" w:type="dxa"/>
            <w:gridSpan w:val="3"/>
            <w:tcBorders>
              <w:top w:val="nil"/>
              <w:left w:val="nil"/>
              <w:bottom w:val="nil"/>
              <w:right w:val="nil"/>
            </w:tcBorders>
          </w:tcPr>
          <w:p w14:paraId="10468EBE"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tcPr>
          <w:p w14:paraId="7DDECD83"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Pana(i)</w:t>
            </w:r>
          </w:p>
        </w:tc>
        <w:tc>
          <w:tcPr>
            <w:tcW w:w="1920" w:type="dxa"/>
            <w:gridSpan w:val="2"/>
            <w:tcBorders>
              <w:top w:val="nil"/>
              <w:left w:val="nil"/>
              <w:bottom w:val="nil"/>
              <w:right w:val="nil"/>
            </w:tcBorders>
          </w:tcPr>
          <w:p w14:paraId="677F0729"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0DA23083" w14:textId="77777777" w:rsidTr="00FA47DC">
        <w:trPr>
          <w:trHeight w:val="300"/>
        </w:trPr>
        <w:tc>
          <w:tcPr>
            <w:tcW w:w="2498" w:type="dxa"/>
            <w:gridSpan w:val="3"/>
            <w:tcBorders>
              <w:top w:val="nil"/>
              <w:left w:val="nil"/>
              <w:bottom w:val="nil"/>
              <w:right w:val="nil"/>
            </w:tcBorders>
          </w:tcPr>
          <w:p w14:paraId="07CFF5C8"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Podwykonawcy:</w:t>
            </w:r>
          </w:p>
        </w:tc>
        <w:tc>
          <w:tcPr>
            <w:tcW w:w="3543" w:type="dxa"/>
            <w:gridSpan w:val="3"/>
            <w:tcBorders>
              <w:top w:val="nil"/>
              <w:left w:val="nil"/>
              <w:bottom w:val="nil"/>
              <w:right w:val="nil"/>
            </w:tcBorders>
          </w:tcPr>
          <w:p w14:paraId="5014AE55"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tcPr>
          <w:p w14:paraId="4470C0F4"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Pana(i)</w:t>
            </w:r>
          </w:p>
        </w:tc>
        <w:tc>
          <w:tcPr>
            <w:tcW w:w="1920" w:type="dxa"/>
            <w:gridSpan w:val="2"/>
            <w:tcBorders>
              <w:top w:val="nil"/>
              <w:left w:val="nil"/>
              <w:bottom w:val="nil"/>
              <w:right w:val="nil"/>
            </w:tcBorders>
          </w:tcPr>
          <w:p w14:paraId="34A734D2"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11C0B393" w14:textId="77777777" w:rsidTr="00FA47DC">
        <w:trPr>
          <w:trHeight w:val="300"/>
        </w:trPr>
        <w:tc>
          <w:tcPr>
            <w:tcW w:w="2498" w:type="dxa"/>
            <w:gridSpan w:val="3"/>
            <w:tcBorders>
              <w:top w:val="nil"/>
              <w:left w:val="nil"/>
              <w:bottom w:val="nil"/>
              <w:right w:val="nil"/>
            </w:tcBorders>
          </w:tcPr>
          <w:p w14:paraId="222BCB5D"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Innych członków:</w:t>
            </w:r>
          </w:p>
        </w:tc>
        <w:tc>
          <w:tcPr>
            <w:tcW w:w="3543" w:type="dxa"/>
            <w:gridSpan w:val="3"/>
            <w:tcBorders>
              <w:top w:val="nil"/>
              <w:left w:val="nil"/>
              <w:bottom w:val="nil"/>
              <w:right w:val="nil"/>
            </w:tcBorders>
          </w:tcPr>
          <w:p w14:paraId="052563FD"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tcPr>
          <w:p w14:paraId="0679930B"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Pana(i)</w:t>
            </w:r>
          </w:p>
        </w:tc>
        <w:tc>
          <w:tcPr>
            <w:tcW w:w="1920" w:type="dxa"/>
            <w:gridSpan w:val="2"/>
            <w:tcBorders>
              <w:top w:val="nil"/>
              <w:left w:val="nil"/>
              <w:bottom w:val="nil"/>
              <w:right w:val="nil"/>
            </w:tcBorders>
          </w:tcPr>
          <w:p w14:paraId="010AADF8"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665A6519" w14:textId="77777777" w:rsidTr="00FA47DC">
        <w:trPr>
          <w:trHeight w:val="255"/>
        </w:trPr>
        <w:tc>
          <w:tcPr>
            <w:tcW w:w="2498" w:type="dxa"/>
            <w:gridSpan w:val="3"/>
            <w:tcBorders>
              <w:top w:val="nil"/>
              <w:left w:val="nil"/>
              <w:bottom w:val="nil"/>
              <w:right w:val="nil"/>
            </w:tcBorders>
          </w:tcPr>
          <w:p w14:paraId="28B5D5E3"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3543" w:type="dxa"/>
            <w:gridSpan w:val="3"/>
            <w:tcBorders>
              <w:top w:val="nil"/>
              <w:left w:val="nil"/>
              <w:bottom w:val="nil"/>
              <w:right w:val="nil"/>
            </w:tcBorders>
          </w:tcPr>
          <w:p w14:paraId="62DB2F61"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tcPr>
          <w:p w14:paraId="0DB5907E"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Pana(i)</w:t>
            </w:r>
          </w:p>
        </w:tc>
        <w:tc>
          <w:tcPr>
            <w:tcW w:w="1920" w:type="dxa"/>
            <w:gridSpan w:val="2"/>
            <w:tcBorders>
              <w:top w:val="nil"/>
              <w:left w:val="nil"/>
              <w:bottom w:val="nil"/>
              <w:right w:val="nil"/>
            </w:tcBorders>
          </w:tcPr>
          <w:p w14:paraId="0974F151"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14CE445E" w14:textId="77777777" w:rsidTr="00FA47DC">
        <w:trPr>
          <w:trHeight w:val="255"/>
        </w:trPr>
        <w:tc>
          <w:tcPr>
            <w:tcW w:w="2498" w:type="dxa"/>
            <w:gridSpan w:val="3"/>
            <w:tcBorders>
              <w:top w:val="nil"/>
              <w:left w:val="nil"/>
              <w:bottom w:val="nil"/>
              <w:right w:val="nil"/>
            </w:tcBorders>
          </w:tcPr>
          <w:p w14:paraId="34E56486"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3543" w:type="dxa"/>
            <w:gridSpan w:val="3"/>
            <w:tcBorders>
              <w:top w:val="nil"/>
              <w:left w:val="nil"/>
              <w:bottom w:val="nil"/>
              <w:right w:val="nil"/>
            </w:tcBorders>
          </w:tcPr>
          <w:p w14:paraId="5F4E267E"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tcPr>
          <w:p w14:paraId="5427AA5B"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Pana(i)</w:t>
            </w:r>
          </w:p>
        </w:tc>
        <w:tc>
          <w:tcPr>
            <w:tcW w:w="1920" w:type="dxa"/>
            <w:gridSpan w:val="2"/>
            <w:tcBorders>
              <w:top w:val="nil"/>
              <w:left w:val="nil"/>
              <w:bottom w:val="nil"/>
              <w:right w:val="nil"/>
            </w:tcBorders>
          </w:tcPr>
          <w:p w14:paraId="10BF4532"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47A97720" w14:textId="77777777" w:rsidTr="00FA47DC">
        <w:trPr>
          <w:trHeight w:val="255"/>
        </w:trPr>
        <w:tc>
          <w:tcPr>
            <w:tcW w:w="9584" w:type="dxa"/>
            <w:gridSpan w:val="9"/>
            <w:tcBorders>
              <w:top w:val="nil"/>
              <w:left w:val="nil"/>
              <w:bottom w:val="nil"/>
              <w:right w:val="nil"/>
            </w:tcBorders>
            <w:vAlign w:val="center"/>
          </w:tcPr>
          <w:p w14:paraId="48217C46"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Komisja stwierdza co następuje:</w:t>
            </w:r>
          </w:p>
        </w:tc>
      </w:tr>
      <w:tr w:rsidR="002F2894" w:rsidRPr="002F2894" w14:paraId="387C0C13" w14:textId="77777777" w:rsidTr="00FA47DC">
        <w:trPr>
          <w:trHeight w:val="255"/>
        </w:trPr>
        <w:tc>
          <w:tcPr>
            <w:tcW w:w="9584" w:type="dxa"/>
            <w:gridSpan w:val="9"/>
            <w:tcBorders>
              <w:top w:val="nil"/>
              <w:left w:val="nil"/>
              <w:bottom w:val="nil"/>
              <w:right w:val="nil"/>
            </w:tcBorders>
            <w:vAlign w:val="center"/>
          </w:tcPr>
          <w:p w14:paraId="4B4BDD77"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282E0DD1" w14:textId="77777777" w:rsidTr="00FA47DC">
        <w:trPr>
          <w:trHeight w:val="585"/>
        </w:trPr>
        <w:tc>
          <w:tcPr>
            <w:tcW w:w="9584" w:type="dxa"/>
            <w:gridSpan w:val="9"/>
            <w:tcBorders>
              <w:top w:val="nil"/>
              <w:left w:val="nil"/>
              <w:bottom w:val="nil"/>
              <w:right w:val="nil"/>
            </w:tcBorders>
            <w:vAlign w:val="center"/>
          </w:tcPr>
          <w:p w14:paraId="09E819AF"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1. Zakres wykonanych robót objętych niniejszym protokołem jest zgodny z zapisami w księdze obmiaru (kartotece) / projektem.</w:t>
            </w:r>
          </w:p>
        </w:tc>
      </w:tr>
      <w:tr w:rsidR="002F2894" w:rsidRPr="002F2894" w14:paraId="4359B2EA" w14:textId="77777777" w:rsidTr="00FA47DC">
        <w:trPr>
          <w:trHeight w:val="255"/>
        </w:trPr>
        <w:tc>
          <w:tcPr>
            <w:tcW w:w="9584" w:type="dxa"/>
            <w:gridSpan w:val="9"/>
            <w:tcBorders>
              <w:top w:val="nil"/>
              <w:left w:val="nil"/>
              <w:bottom w:val="nil"/>
              <w:right w:val="nil"/>
            </w:tcBorders>
            <w:vAlign w:val="center"/>
          </w:tcPr>
          <w:p w14:paraId="09D4CA18"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2. Na podstawie niniejszego protokołu odebrano następujące rodzaje robót:</w:t>
            </w:r>
          </w:p>
        </w:tc>
      </w:tr>
      <w:tr w:rsidR="002F2894" w:rsidRPr="002F2894" w14:paraId="017B4B3F" w14:textId="77777777" w:rsidTr="00FA47DC">
        <w:trPr>
          <w:trHeight w:val="255"/>
        </w:trPr>
        <w:tc>
          <w:tcPr>
            <w:tcW w:w="9584" w:type="dxa"/>
            <w:gridSpan w:val="9"/>
            <w:tcBorders>
              <w:top w:val="nil"/>
              <w:left w:val="nil"/>
              <w:bottom w:val="nil"/>
              <w:right w:val="nil"/>
            </w:tcBorders>
            <w:vAlign w:val="center"/>
          </w:tcPr>
          <w:p w14:paraId="63319DB0"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023ABA79" w14:textId="77777777" w:rsidTr="00FA47DC">
        <w:trPr>
          <w:trHeight w:val="2160"/>
        </w:trPr>
        <w:tc>
          <w:tcPr>
            <w:tcW w:w="523" w:type="dxa"/>
            <w:tcBorders>
              <w:top w:val="single" w:sz="4" w:space="0" w:color="auto"/>
              <w:left w:val="single" w:sz="4" w:space="0" w:color="auto"/>
              <w:bottom w:val="single" w:sz="4" w:space="0" w:color="auto"/>
              <w:right w:val="single" w:sz="4" w:space="0" w:color="auto"/>
            </w:tcBorders>
            <w:vAlign w:val="center"/>
          </w:tcPr>
          <w:p w14:paraId="72026F59"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Nr</w:t>
            </w:r>
          </w:p>
        </w:tc>
        <w:tc>
          <w:tcPr>
            <w:tcW w:w="2263" w:type="dxa"/>
            <w:gridSpan w:val="3"/>
            <w:tcBorders>
              <w:top w:val="single" w:sz="4" w:space="0" w:color="auto"/>
              <w:left w:val="nil"/>
              <w:bottom w:val="single" w:sz="4" w:space="0" w:color="auto"/>
              <w:right w:val="single" w:sz="4" w:space="0" w:color="auto"/>
            </w:tcBorders>
            <w:vAlign w:val="center"/>
          </w:tcPr>
          <w:p w14:paraId="6276A3C4"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Nazwa elementu lub części obiektu</w:t>
            </w:r>
          </w:p>
        </w:tc>
        <w:tc>
          <w:tcPr>
            <w:tcW w:w="1866" w:type="dxa"/>
            <w:tcBorders>
              <w:top w:val="single" w:sz="4" w:space="0" w:color="auto"/>
              <w:left w:val="nil"/>
              <w:bottom w:val="single" w:sz="4" w:space="0" w:color="auto"/>
              <w:right w:val="single" w:sz="4" w:space="0" w:color="auto"/>
            </w:tcBorders>
            <w:vAlign w:val="center"/>
          </w:tcPr>
          <w:p w14:paraId="7C7573EF"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Wartość wg ryczałtu lub kosztorysu wykonawczego (netto)</w:t>
            </w:r>
          </w:p>
        </w:tc>
        <w:tc>
          <w:tcPr>
            <w:tcW w:w="1389" w:type="dxa"/>
            <w:tcBorders>
              <w:top w:val="single" w:sz="4" w:space="0" w:color="auto"/>
              <w:left w:val="nil"/>
              <w:bottom w:val="single" w:sz="4" w:space="0" w:color="auto"/>
              <w:right w:val="single" w:sz="4" w:space="0" w:color="auto"/>
            </w:tcBorders>
            <w:vAlign w:val="center"/>
          </w:tcPr>
          <w:p w14:paraId="40EDA0F1"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Potrącono</w:t>
            </w:r>
          </w:p>
          <w:p w14:paraId="774426F9"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z tytułu wad trwałych</w:t>
            </w:r>
          </w:p>
        </w:tc>
        <w:tc>
          <w:tcPr>
            <w:tcW w:w="1623" w:type="dxa"/>
            <w:tcBorders>
              <w:top w:val="single" w:sz="4" w:space="0" w:color="auto"/>
              <w:left w:val="nil"/>
              <w:bottom w:val="single" w:sz="4" w:space="0" w:color="auto"/>
              <w:right w:val="single" w:sz="4" w:space="0" w:color="auto"/>
            </w:tcBorders>
            <w:vAlign w:val="center"/>
          </w:tcPr>
          <w:p w14:paraId="0C980E1B" w14:textId="3120B2C0"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Jakość</w:t>
            </w:r>
            <w:r w:rsidR="00E25D99"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wykonanyc</w:t>
            </w:r>
            <w:r w:rsidR="00E25D99" w:rsidRPr="002F2894">
              <w:rPr>
                <w:rFonts w:ascii="Arial Narrow" w:eastAsia="Times New Roman" w:hAnsi="Arial Narrow" w:cs="Calibri"/>
                <w:color w:val="auto"/>
                <w:sz w:val="22"/>
              </w:rPr>
              <w:t xml:space="preserve">h </w:t>
            </w:r>
            <w:r w:rsidRPr="002F2894">
              <w:rPr>
                <w:rFonts w:ascii="Arial Narrow" w:eastAsia="Times New Roman" w:hAnsi="Arial Narrow" w:cs="Calibri"/>
                <w:color w:val="auto"/>
                <w:sz w:val="22"/>
              </w:rPr>
              <w:t>robót</w:t>
            </w:r>
          </w:p>
        </w:tc>
        <w:tc>
          <w:tcPr>
            <w:tcW w:w="1920" w:type="dxa"/>
            <w:gridSpan w:val="2"/>
            <w:tcBorders>
              <w:top w:val="single" w:sz="4" w:space="0" w:color="auto"/>
              <w:left w:val="nil"/>
              <w:bottom w:val="single" w:sz="4" w:space="0" w:color="auto"/>
              <w:right w:val="single" w:sz="4" w:space="0" w:color="auto"/>
            </w:tcBorders>
            <w:vAlign w:val="center"/>
          </w:tcPr>
          <w:p w14:paraId="5D17B87C" w14:textId="77777777" w:rsidR="00E25D99"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Uwagi</w:t>
            </w:r>
            <w:r w:rsidR="00E25D99"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i zastrzeżeni</w:t>
            </w:r>
          </w:p>
          <w:p w14:paraId="4061C7CC" w14:textId="179C2A84"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stron</w:t>
            </w:r>
          </w:p>
        </w:tc>
      </w:tr>
      <w:tr w:rsidR="002F2894" w:rsidRPr="002F2894" w14:paraId="4D179227" w14:textId="77777777" w:rsidTr="00FA47DC">
        <w:trPr>
          <w:trHeight w:val="255"/>
        </w:trPr>
        <w:tc>
          <w:tcPr>
            <w:tcW w:w="523" w:type="dxa"/>
            <w:tcBorders>
              <w:top w:val="nil"/>
              <w:left w:val="single" w:sz="4" w:space="0" w:color="auto"/>
              <w:bottom w:val="single" w:sz="4" w:space="0" w:color="auto"/>
              <w:right w:val="single" w:sz="4" w:space="0" w:color="auto"/>
            </w:tcBorders>
            <w:vAlign w:val="center"/>
          </w:tcPr>
          <w:p w14:paraId="221073DF"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1</w:t>
            </w:r>
          </w:p>
        </w:tc>
        <w:tc>
          <w:tcPr>
            <w:tcW w:w="2263" w:type="dxa"/>
            <w:gridSpan w:val="3"/>
            <w:tcBorders>
              <w:top w:val="single" w:sz="4" w:space="0" w:color="auto"/>
              <w:left w:val="nil"/>
              <w:bottom w:val="single" w:sz="4" w:space="0" w:color="auto"/>
              <w:right w:val="single" w:sz="4" w:space="0" w:color="auto"/>
            </w:tcBorders>
            <w:vAlign w:val="center"/>
          </w:tcPr>
          <w:p w14:paraId="6C3A0987"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2</w:t>
            </w:r>
          </w:p>
        </w:tc>
        <w:tc>
          <w:tcPr>
            <w:tcW w:w="1866" w:type="dxa"/>
            <w:tcBorders>
              <w:top w:val="nil"/>
              <w:left w:val="nil"/>
              <w:bottom w:val="single" w:sz="4" w:space="0" w:color="auto"/>
              <w:right w:val="single" w:sz="4" w:space="0" w:color="auto"/>
            </w:tcBorders>
            <w:vAlign w:val="center"/>
          </w:tcPr>
          <w:p w14:paraId="098C76E2"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3</w:t>
            </w:r>
          </w:p>
        </w:tc>
        <w:tc>
          <w:tcPr>
            <w:tcW w:w="1389" w:type="dxa"/>
            <w:tcBorders>
              <w:top w:val="nil"/>
              <w:left w:val="nil"/>
              <w:bottom w:val="single" w:sz="4" w:space="0" w:color="auto"/>
              <w:right w:val="single" w:sz="4" w:space="0" w:color="auto"/>
            </w:tcBorders>
            <w:vAlign w:val="center"/>
          </w:tcPr>
          <w:p w14:paraId="6CB972DF"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4</w:t>
            </w:r>
          </w:p>
        </w:tc>
        <w:tc>
          <w:tcPr>
            <w:tcW w:w="1623" w:type="dxa"/>
            <w:tcBorders>
              <w:top w:val="nil"/>
              <w:left w:val="nil"/>
              <w:bottom w:val="single" w:sz="4" w:space="0" w:color="auto"/>
              <w:right w:val="single" w:sz="4" w:space="0" w:color="auto"/>
            </w:tcBorders>
            <w:vAlign w:val="center"/>
          </w:tcPr>
          <w:p w14:paraId="2178CCC0"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5</w:t>
            </w:r>
          </w:p>
        </w:tc>
        <w:tc>
          <w:tcPr>
            <w:tcW w:w="1920" w:type="dxa"/>
            <w:gridSpan w:val="2"/>
            <w:tcBorders>
              <w:top w:val="single" w:sz="4" w:space="0" w:color="auto"/>
              <w:left w:val="nil"/>
              <w:bottom w:val="single" w:sz="4" w:space="0" w:color="auto"/>
              <w:right w:val="single" w:sz="4" w:space="0" w:color="auto"/>
            </w:tcBorders>
            <w:vAlign w:val="center"/>
          </w:tcPr>
          <w:p w14:paraId="32539F6B"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6</w:t>
            </w:r>
          </w:p>
        </w:tc>
      </w:tr>
      <w:tr w:rsidR="002F2894" w:rsidRPr="002F2894" w14:paraId="730B8246" w14:textId="77777777" w:rsidTr="00FA47DC">
        <w:trPr>
          <w:trHeight w:val="255"/>
        </w:trPr>
        <w:tc>
          <w:tcPr>
            <w:tcW w:w="523" w:type="dxa"/>
            <w:tcBorders>
              <w:top w:val="nil"/>
              <w:left w:val="single" w:sz="4" w:space="0" w:color="auto"/>
              <w:bottom w:val="single" w:sz="4" w:space="0" w:color="auto"/>
              <w:right w:val="single" w:sz="4" w:space="0" w:color="auto"/>
            </w:tcBorders>
            <w:vAlign w:val="center"/>
          </w:tcPr>
          <w:p w14:paraId="1C4ECA8C"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2263" w:type="dxa"/>
            <w:gridSpan w:val="3"/>
            <w:tcBorders>
              <w:top w:val="single" w:sz="4" w:space="0" w:color="auto"/>
              <w:left w:val="nil"/>
              <w:bottom w:val="single" w:sz="4" w:space="0" w:color="auto"/>
              <w:right w:val="single" w:sz="4" w:space="0" w:color="auto"/>
            </w:tcBorders>
            <w:vAlign w:val="center"/>
          </w:tcPr>
          <w:p w14:paraId="15BD1150"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866" w:type="dxa"/>
            <w:tcBorders>
              <w:top w:val="nil"/>
              <w:left w:val="nil"/>
              <w:bottom w:val="single" w:sz="4" w:space="0" w:color="auto"/>
              <w:right w:val="single" w:sz="4" w:space="0" w:color="auto"/>
            </w:tcBorders>
            <w:vAlign w:val="center"/>
          </w:tcPr>
          <w:p w14:paraId="114DE33C"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389" w:type="dxa"/>
            <w:tcBorders>
              <w:top w:val="nil"/>
              <w:left w:val="nil"/>
              <w:bottom w:val="single" w:sz="4" w:space="0" w:color="auto"/>
              <w:right w:val="single" w:sz="4" w:space="0" w:color="auto"/>
            </w:tcBorders>
            <w:vAlign w:val="center"/>
          </w:tcPr>
          <w:p w14:paraId="74133EF9"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623" w:type="dxa"/>
            <w:tcBorders>
              <w:top w:val="nil"/>
              <w:left w:val="nil"/>
              <w:bottom w:val="single" w:sz="4" w:space="0" w:color="auto"/>
              <w:right w:val="single" w:sz="4" w:space="0" w:color="auto"/>
            </w:tcBorders>
            <w:vAlign w:val="center"/>
          </w:tcPr>
          <w:p w14:paraId="2163CFEB"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920" w:type="dxa"/>
            <w:gridSpan w:val="2"/>
            <w:tcBorders>
              <w:top w:val="single" w:sz="4" w:space="0" w:color="auto"/>
              <w:left w:val="nil"/>
              <w:bottom w:val="single" w:sz="4" w:space="0" w:color="auto"/>
              <w:right w:val="single" w:sz="4" w:space="0" w:color="auto"/>
            </w:tcBorders>
            <w:vAlign w:val="center"/>
          </w:tcPr>
          <w:p w14:paraId="0D2C2EC9"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50192D01" w14:textId="77777777" w:rsidTr="00FA47DC">
        <w:trPr>
          <w:trHeight w:val="255"/>
        </w:trPr>
        <w:tc>
          <w:tcPr>
            <w:tcW w:w="523" w:type="dxa"/>
            <w:tcBorders>
              <w:top w:val="nil"/>
              <w:left w:val="single" w:sz="4" w:space="0" w:color="auto"/>
              <w:bottom w:val="single" w:sz="4" w:space="0" w:color="auto"/>
              <w:right w:val="single" w:sz="4" w:space="0" w:color="auto"/>
            </w:tcBorders>
            <w:vAlign w:val="center"/>
          </w:tcPr>
          <w:p w14:paraId="1B91AC8C"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2263" w:type="dxa"/>
            <w:gridSpan w:val="3"/>
            <w:tcBorders>
              <w:top w:val="single" w:sz="4" w:space="0" w:color="auto"/>
              <w:left w:val="nil"/>
              <w:bottom w:val="single" w:sz="4" w:space="0" w:color="auto"/>
              <w:right w:val="single" w:sz="4" w:space="0" w:color="auto"/>
            </w:tcBorders>
            <w:vAlign w:val="center"/>
          </w:tcPr>
          <w:p w14:paraId="3E9526BD"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866" w:type="dxa"/>
            <w:tcBorders>
              <w:top w:val="nil"/>
              <w:left w:val="nil"/>
              <w:bottom w:val="single" w:sz="4" w:space="0" w:color="auto"/>
              <w:right w:val="single" w:sz="4" w:space="0" w:color="auto"/>
            </w:tcBorders>
            <w:vAlign w:val="center"/>
          </w:tcPr>
          <w:p w14:paraId="7AFBFD1E"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389" w:type="dxa"/>
            <w:tcBorders>
              <w:top w:val="nil"/>
              <w:left w:val="nil"/>
              <w:bottom w:val="single" w:sz="4" w:space="0" w:color="auto"/>
              <w:right w:val="single" w:sz="4" w:space="0" w:color="auto"/>
            </w:tcBorders>
            <w:vAlign w:val="center"/>
          </w:tcPr>
          <w:p w14:paraId="302A6DA6"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623" w:type="dxa"/>
            <w:tcBorders>
              <w:top w:val="nil"/>
              <w:left w:val="nil"/>
              <w:bottom w:val="single" w:sz="4" w:space="0" w:color="auto"/>
              <w:right w:val="single" w:sz="4" w:space="0" w:color="auto"/>
            </w:tcBorders>
            <w:vAlign w:val="center"/>
          </w:tcPr>
          <w:p w14:paraId="66BD359F"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920" w:type="dxa"/>
            <w:gridSpan w:val="2"/>
            <w:tcBorders>
              <w:top w:val="single" w:sz="4" w:space="0" w:color="auto"/>
              <w:left w:val="nil"/>
              <w:bottom w:val="single" w:sz="4" w:space="0" w:color="auto"/>
              <w:right w:val="single" w:sz="4" w:space="0" w:color="auto"/>
            </w:tcBorders>
            <w:vAlign w:val="center"/>
          </w:tcPr>
          <w:p w14:paraId="03BEF712"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439D09CD" w14:textId="77777777" w:rsidTr="00FA47DC">
        <w:trPr>
          <w:trHeight w:val="255"/>
        </w:trPr>
        <w:tc>
          <w:tcPr>
            <w:tcW w:w="523" w:type="dxa"/>
            <w:tcBorders>
              <w:top w:val="nil"/>
              <w:left w:val="single" w:sz="4" w:space="0" w:color="auto"/>
              <w:bottom w:val="nil"/>
              <w:right w:val="single" w:sz="4" w:space="0" w:color="auto"/>
            </w:tcBorders>
            <w:vAlign w:val="center"/>
          </w:tcPr>
          <w:p w14:paraId="70E0536E"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2263" w:type="dxa"/>
            <w:gridSpan w:val="3"/>
            <w:tcBorders>
              <w:top w:val="single" w:sz="4" w:space="0" w:color="auto"/>
              <w:left w:val="nil"/>
              <w:bottom w:val="single" w:sz="4" w:space="0" w:color="auto"/>
              <w:right w:val="single" w:sz="4" w:space="0" w:color="auto"/>
            </w:tcBorders>
            <w:vAlign w:val="center"/>
          </w:tcPr>
          <w:p w14:paraId="68ED9B85"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866" w:type="dxa"/>
            <w:tcBorders>
              <w:top w:val="nil"/>
              <w:left w:val="nil"/>
              <w:bottom w:val="single" w:sz="4" w:space="0" w:color="auto"/>
              <w:right w:val="single" w:sz="4" w:space="0" w:color="auto"/>
            </w:tcBorders>
            <w:vAlign w:val="center"/>
          </w:tcPr>
          <w:p w14:paraId="7E742131"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389" w:type="dxa"/>
            <w:tcBorders>
              <w:top w:val="nil"/>
              <w:left w:val="nil"/>
              <w:bottom w:val="single" w:sz="4" w:space="0" w:color="auto"/>
              <w:right w:val="single" w:sz="4" w:space="0" w:color="auto"/>
            </w:tcBorders>
            <w:vAlign w:val="center"/>
          </w:tcPr>
          <w:p w14:paraId="482A59E0"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623" w:type="dxa"/>
            <w:tcBorders>
              <w:top w:val="nil"/>
              <w:left w:val="nil"/>
              <w:bottom w:val="single" w:sz="4" w:space="0" w:color="auto"/>
              <w:right w:val="single" w:sz="4" w:space="0" w:color="auto"/>
            </w:tcBorders>
            <w:vAlign w:val="center"/>
          </w:tcPr>
          <w:p w14:paraId="1BC6B0A2"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920" w:type="dxa"/>
            <w:gridSpan w:val="2"/>
            <w:tcBorders>
              <w:top w:val="single" w:sz="4" w:space="0" w:color="auto"/>
              <w:left w:val="nil"/>
              <w:bottom w:val="single" w:sz="4" w:space="0" w:color="auto"/>
              <w:right w:val="single" w:sz="4" w:space="0" w:color="auto"/>
            </w:tcBorders>
            <w:vAlign w:val="center"/>
          </w:tcPr>
          <w:p w14:paraId="3072EA8E"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4C28A945" w14:textId="77777777" w:rsidTr="00FA47DC">
        <w:trPr>
          <w:trHeight w:val="255"/>
        </w:trPr>
        <w:tc>
          <w:tcPr>
            <w:tcW w:w="2786" w:type="dxa"/>
            <w:gridSpan w:val="4"/>
            <w:tcBorders>
              <w:top w:val="single" w:sz="4" w:space="0" w:color="auto"/>
              <w:left w:val="single" w:sz="4" w:space="0" w:color="auto"/>
              <w:bottom w:val="single" w:sz="4" w:space="0" w:color="auto"/>
              <w:right w:val="single" w:sz="4" w:space="0" w:color="auto"/>
            </w:tcBorders>
            <w:vAlign w:val="center"/>
          </w:tcPr>
          <w:p w14:paraId="7A8DCA7F"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Wartość bez VAT</w:t>
            </w:r>
          </w:p>
        </w:tc>
        <w:tc>
          <w:tcPr>
            <w:tcW w:w="1866" w:type="dxa"/>
            <w:tcBorders>
              <w:top w:val="nil"/>
              <w:left w:val="nil"/>
              <w:bottom w:val="single" w:sz="4" w:space="0" w:color="auto"/>
              <w:right w:val="single" w:sz="4" w:space="0" w:color="auto"/>
            </w:tcBorders>
            <w:vAlign w:val="center"/>
          </w:tcPr>
          <w:p w14:paraId="2C9E5FDA"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389" w:type="dxa"/>
            <w:tcBorders>
              <w:top w:val="nil"/>
              <w:left w:val="nil"/>
              <w:bottom w:val="single" w:sz="4" w:space="0" w:color="auto"/>
              <w:right w:val="single" w:sz="4" w:space="0" w:color="auto"/>
            </w:tcBorders>
            <w:vAlign w:val="center"/>
          </w:tcPr>
          <w:p w14:paraId="52CFEF75"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623" w:type="dxa"/>
            <w:tcBorders>
              <w:top w:val="nil"/>
              <w:left w:val="nil"/>
              <w:bottom w:val="single" w:sz="4" w:space="0" w:color="auto"/>
              <w:right w:val="single" w:sz="4" w:space="0" w:color="auto"/>
            </w:tcBorders>
            <w:vAlign w:val="center"/>
          </w:tcPr>
          <w:p w14:paraId="0E223D5D"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920" w:type="dxa"/>
            <w:gridSpan w:val="2"/>
            <w:tcBorders>
              <w:top w:val="single" w:sz="4" w:space="0" w:color="auto"/>
              <w:left w:val="nil"/>
              <w:bottom w:val="single" w:sz="4" w:space="0" w:color="auto"/>
              <w:right w:val="single" w:sz="4" w:space="0" w:color="auto"/>
            </w:tcBorders>
            <w:vAlign w:val="center"/>
          </w:tcPr>
          <w:p w14:paraId="5298D4CD"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10FC9D24" w14:textId="77777777" w:rsidTr="00FA47DC">
        <w:trPr>
          <w:trHeight w:val="255"/>
        </w:trPr>
        <w:tc>
          <w:tcPr>
            <w:tcW w:w="2786" w:type="dxa"/>
            <w:gridSpan w:val="4"/>
            <w:tcBorders>
              <w:top w:val="single" w:sz="4" w:space="0" w:color="auto"/>
              <w:left w:val="single" w:sz="4" w:space="0" w:color="auto"/>
              <w:bottom w:val="single" w:sz="4" w:space="0" w:color="auto"/>
              <w:right w:val="single" w:sz="4" w:space="0" w:color="auto"/>
            </w:tcBorders>
            <w:vAlign w:val="center"/>
          </w:tcPr>
          <w:p w14:paraId="4EF28C04"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VAT  .... %</w:t>
            </w:r>
          </w:p>
        </w:tc>
        <w:tc>
          <w:tcPr>
            <w:tcW w:w="1866" w:type="dxa"/>
            <w:tcBorders>
              <w:top w:val="nil"/>
              <w:left w:val="nil"/>
              <w:bottom w:val="single" w:sz="4" w:space="0" w:color="auto"/>
              <w:right w:val="single" w:sz="4" w:space="0" w:color="auto"/>
            </w:tcBorders>
            <w:vAlign w:val="center"/>
          </w:tcPr>
          <w:p w14:paraId="49F24806"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389" w:type="dxa"/>
            <w:tcBorders>
              <w:top w:val="nil"/>
              <w:left w:val="nil"/>
              <w:bottom w:val="single" w:sz="4" w:space="0" w:color="auto"/>
              <w:right w:val="single" w:sz="4" w:space="0" w:color="auto"/>
            </w:tcBorders>
            <w:vAlign w:val="center"/>
          </w:tcPr>
          <w:p w14:paraId="6EC1EE76"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623" w:type="dxa"/>
            <w:tcBorders>
              <w:top w:val="nil"/>
              <w:left w:val="nil"/>
              <w:bottom w:val="single" w:sz="4" w:space="0" w:color="auto"/>
              <w:right w:val="single" w:sz="4" w:space="0" w:color="auto"/>
            </w:tcBorders>
            <w:vAlign w:val="center"/>
          </w:tcPr>
          <w:p w14:paraId="20E60E5E"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920" w:type="dxa"/>
            <w:gridSpan w:val="2"/>
            <w:tcBorders>
              <w:top w:val="single" w:sz="4" w:space="0" w:color="auto"/>
              <w:left w:val="nil"/>
              <w:bottom w:val="single" w:sz="4" w:space="0" w:color="auto"/>
              <w:right w:val="single" w:sz="4" w:space="0" w:color="auto"/>
            </w:tcBorders>
            <w:vAlign w:val="center"/>
          </w:tcPr>
          <w:p w14:paraId="34C1FC66"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095D4802" w14:textId="77777777" w:rsidTr="00FA47DC">
        <w:trPr>
          <w:trHeight w:val="480"/>
        </w:trPr>
        <w:tc>
          <w:tcPr>
            <w:tcW w:w="2786" w:type="dxa"/>
            <w:gridSpan w:val="4"/>
            <w:tcBorders>
              <w:top w:val="single" w:sz="4" w:space="0" w:color="auto"/>
              <w:left w:val="single" w:sz="4" w:space="0" w:color="auto"/>
              <w:bottom w:val="single" w:sz="4" w:space="0" w:color="auto"/>
              <w:right w:val="single" w:sz="4" w:space="0" w:color="auto"/>
            </w:tcBorders>
            <w:vAlign w:val="center"/>
          </w:tcPr>
          <w:p w14:paraId="46251783"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Wartość robót z podatkiem VAT</w:t>
            </w:r>
          </w:p>
        </w:tc>
        <w:tc>
          <w:tcPr>
            <w:tcW w:w="1866" w:type="dxa"/>
            <w:tcBorders>
              <w:top w:val="nil"/>
              <w:left w:val="nil"/>
              <w:bottom w:val="single" w:sz="4" w:space="0" w:color="auto"/>
              <w:right w:val="single" w:sz="4" w:space="0" w:color="auto"/>
            </w:tcBorders>
            <w:vAlign w:val="center"/>
          </w:tcPr>
          <w:p w14:paraId="1803E797"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389" w:type="dxa"/>
            <w:tcBorders>
              <w:top w:val="nil"/>
              <w:left w:val="nil"/>
              <w:bottom w:val="single" w:sz="4" w:space="0" w:color="auto"/>
              <w:right w:val="single" w:sz="4" w:space="0" w:color="auto"/>
            </w:tcBorders>
            <w:vAlign w:val="center"/>
          </w:tcPr>
          <w:p w14:paraId="68D84E04"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623" w:type="dxa"/>
            <w:tcBorders>
              <w:top w:val="nil"/>
              <w:left w:val="nil"/>
              <w:bottom w:val="single" w:sz="4" w:space="0" w:color="auto"/>
              <w:right w:val="single" w:sz="4" w:space="0" w:color="auto"/>
            </w:tcBorders>
            <w:vAlign w:val="center"/>
          </w:tcPr>
          <w:p w14:paraId="4D35D834"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920" w:type="dxa"/>
            <w:gridSpan w:val="2"/>
            <w:tcBorders>
              <w:top w:val="single" w:sz="4" w:space="0" w:color="auto"/>
              <w:left w:val="nil"/>
              <w:bottom w:val="single" w:sz="4" w:space="0" w:color="auto"/>
              <w:right w:val="single" w:sz="4" w:space="0" w:color="auto"/>
            </w:tcBorders>
            <w:vAlign w:val="center"/>
          </w:tcPr>
          <w:p w14:paraId="25B41A2F"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3C12CCF7" w14:textId="77777777" w:rsidTr="00FA47DC">
        <w:trPr>
          <w:trHeight w:val="300"/>
        </w:trPr>
        <w:tc>
          <w:tcPr>
            <w:tcW w:w="523" w:type="dxa"/>
            <w:tcBorders>
              <w:top w:val="nil"/>
              <w:left w:val="nil"/>
              <w:bottom w:val="nil"/>
              <w:right w:val="nil"/>
            </w:tcBorders>
            <w:vAlign w:val="center"/>
          </w:tcPr>
          <w:p w14:paraId="5AA01A6A"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459" w:type="dxa"/>
            <w:tcBorders>
              <w:top w:val="nil"/>
              <w:left w:val="nil"/>
              <w:bottom w:val="nil"/>
              <w:right w:val="nil"/>
            </w:tcBorders>
            <w:vAlign w:val="center"/>
          </w:tcPr>
          <w:p w14:paraId="4B223C5C"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516" w:type="dxa"/>
            <w:tcBorders>
              <w:top w:val="nil"/>
              <w:left w:val="nil"/>
              <w:bottom w:val="nil"/>
              <w:right w:val="nil"/>
            </w:tcBorders>
            <w:vAlign w:val="center"/>
          </w:tcPr>
          <w:p w14:paraId="7B7265D1"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288" w:type="dxa"/>
            <w:tcBorders>
              <w:top w:val="nil"/>
              <w:left w:val="nil"/>
              <w:bottom w:val="nil"/>
              <w:right w:val="nil"/>
            </w:tcBorders>
            <w:vAlign w:val="center"/>
          </w:tcPr>
          <w:p w14:paraId="6EB8FF4E"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866" w:type="dxa"/>
            <w:tcBorders>
              <w:top w:val="nil"/>
              <w:left w:val="nil"/>
              <w:bottom w:val="nil"/>
              <w:right w:val="nil"/>
            </w:tcBorders>
            <w:vAlign w:val="center"/>
          </w:tcPr>
          <w:p w14:paraId="4A274141"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389" w:type="dxa"/>
            <w:tcBorders>
              <w:top w:val="nil"/>
              <w:left w:val="nil"/>
              <w:bottom w:val="nil"/>
              <w:right w:val="nil"/>
            </w:tcBorders>
            <w:vAlign w:val="center"/>
          </w:tcPr>
          <w:p w14:paraId="5EFF466F"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623" w:type="dxa"/>
            <w:tcBorders>
              <w:top w:val="nil"/>
              <w:left w:val="nil"/>
              <w:bottom w:val="nil"/>
              <w:right w:val="nil"/>
            </w:tcBorders>
            <w:vAlign w:val="center"/>
          </w:tcPr>
          <w:p w14:paraId="023DF8C7"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000" w:type="dxa"/>
            <w:tcBorders>
              <w:top w:val="nil"/>
              <w:left w:val="nil"/>
              <w:bottom w:val="nil"/>
              <w:right w:val="nil"/>
            </w:tcBorders>
            <w:vAlign w:val="center"/>
          </w:tcPr>
          <w:p w14:paraId="1E7DA5B7"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920" w:type="dxa"/>
            <w:tcBorders>
              <w:top w:val="nil"/>
              <w:left w:val="nil"/>
              <w:bottom w:val="nil"/>
              <w:right w:val="nil"/>
            </w:tcBorders>
            <w:vAlign w:val="center"/>
          </w:tcPr>
          <w:p w14:paraId="554B1288"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1F868914" w14:textId="77777777" w:rsidTr="00FA47DC">
        <w:trPr>
          <w:trHeight w:val="255"/>
        </w:trPr>
        <w:tc>
          <w:tcPr>
            <w:tcW w:w="9584" w:type="dxa"/>
            <w:gridSpan w:val="9"/>
            <w:tcBorders>
              <w:top w:val="nil"/>
              <w:left w:val="nil"/>
              <w:bottom w:val="nil"/>
              <w:right w:val="nil"/>
            </w:tcBorders>
            <w:vAlign w:val="center"/>
          </w:tcPr>
          <w:p w14:paraId="384DE63D"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3. Roboty ujęte wyżej w kol. 2 zostały wykonane zgodnie z projektem.</w:t>
            </w:r>
          </w:p>
        </w:tc>
      </w:tr>
      <w:tr w:rsidR="002F2894" w:rsidRPr="002F2894" w14:paraId="131A5724" w14:textId="77777777" w:rsidTr="00FA47DC">
        <w:trPr>
          <w:trHeight w:val="255"/>
        </w:trPr>
        <w:tc>
          <w:tcPr>
            <w:tcW w:w="9584" w:type="dxa"/>
            <w:gridSpan w:val="9"/>
            <w:tcBorders>
              <w:top w:val="nil"/>
              <w:left w:val="nil"/>
              <w:bottom w:val="nil"/>
              <w:right w:val="nil"/>
            </w:tcBorders>
            <w:vAlign w:val="center"/>
          </w:tcPr>
          <w:p w14:paraId="074592B8"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4. Wartość robót wykonanych na dzień sporządzenia protokołu określono w kol. 3. </w:t>
            </w:r>
          </w:p>
        </w:tc>
      </w:tr>
      <w:tr w:rsidR="00A26727" w:rsidRPr="002F2894" w14:paraId="7CFFCB4E" w14:textId="77777777" w:rsidTr="00FA47DC">
        <w:trPr>
          <w:trHeight w:val="255"/>
        </w:trPr>
        <w:tc>
          <w:tcPr>
            <w:tcW w:w="9584" w:type="dxa"/>
            <w:gridSpan w:val="9"/>
            <w:tcBorders>
              <w:top w:val="nil"/>
              <w:left w:val="nil"/>
              <w:bottom w:val="nil"/>
              <w:right w:val="nil"/>
            </w:tcBorders>
            <w:vAlign w:val="center"/>
          </w:tcPr>
          <w:p w14:paraId="748DBFB0"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5. Jakość wykonanych robót na dzień sporządzenia protokołu wskazano w kol. 5.</w:t>
            </w:r>
          </w:p>
        </w:tc>
      </w:tr>
    </w:tbl>
    <w:p w14:paraId="7C275FA6"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b/>
          <w:bCs/>
          <w:color w:val="auto"/>
          <w:sz w:val="22"/>
        </w:rPr>
      </w:pPr>
    </w:p>
    <w:p w14:paraId="0D8D6E4D"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b/>
          <w:bCs/>
          <w:color w:val="auto"/>
          <w:sz w:val="22"/>
        </w:rPr>
      </w:pPr>
      <w:bookmarkStart w:id="9" w:name="_Hlk104373049"/>
      <w:r w:rsidRPr="002F2894">
        <w:rPr>
          <w:rFonts w:ascii="Arial Narrow" w:eastAsia="Times New Roman" w:hAnsi="Arial Narrow" w:cs="Calibri"/>
          <w:color w:val="auto"/>
          <w:sz w:val="22"/>
        </w:rPr>
        <w:t>*  niepotrzebne skreślić</w:t>
      </w:r>
      <w:r w:rsidRPr="002F2894">
        <w:rPr>
          <w:rFonts w:ascii="Arial Narrow" w:eastAsia="Times New Roman" w:hAnsi="Arial Narrow" w:cs="Calibri"/>
          <w:b/>
          <w:bCs/>
          <w:color w:val="auto"/>
          <w:sz w:val="22"/>
        </w:rPr>
        <w:t xml:space="preserve"> </w:t>
      </w:r>
      <w:bookmarkEnd w:id="9"/>
    </w:p>
    <w:p w14:paraId="16413901" w14:textId="77777777" w:rsidR="008974E2" w:rsidRPr="002F2894" w:rsidRDefault="008974E2" w:rsidP="006C14C1">
      <w:pPr>
        <w:widowControl w:val="0"/>
        <w:autoSpaceDE w:val="0"/>
        <w:autoSpaceDN w:val="0"/>
        <w:adjustRightInd w:val="0"/>
        <w:spacing w:after="0" w:line="240" w:lineRule="auto"/>
        <w:ind w:left="0" w:firstLine="0"/>
        <w:rPr>
          <w:rFonts w:ascii="Arial Narrow" w:eastAsia="Times New Roman" w:hAnsi="Arial Narrow" w:cs="Calibri"/>
          <w:color w:val="auto"/>
          <w:sz w:val="22"/>
          <w:lang w:eastAsia="zh-CN"/>
        </w:rPr>
      </w:pPr>
    </w:p>
    <w:p w14:paraId="7E362153" w14:textId="77777777" w:rsidR="008974E2" w:rsidRPr="002F2894" w:rsidRDefault="008974E2" w:rsidP="006C14C1">
      <w:pPr>
        <w:widowControl w:val="0"/>
        <w:autoSpaceDE w:val="0"/>
        <w:autoSpaceDN w:val="0"/>
        <w:adjustRightInd w:val="0"/>
        <w:spacing w:after="0" w:line="240" w:lineRule="auto"/>
        <w:rPr>
          <w:rFonts w:ascii="Arial Narrow" w:eastAsia="Times New Roman" w:hAnsi="Arial Narrow" w:cs="Calibri"/>
          <w:color w:val="auto"/>
          <w:sz w:val="22"/>
          <w:lang w:eastAsia="zh-CN"/>
        </w:rPr>
      </w:pPr>
    </w:p>
    <w:p w14:paraId="2BEB1812"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b/>
          <w:bCs/>
          <w:color w:val="auto"/>
          <w:sz w:val="22"/>
        </w:rPr>
      </w:pPr>
    </w:p>
    <w:tbl>
      <w:tblPr>
        <w:tblW w:w="11153" w:type="dxa"/>
        <w:tblInd w:w="-426" w:type="dxa"/>
        <w:tblLayout w:type="fixed"/>
        <w:tblCellMar>
          <w:left w:w="70" w:type="dxa"/>
          <w:right w:w="70" w:type="dxa"/>
        </w:tblCellMar>
        <w:tblLook w:val="04A0" w:firstRow="1" w:lastRow="0" w:firstColumn="1" w:lastColumn="0" w:noHBand="0" w:noVBand="1"/>
      </w:tblPr>
      <w:tblGrid>
        <w:gridCol w:w="511"/>
        <w:gridCol w:w="1190"/>
        <w:gridCol w:w="1418"/>
        <w:gridCol w:w="283"/>
        <w:gridCol w:w="1702"/>
        <w:gridCol w:w="1275"/>
        <w:gridCol w:w="426"/>
        <w:gridCol w:w="992"/>
        <w:gridCol w:w="567"/>
        <w:gridCol w:w="1701"/>
        <w:gridCol w:w="1088"/>
      </w:tblGrid>
      <w:tr w:rsidR="002F2894" w:rsidRPr="002F2894" w14:paraId="32D14F2B" w14:textId="77777777" w:rsidTr="00FA47DC">
        <w:trPr>
          <w:gridAfter w:val="1"/>
          <w:wAfter w:w="1088" w:type="dxa"/>
          <w:trHeight w:val="315"/>
        </w:trPr>
        <w:tc>
          <w:tcPr>
            <w:tcW w:w="10065" w:type="dxa"/>
            <w:gridSpan w:val="10"/>
            <w:tcBorders>
              <w:top w:val="nil"/>
              <w:left w:val="nil"/>
              <w:bottom w:val="single" w:sz="4" w:space="0" w:color="auto"/>
              <w:right w:val="nil"/>
            </w:tcBorders>
            <w:noWrap/>
            <w:vAlign w:val="bottom"/>
          </w:tcPr>
          <w:p w14:paraId="7507443A"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bookmarkStart w:id="10" w:name="RANGE!A1:G33"/>
            <w:r w:rsidRPr="002F2894">
              <w:rPr>
                <w:rFonts w:ascii="Arial Narrow" w:eastAsia="Times New Roman" w:hAnsi="Arial Narrow" w:cs="Calibri"/>
                <w:b/>
                <w:bCs/>
                <w:color w:val="auto"/>
                <w:sz w:val="22"/>
              </w:rPr>
              <w:t>Zestawienie wartości wykonanych robót</w:t>
            </w:r>
            <w:bookmarkEnd w:id="10"/>
          </w:p>
        </w:tc>
      </w:tr>
      <w:tr w:rsidR="002F2894" w:rsidRPr="002F2894" w14:paraId="55035E84" w14:textId="77777777" w:rsidTr="00FA47DC">
        <w:trPr>
          <w:gridAfter w:val="1"/>
          <w:wAfter w:w="1088" w:type="dxa"/>
          <w:trHeight w:val="255"/>
        </w:trPr>
        <w:tc>
          <w:tcPr>
            <w:tcW w:w="511" w:type="dxa"/>
            <w:vMerge w:val="restart"/>
            <w:tcBorders>
              <w:top w:val="nil"/>
              <w:left w:val="single" w:sz="4" w:space="0" w:color="auto"/>
              <w:bottom w:val="single" w:sz="4" w:space="0" w:color="000000"/>
              <w:right w:val="single" w:sz="4" w:space="0" w:color="auto"/>
            </w:tcBorders>
            <w:vAlign w:val="center"/>
          </w:tcPr>
          <w:p w14:paraId="22D70641" w14:textId="77777777" w:rsidR="00E25D99" w:rsidRPr="002F2894" w:rsidRDefault="00E25D99"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Lp.</w:t>
            </w:r>
          </w:p>
        </w:tc>
        <w:tc>
          <w:tcPr>
            <w:tcW w:w="1190" w:type="dxa"/>
            <w:vMerge w:val="restart"/>
            <w:tcBorders>
              <w:top w:val="nil"/>
              <w:left w:val="single" w:sz="4" w:space="0" w:color="auto"/>
              <w:bottom w:val="single" w:sz="4" w:space="0" w:color="000000"/>
              <w:right w:val="single" w:sz="4" w:space="0" w:color="auto"/>
            </w:tcBorders>
            <w:vAlign w:val="center"/>
          </w:tcPr>
          <w:p w14:paraId="2E17B917" w14:textId="77777777" w:rsidR="00E25D99" w:rsidRPr="002F2894" w:rsidRDefault="00E25D99"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Rodzaje robót asortyment elementy</w:t>
            </w:r>
          </w:p>
        </w:tc>
        <w:tc>
          <w:tcPr>
            <w:tcW w:w="1701" w:type="dxa"/>
            <w:gridSpan w:val="2"/>
            <w:vMerge w:val="restart"/>
            <w:tcBorders>
              <w:top w:val="nil"/>
              <w:left w:val="single" w:sz="4" w:space="0" w:color="auto"/>
              <w:bottom w:val="single" w:sz="4" w:space="0" w:color="000000"/>
              <w:right w:val="single" w:sz="4" w:space="0" w:color="auto"/>
            </w:tcBorders>
            <w:vAlign w:val="center"/>
          </w:tcPr>
          <w:p w14:paraId="5F247A26" w14:textId="77777777" w:rsidR="00E25D99" w:rsidRPr="002F2894" w:rsidRDefault="00E25D99"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Wartości robót wg kosztorysu ofertowego lub zestawienia kosztów robót (netto)</w:t>
            </w:r>
          </w:p>
        </w:tc>
        <w:tc>
          <w:tcPr>
            <w:tcW w:w="4962" w:type="dxa"/>
            <w:gridSpan w:val="5"/>
            <w:tcBorders>
              <w:top w:val="single" w:sz="4" w:space="0" w:color="auto"/>
              <w:left w:val="nil"/>
              <w:bottom w:val="single" w:sz="4" w:space="0" w:color="auto"/>
              <w:right w:val="single" w:sz="4" w:space="0" w:color="000000"/>
            </w:tcBorders>
            <w:vAlign w:val="center"/>
          </w:tcPr>
          <w:p w14:paraId="156EF8FF" w14:textId="77777777" w:rsidR="00E25D99" w:rsidRPr="002F2894" w:rsidRDefault="00E25D99"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xml:space="preserve">Od początku budowy </w:t>
            </w:r>
          </w:p>
        </w:tc>
        <w:tc>
          <w:tcPr>
            <w:tcW w:w="1701" w:type="dxa"/>
            <w:vMerge w:val="restart"/>
            <w:tcBorders>
              <w:top w:val="nil"/>
              <w:left w:val="single" w:sz="4" w:space="0" w:color="auto"/>
              <w:right w:val="single" w:sz="4" w:space="0" w:color="auto"/>
            </w:tcBorders>
            <w:vAlign w:val="center"/>
          </w:tcPr>
          <w:p w14:paraId="5D530568" w14:textId="15CB3C5E" w:rsidR="00E25D99" w:rsidRPr="002F2894" w:rsidRDefault="00E25D99" w:rsidP="006C14C1">
            <w:pPr>
              <w:spacing w:after="0" w:line="240" w:lineRule="auto"/>
              <w:ind w:left="71" w:firstLine="0"/>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Wartość</w:t>
            </w:r>
            <w:r w:rsidR="00FA47DC" w:rsidRPr="002F2894">
              <w:rPr>
                <w:rFonts w:ascii="Arial Narrow" w:eastAsia="Times New Roman" w:hAnsi="Arial Narrow" w:cs="Calibri"/>
                <w:b/>
                <w:bCs/>
                <w:color w:val="auto"/>
                <w:sz w:val="22"/>
              </w:rPr>
              <w:t xml:space="preserve"> </w:t>
            </w:r>
            <w:r w:rsidRPr="002F2894">
              <w:rPr>
                <w:rFonts w:ascii="Arial Narrow" w:eastAsia="Times New Roman" w:hAnsi="Arial Narrow" w:cs="Calibri"/>
                <w:b/>
                <w:bCs/>
                <w:color w:val="auto"/>
                <w:sz w:val="22"/>
              </w:rPr>
              <w:t xml:space="preserve">wykonanych robót  w okresie rozliczeniowym </w:t>
            </w:r>
            <w:r w:rsidRPr="002F2894">
              <w:rPr>
                <w:rFonts w:ascii="Arial Narrow" w:eastAsia="Times New Roman" w:hAnsi="Arial Narrow" w:cs="Calibri"/>
                <w:b/>
                <w:bCs/>
                <w:color w:val="auto"/>
                <w:sz w:val="22"/>
              </w:rPr>
              <w:br/>
              <w:t>(netto)</w:t>
            </w:r>
          </w:p>
        </w:tc>
      </w:tr>
      <w:tr w:rsidR="002F2894" w:rsidRPr="002F2894" w14:paraId="42F423A5" w14:textId="77777777" w:rsidTr="00FA47DC">
        <w:trPr>
          <w:gridAfter w:val="1"/>
          <w:wAfter w:w="1088" w:type="dxa"/>
          <w:trHeight w:val="1530"/>
        </w:trPr>
        <w:tc>
          <w:tcPr>
            <w:tcW w:w="511" w:type="dxa"/>
            <w:vMerge/>
            <w:tcBorders>
              <w:top w:val="nil"/>
              <w:left w:val="single" w:sz="4" w:space="0" w:color="auto"/>
              <w:bottom w:val="single" w:sz="4" w:space="0" w:color="000000"/>
              <w:right w:val="single" w:sz="4" w:space="0" w:color="auto"/>
            </w:tcBorders>
            <w:vAlign w:val="center"/>
          </w:tcPr>
          <w:p w14:paraId="7D4DD1D4" w14:textId="77777777" w:rsidR="00E25D99" w:rsidRPr="002F2894" w:rsidRDefault="00E25D99" w:rsidP="006C14C1">
            <w:pPr>
              <w:spacing w:after="0" w:line="240" w:lineRule="auto"/>
              <w:rPr>
                <w:rFonts w:ascii="Arial Narrow" w:eastAsia="Times New Roman" w:hAnsi="Arial Narrow" w:cs="Calibri"/>
                <w:b/>
                <w:bCs/>
                <w:color w:val="auto"/>
                <w:sz w:val="22"/>
              </w:rPr>
            </w:pPr>
          </w:p>
        </w:tc>
        <w:tc>
          <w:tcPr>
            <w:tcW w:w="1190" w:type="dxa"/>
            <w:vMerge/>
            <w:tcBorders>
              <w:top w:val="nil"/>
              <w:left w:val="single" w:sz="4" w:space="0" w:color="auto"/>
              <w:bottom w:val="single" w:sz="4" w:space="0" w:color="000000"/>
              <w:right w:val="single" w:sz="4" w:space="0" w:color="auto"/>
            </w:tcBorders>
            <w:vAlign w:val="center"/>
          </w:tcPr>
          <w:p w14:paraId="2D77B717" w14:textId="77777777" w:rsidR="00E25D99" w:rsidRPr="002F2894" w:rsidRDefault="00E25D99" w:rsidP="006C14C1">
            <w:pPr>
              <w:spacing w:after="0" w:line="240" w:lineRule="auto"/>
              <w:rPr>
                <w:rFonts w:ascii="Arial Narrow" w:eastAsia="Times New Roman" w:hAnsi="Arial Narrow" w:cs="Calibri"/>
                <w:b/>
                <w:bCs/>
                <w:color w:val="auto"/>
                <w:sz w:val="22"/>
              </w:rPr>
            </w:pPr>
          </w:p>
        </w:tc>
        <w:tc>
          <w:tcPr>
            <w:tcW w:w="1701" w:type="dxa"/>
            <w:gridSpan w:val="2"/>
            <w:vMerge/>
            <w:tcBorders>
              <w:top w:val="nil"/>
              <w:left w:val="single" w:sz="4" w:space="0" w:color="auto"/>
              <w:bottom w:val="single" w:sz="4" w:space="0" w:color="000000"/>
              <w:right w:val="single" w:sz="4" w:space="0" w:color="auto"/>
            </w:tcBorders>
            <w:vAlign w:val="center"/>
          </w:tcPr>
          <w:p w14:paraId="64B7B79C" w14:textId="77777777" w:rsidR="00E25D99" w:rsidRPr="002F2894" w:rsidRDefault="00E25D99" w:rsidP="006C14C1">
            <w:pPr>
              <w:spacing w:after="0" w:line="240" w:lineRule="auto"/>
              <w:rPr>
                <w:rFonts w:ascii="Arial Narrow" w:eastAsia="Times New Roman" w:hAnsi="Arial Narrow" w:cs="Calibri"/>
                <w:b/>
                <w:bCs/>
                <w:color w:val="auto"/>
                <w:sz w:val="22"/>
              </w:rPr>
            </w:pPr>
          </w:p>
        </w:tc>
        <w:tc>
          <w:tcPr>
            <w:tcW w:w="1702" w:type="dxa"/>
            <w:tcBorders>
              <w:top w:val="nil"/>
              <w:left w:val="nil"/>
              <w:bottom w:val="nil"/>
              <w:right w:val="single" w:sz="4" w:space="0" w:color="auto"/>
            </w:tcBorders>
            <w:vAlign w:val="center"/>
          </w:tcPr>
          <w:p w14:paraId="770BB5BC" w14:textId="77777777" w:rsidR="00E25D99" w:rsidRPr="002F2894" w:rsidRDefault="00E25D99"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Zaawansowanie</w:t>
            </w:r>
          </w:p>
        </w:tc>
        <w:tc>
          <w:tcPr>
            <w:tcW w:w="1701" w:type="dxa"/>
            <w:gridSpan w:val="2"/>
            <w:tcBorders>
              <w:top w:val="nil"/>
              <w:left w:val="nil"/>
              <w:bottom w:val="nil"/>
              <w:right w:val="single" w:sz="4" w:space="0" w:color="auto"/>
            </w:tcBorders>
            <w:vAlign w:val="center"/>
          </w:tcPr>
          <w:p w14:paraId="1747D3E0" w14:textId="77777777" w:rsidR="00E25D99" w:rsidRPr="002F2894" w:rsidRDefault="00E25D99"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Wartość wykonanych robót (netto)</w:t>
            </w:r>
          </w:p>
        </w:tc>
        <w:tc>
          <w:tcPr>
            <w:tcW w:w="1559" w:type="dxa"/>
            <w:gridSpan w:val="2"/>
            <w:tcBorders>
              <w:top w:val="nil"/>
              <w:left w:val="nil"/>
              <w:bottom w:val="nil"/>
              <w:right w:val="single" w:sz="4" w:space="0" w:color="auto"/>
            </w:tcBorders>
            <w:vAlign w:val="center"/>
          </w:tcPr>
          <w:p w14:paraId="3998057A" w14:textId="77777777" w:rsidR="00E25D99" w:rsidRPr="002F2894" w:rsidRDefault="00E25D99" w:rsidP="006C14C1">
            <w:pPr>
              <w:spacing w:after="0" w:line="240" w:lineRule="auto"/>
              <w:ind w:left="220" w:hanging="220"/>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xml:space="preserve">Wartość wykonanych robót wg poprzedniego protokołu </w:t>
            </w:r>
            <w:r w:rsidRPr="002F2894">
              <w:rPr>
                <w:rFonts w:ascii="Arial Narrow" w:eastAsia="Times New Roman" w:hAnsi="Arial Narrow" w:cs="Calibri"/>
                <w:b/>
                <w:bCs/>
                <w:color w:val="auto"/>
                <w:sz w:val="22"/>
              </w:rPr>
              <w:br/>
              <w:t>(netto)</w:t>
            </w:r>
          </w:p>
        </w:tc>
        <w:tc>
          <w:tcPr>
            <w:tcW w:w="1701" w:type="dxa"/>
            <w:vMerge/>
            <w:tcBorders>
              <w:left w:val="single" w:sz="4" w:space="0" w:color="auto"/>
              <w:right w:val="single" w:sz="4" w:space="0" w:color="auto"/>
            </w:tcBorders>
            <w:vAlign w:val="center"/>
          </w:tcPr>
          <w:p w14:paraId="1816EFA4" w14:textId="77777777" w:rsidR="00E25D99" w:rsidRPr="002F2894" w:rsidRDefault="00E25D99" w:rsidP="006C14C1">
            <w:pPr>
              <w:spacing w:after="0" w:line="240" w:lineRule="auto"/>
              <w:rPr>
                <w:rFonts w:ascii="Arial Narrow" w:eastAsia="Times New Roman" w:hAnsi="Arial Narrow" w:cs="Calibri"/>
                <w:b/>
                <w:bCs/>
                <w:color w:val="auto"/>
                <w:sz w:val="22"/>
              </w:rPr>
            </w:pPr>
          </w:p>
        </w:tc>
      </w:tr>
      <w:tr w:rsidR="002F2894" w:rsidRPr="002F2894" w14:paraId="6EDBDD59" w14:textId="77777777" w:rsidTr="00FA47DC">
        <w:trPr>
          <w:gridAfter w:val="1"/>
          <w:wAfter w:w="1088" w:type="dxa"/>
          <w:trHeight w:val="450"/>
        </w:trPr>
        <w:tc>
          <w:tcPr>
            <w:tcW w:w="511" w:type="dxa"/>
            <w:vMerge/>
            <w:tcBorders>
              <w:top w:val="nil"/>
              <w:left w:val="single" w:sz="4" w:space="0" w:color="auto"/>
              <w:bottom w:val="single" w:sz="4" w:space="0" w:color="000000"/>
              <w:right w:val="single" w:sz="4" w:space="0" w:color="auto"/>
            </w:tcBorders>
            <w:vAlign w:val="center"/>
          </w:tcPr>
          <w:p w14:paraId="2B084C35" w14:textId="77777777" w:rsidR="00E25D99" w:rsidRPr="002F2894" w:rsidRDefault="00E25D99" w:rsidP="006C14C1">
            <w:pPr>
              <w:spacing w:after="0" w:line="240" w:lineRule="auto"/>
              <w:rPr>
                <w:rFonts w:ascii="Arial Narrow" w:eastAsia="Times New Roman" w:hAnsi="Arial Narrow" w:cs="Calibri"/>
                <w:b/>
                <w:bCs/>
                <w:color w:val="auto"/>
                <w:sz w:val="22"/>
              </w:rPr>
            </w:pPr>
          </w:p>
        </w:tc>
        <w:tc>
          <w:tcPr>
            <w:tcW w:w="1190" w:type="dxa"/>
            <w:vMerge/>
            <w:tcBorders>
              <w:top w:val="nil"/>
              <w:left w:val="single" w:sz="4" w:space="0" w:color="auto"/>
              <w:bottom w:val="single" w:sz="4" w:space="0" w:color="000000"/>
              <w:right w:val="single" w:sz="4" w:space="0" w:color="auto"/>
            </w:tcBorders>
            <w:vAlign w:val="center"/>
          </w:tcPr>
          <w:p w14:paraId="786049DE" w14:textId="77777777" w:rsidR="00E25D99" w:rsidRPr="002F2894" w:rsidRDefault="00E25D99" w:rsidP="006C14C1">
            <w:pPr>
              <w:spacing w:after="0" w:line="240" w:lineRule="auto"/>
              <w:rPr>
                <w:rFonts w:ascii="Arial Narrow" w:eastAsia="Times New Roman" w:hAnsi="Arial Narrow" w:cs="Calibri"/>
                <w:b/>
                <w:bCs/>
                <w:color w:val="auto"/>
                <w:sz w:val="22"/>
              </w:rPr>
            </w:pPr>
          </w:p>
        </w:tc>
        <w:tc>
          <w:tcPr>
            <w:tcW w:w="1701" w:type="dxa"/>
            <w:gridSpan w:val="2"/>
            <w:vMerge/>
            <w:tcBorders>
              <w:top w:val="nil"/>
              <w:left w:val="single" w:sz="4" w:space="0" w:color="auto"/>
              <w:bottom w:val="single" w:sz="4" w:space="0" w:color="000000"/>
              <w:right w:val="single" w:sz="4" w:space="0" w:color="auto"/>
            </w:tcBorders>
            <w:vAlign w:val="center"/>
          </w:tcPr>
          <w:p w14:paraId="20FEC7D4" w14:textId="77777777" w:rsidR="00E25D99" w:rsidRPr="002F2894" w:rsidRDefault="00E25D99" w:rsidP="006C14C1">
            <w:pPr>
              <w:spacing w:after="0" w:line="240" w:lineRule="auto"/>
              <w:rPr>
                <w:rFonts w:ascii="Arial Narrow" w:eastAsia="Times New Roman" w:hAnsi="Arial Narrow" w:cs="Calibri"/>
                <w:b/>
                <w:bCs/>
                <w:color w:val="auto"/>
                <w:sz w:val="22"/>
              </w:rPr>
            </w:pPr>
          </w:p>
        </w:tc>
        <w:tc>
          <w:tcPr>
            <w:tcW w:w="1702" w:type="dxa"/>
            <w:tcBorders>
              <w:top w:val="single" w:sz="4" w:space="0" w:color="auto"/>
              <w:left w:val="nil"/>
              <w:bottom w:val="nil"/>
              <w:right w:val="single" w:sz="4" w:space="0" w:color="auto"/>
            </w:tcBorders>
            <w:vAlign w:val="center"/>
          </w:tcPr>
          <w:p w14:paraId="6944E55B" w14:textId="77777777" w:rsidR="00E25D99" w:rsidRPr="002F2894" w:rsidRDefault="00E25D99"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[kol 5/ 3]</w:t>
            </w:r>
          </w:p>
        </w:tc>
        <w:tc>
          <w:tcPr>
            <w:tcW w:w="1701" w:type="dxa"/>
            <w:gridSpan w:val="2"/>
            <w:tcBorders>
              <w:top w:val="single" w:sz="4" w:space="0" w:color="auto"/>
              <w:left w:val="nil"/>
              <w:bottom w:val="nil"/>
              <w:right w:val="single" w:sz="4" w:space="0" w:color="auto"/>
            </w:tcBorders>
            <w:vAlign w:val="center"/>
          </w:tcPr>
          <w:p w14:paraId="131FCFFE" w14:textId="77777777" w:rsidR="00E25D99" w:rsidRPr="002F2894" w:rsidRDefault="00E25D99"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[kol 6+ 7]</w:t>
            </w:r>
          </w:p>
        </w:tc>
        <w:tc>
          <w:tcPr>
            <w:tcW w:w="1559" w:type="dxa"/>
            <w:gridSpan w:val="2"/>
            <w:tcBorders>
              <w:top w:val="single" w:sz="4" w:space="0" w:color="auto"/>
              <w:left w:val="nil"/>
              <w:bottom w:val="nil"/>
              <w:right w:val="single" w:sz="4" w:space="0" w:color="auto"/>
            </w:tcBorders>
            <w:vAlign w:val="center"/>
          </w:tcPr>
          <w:p w14:paraId="467B0762" w14:textId="77777777" w:rsidR="00E25D99" w:rsidRPr="002F2894" w:rsidRDefault="00E25D99"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[kol 5</w:t>
            </w:r>
            <w:r w:rsidRPr="002F2894">
              <w:rPr>
                <w:rFonts w:ascii="Arial Narrow" w:eastAsia="Times New Roman" w:hAnsi="Arial Narrow" w:cs="Calibri"/>
                <w:color w:val="auto"/>
                <w:sz w:val="22"/>
              </w:rPr>
              <w:br/>
              <w:t>z poprz. prot]</w:t>
            </w:r>
          </w:p>
        </w:tc>
        <w:tc>
          <w:tcPr>
            <w:tcW w:w="1701" w:type="dxa"/>
            <w:vMerge/>
            <w:tcBorders>
              <w:left w:val="single" w:sz="4" w:space="0" w:color="auto"/>
              <w:bottom w:val="single" w:sz="4" w:space="0" w:color="000000"/>
              <w:right w:val="single" w:sz="4" w:space="0" w:color="auto"/>
            </w:tcBorders>
            <w:vAlign w:val="center"/>
          </w:tcPr>
          <w:p w14:paraId="78D718B5" w14:textId="77777777" w:rsidR="00E25D99" w:rsidRPr="002F2894" w:rsidRDefault="00E25D99" w:rsidP="006C14C1">
            <w:pPr>
              <w:spacing w:after="0" w:line="240" w:lineRule="auto"/>
              <w:rPr>
                <w:rFonts w:ascii="Arial Narrow" w:eastAsia="Times New Roman" w:hAnsi="Arial Narrow" w:cs="Calibri"/>
                <w:b/>
                <w:bCs/>
                <w:color w:val="auto"/>
                <w:sz w:val="22"/>
              </w:rPr>
            </w:pPr>
          </w:p>
        </w:tc>
      </w:tr>
      <w:tr w:rsidR="002F2894" w:rsidRPr="002F2894" w14:paraId="03F65C2E" w14:textId="77777777" w:rsidTr="00FA47DC">
        <w:trPr>
          <w:gridAfter w:val="1"/>
          <w:wAfter w:w="1088" w:type="dxa"/>
          <w:trHeight w:val="255"/>
        </w:trPr>
        <w:tc>
          <w:tcPr>
            <w:tcW w:w="511" w:type="dxa"/>
            <w:vMerge/>
            <w:tcBorders>
              <w:top w:val="nil"/>
              <w:left w:val="single" w:sz="4" w:space="0" w:color="auto"/>
              <w:bottom w:val="single" w:sz="4" w:space="0" w:color="000000"/>
              <w:right w:val="single" w:sz="4" w:space="0" w:color="auto"/>
            </w:tcBorders>
            <w:vAlign w:val="center"/>
          </w:tcPr>
          <w:p w14:paraId="03C79A71" w14:textId="77777777" w:rsidR="00A26727" w:rsidRPr="002F2894" w:rsidRDefault="00A26727" w:rsidP="006C14C1">
            <w:pPr>
              <w:spacing w:after="0" w:line="240" w:lineRule="auto"/>
              <w:rPr>
                <w:rFonts w:ascii="Arial Narrow" w:eastAsia="Times New Roman" w:hAnsi="Arial Narrow" w:cs="Calibri"/>
                <w:b/>
                <w:bCs/>
                <w:color w:val="auto"/>
                <w:sz w:val="22"/>
              </w:rPr>
            </w:pPr>
          </w:p>
        </w:tc>
        <w:tc>
          <w:tcPr>
            <w:tcW w:w="1190" w:type="dxa"/>
            <w:vMerge/>
            <w:tcBorders>
              <w:top w:val="nil"/>
              <w:left w:val="single" w:sz="4" w:space="0" w:color="auto"/>
              <w:bottom w:val="single" w:sz="4" w:space="0" w:color="000000"/>
              <w:right w:val="single" w:sz="4" w:space="0" w:color="auto"/>
            </w:tcBorders>
            <w:vAlign w:val="center"/>
          </w:tcPr>
          <w:p w14:paraId="1B7CA550" w14:textId="77777777" w:rsidR="00A26727" w:rsidRPr="002F2894" w:rsidRDefault="00A26727" w:rsidP="006C14C1">
            <w:pPr>
              <w:spacing w:after="0" w:line="240" w:lineRule="auto"/>
              <w:rPr>
                <w:rFonts w:ascii="Arial Narrow" w:eastAsia="Times New Roman" w:hAnsi="Arial Narrow" w:cs="Calibri"/>
                <w:b/>
                <w:bCs/>
                <w:color w:val="auto"/>
                <w:sz w:val="22"/>
              </w:rPr>
            </w:pPr>
          </w:p>
        </w:tc>
        <w:tc>
          <w:tcPr>
            <w:tcW w:w="1701" w:type="dxa"/>
            <w:gridSpan w:val="2"/>
            <w:tcBorders>
              <w:top w:val="nil"/>
              <w:left w:val="nil"/>
              <w:bottom w:val="single" w:sz="4" w:space="0" w:color="auto"/>
              <w:right w:val="single" w:sz="4" w:space="0" w:color="auto"/>
            </w:tcBorders>
            <w:vAlign w:val="center"/>
          </w:tcPr>
          <w:p w14:paraId="17DEB3C0"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zł</w:t>
            </w:r>
          </w:p>
        </w:tc>
        <w:tc>
          <w:tcPr>
            <w:tcW w:w="1702" w:type="dxa"/>
            <w:tcBorders>
              <w:top w:val="single" w:sz="4" w:space="0" w:color="auto"/>
              <w:left w:val="nil"/>
              <w:bottom w:val="single" w:sz="4" w:space="0" w:color="auto"/>
              <w:right w:val="single" w:sz="4" w:space="0" w:color="auto"/>
            </w:tcBorders>
            <w:vAlign w:val="center"/>
          </w:tcPr>
          <w:p w14:paraId="55A27D61"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w:t>
            </w:r>
          </w:p>
        </w:tc>
        <w:tc>
          <w:tcPr>
            <w:tcW w:w="1701" w:type="dxa"/>
            <w:gridSpan w:val="2"/>
            <w:tcBorders>
              <w:top w:val="single" w:sz="4" w:space="0" w:color="auto"/>
              <w:left w:val="nil"/>
              <w:bottom w:val="single" w:sz="4" w:space="0" w:color="auto"/>
              <w:right w:val="single" w:sz="4" w:space="0" w:color="auto"/>
            </w:tcBorders>
            <w:vAlign w:val="center"/>
          </w:tcPr>
          <w:p w14:paraId="55B0C7A8"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zł</w:t>
            </w:r>
          </w:p>
        </w:tc>
        <w:tc>
          <w:tcPr>
            <w:tcW w:w="1559" w:type="dxa"/>
            <w:gridSpan w:val="2"/>
            <w:tcBorders>
              <w:top w:val="single" w:sz="4" w:space="0" w:color="auto"/>
              <w:left w:val="nil"/>
              <w:bottom w:val="single" w:sz="4" w:space="0" w:color="auto"/>
              <w:right w:val="single" w:sz="4" w:space="0" w:color="auto"/>
            </w:tcBorders>
            <w:vAlign w:val="center"/>
          </w:tcPr>
          <w:p w14:paraId="79E85491"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zł</w:t>
            </w:r>
          </w:p>
        </w:tc>
        <w:tc>
          <w:tcPr>
            <w:tcW w:w="1701" w:type="dxa"/>
            <w:tcBorders>
              <w:top w:val="nil"/>
              <w:left w:val="nil"/>
              <w:bottom w:val="single" w:sz="4" w:space="0" w:color="auto"/>
              <w:right w:val="single" w:sz="4" w:space="0" w:color="auto"/>
            </w:tcBorders>
            <w:vAlign w:val="center"/>
          </w:tcPr>
          <w:p w14:paraId="61012507"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zł</w:t>
            </w:r>
          </w:p>
        </w:tc>
      </w:tr>
      <w:tr w:rsidR="002F2894" w:rsidRPr="002F2894" w14:paraId="788AB00C"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vAlign w:val="center"/>
          </w:tcPr>
          <w:p w14:paraId="1D3B1400"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1</w:t>
            </w:r>
          </w:p>
        </w:tc>
        <w:tc>
          <w:tcPr>
            <w:tcW w:w="1190" w:type="dxa"/>
            <w:tcBorders>
              <w:top w:val="nil"/>
              <w:left w:val="nil"/>
              <w:bottom w:val="single" w:sz="4" w:space="0" w:color="auto"/>
              <w:right w:val="single" w:sz="4" w:space="0" w:color="auto"/>
            </w:tcBorders>
            <w:vAlign w:val="center"/>
          </w:tcPr>
          <w:p w14:paraId="7E7AFBD1"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2</w:t>
            </w:r>
          </w:p>
        </w:tc>
        <w:tc>
          <w:tcPr>
            <w:tcW w:w="1701" w:type="dxa"/>
            <w:gridSpan w:val="2"/>
            <w:tcBorders>
              <w:top w:val="nil"/>
              <w:left w:val="nil"/>
              <w:bottom w:val="single" w:sz="4" w:space="0" w:color="auto"/>
              <w:right w:val="single" w:sz="4" w:space="0" w:color="auto"/>
            </w:tcBorders>
            <w:vAlign w:val="center"/>
          </w:tcPr>
          <w:p w14:paraId="4F1B8D7E"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3</w:t>
            </w:r>
          </w:p>
        </w:tc>
        <w:tc>
          <w:tcPr>
            <w:tcW w:w="1702" w:type="dxa"/>
            <w:tcBorders>
              <w:top w:val="nil"/>
              <w:left w:val="nil"/>
              <w:bottom w:val="single" w:sz="4" w:space="0" w:color="auto"/>
              <w:right w:val="single" w:sz="4" w:space="0" w:color="auto"/>
            </w:tcBorders>
            <w:vAlign w:val="center"/>
          </w:tcPr>
          <w:p w14:paraId="6F0FEB52"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4</w:t>
            </w:r>
          </w:p>
        </w:tc>
        <w:tc>
          <w:tcPr>
            <w:tcW w:w="1701" w:type="dxa"/>
            <w:gridSpan w:val="2"/>
            <w:tcBorders>
              <w:top w:val="nil"/>
              <w:left w:val="nil"/>
              <w:bottom w:val="single" w:sz="4" w:space="0" w:color="auto"/>
              <w:right w:val="single" w:sz="4" w:space="0" w:color="auto"/>
            </w:tcBorders>
            <w:vAlign w:val="center"/>
          </w:tcPr>
          <w:p w14:paraId="50C38CBE"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5</w:t>
            </w:r>
          </w:p>
        </w:tc>
        <w:tc>
          <w:tcPr>
            <w:tcW w:w="1559" w:type="dxa"/>
            <w:gridSpan w:val="2"/>
            <w:tcBorders>
              <w:top w:val="nil"/>
              <w:left w:val="nil"/>
              <w:bottom w:val="single" w:sz="4" w:space="0" w:color="auto"/>
              <w:right w:val="single" w:sz="4" w:space="0" w:color="auto"/>
            </w:tcBorders>
            <w:vAlign w:val="center"/>
          </w:tcPr>
          <w:p w14:paraId="78FB3AD9"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6</w:t>
            </w:r>
          </w:p>
        </w:tc>
        <w:tc>
          <w:tcPr>
            <w:tcW w:w="1701" w:type="dxa"/>
            <w:tcBorders>
              <w:top w:val="nil"/>
              <w:left w:val="nil"/>
              <w:bottom w:val="single" w:sz="4" w:space="0" w:color="auto"/>
              <w:right w:val="single" w:sz="4" w:space="0" w:color="auto"/>
            </w:tcBorders>
            <w:vAlign w:val="center"/>
          </w:tcPr>
          <w:p w14:paraId="590D9143"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7</w:t>
            </w:r>
          </w:p>
        </w:tc>
      </w:tr>
      <w:tr w:rsidR="002F2894" w:rsidRPr="002F2894" w14:paraId="2D5F51A5"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7B90AE19"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7873EB17"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120ED4DC"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5E08A701"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0CFBBC37"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30703E35"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5D0F41E2"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70C85916"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3CCBF8EA"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7818F7E7"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70EB6362"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11509A38"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5C39144F"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14CCFCDC"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170D3574"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431AED46"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510E98CD"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3808DB65"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46D5933F"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0A7EC4C3"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3C4F1D65"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42277A24"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7F8597BB"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7635455E"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7B0D7882"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4ED50A83"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5E012405"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6CCFCB40"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7AB5449E"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171650AB"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4E217FEB"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68E8BD26"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74B30FAC"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146D2250"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39CA0F09"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17AF9A0C"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46B586AA"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3CFC0C76"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2C76E981"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1B71977C"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43AD38FD"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6770281C"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54BFB115"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58F95695"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707B77CE"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4BB00655"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3AEFC551"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66C50652"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6FCD2877"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2C9654D1"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1E40ABDF"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320E4A9A"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6950BF73"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59CD7FE2"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3BAFEA87"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2C4517A5"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2F906A5B"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524CF47B"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6D4C0133"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17D6FEA9"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2DF45A0F"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122FC1ED"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4D2F57B8"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3D7FD19A" w14:textId="77777777" w:rsidTr="00FA47DC">
        <w:trPr>
          <w:gridAfter w:val="1"/>
          <w:wAfter w:w="1088" w:type="dxa"/>
          <w:trHeight w:val="255"/>
        </w:trPr>
        <w:tc>
          <w:tcPr>
            <w:tcW w:w="511" w:type="dxa"/>
            <w:tcBorders>
              <w:top w:val="nil"/>
              <w:left w:val="single" w:sz="4" w:space="0" w:color="auto"/>
              <w:bottom w:val="single" w:sz="4" w:space="0" w:color="auto"/>
              <w:right w:val="single" w:sz="4" w:space="0" w:color="auto"/>
            </w:tcBorders>
            <w:noWrap/>
            <w:vAlign w:val="center"/>
          </w:tcPr>
          <w:p w14:paraId="71A8DAB2" w14:textId="77777777" w:rsidR="00A26727" w:rsidRPr="002F2894" w:rsidRDefault="009352A6"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190" w:type="dxa"/>
            <w:tcBorders>
              <w:top w:val="nil"/>
              <w:left w:val="nil"/>
              <w:bottom w:val="single" w:sz="4" w:space="0" w:color="auto"/>
              <w:right w:val="single" w:sz="4" w:space="0" w:color="auto"/>
            </w:tcBorders>
            <w:vAlign w:val="center"/>
          </w:tcPr>
          <w:p w14:paraId="75DAE2FC" w14:textId="77777777" w:rsidR="00A26727" w:rsidRPr="002F2894" w:rsidRDefault="009352A6" w:rsidP="006C14C1">
            <w:pPr>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6942D55B"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2" w:type="dxa"/>
            <w:tcBorders>
              <w:top w:val="nil"/>
              <w:left w:val="nil"/>
              <w:bottom w:val="single" w:sz="4" w:space="0" w:color="auto"/>
              <w:right w:val="single" w:sz="4" w:space="0" w:color="auto"/>
            </w:tcBorders>
            <w:vAlign w:val="center"/>
          </w:tcPr>
          <w:p w14:paraId="43FFEEFB"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gridSpan w:val="2"/>
            <w:tcBorders>
              <w:top w:val="nil"/>
              <w:left w:val="nil"/>
              <w:bottom w:val="single" w:sz="4" w:space="0" w:color="auto"/>
              <w:right w:val="single" w:sz="4" w:space="0" w:color="auto"/>
            </w:tcBorders>
            <w:vAlign w:val="center"/>
          </w:tcPr>
          <w:p w14:paraId="4C7FF4BD"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559" w:type="dxa"/>
            <w:gridSpan w:val="2"/>
            <w:tcBorders>
              <w:top w:val="nil"/>
              <w:left w:val="nil"/>
              <w:bottom w:val="single" w:sz="4" w:space="0" w:color="auto"/>
              <w:right w:val="single" w:sz="4" w:space="0" w:color="auto"/>
            </w:tcBorders>
            <w:vAlign w:val="center"/>
          </w:tcPr>
          <w:p w14:paraId="63DCE387"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c>
          <w:tcPr>
            <w:tcW w:w="1701" w:type="dxa"/>
            <w:tcBorders>
              <w:top w:val="nil"/>
              <w:left w:val="nil"/>
              <w:bottom w:val="single" w:sz="4" w:space="0" w:color="auto"/>
              <w:right w:val="single" w:sz="4" w:space="0" w:color="auto"/>
            </w:tcBorders>
            <w:vAlign w:val="center"/>
          </w:tcPr>
          <w:p w14:paraId="2C11AF53" w14:textId="77777777" w:rsidR="00A26727" w:rsidRPr="002F2894" w:rsidRDefault="009352A6" w:rsidP="006C14C1">
            <w:pPr>
              <w:spacing w:after="0" w:line="240" w:lineRule="auto"/>
              <w:jc w:val="right"/>
              <w:rPr>
                <w:rFonts w:ascii="Arial Narrow" w:eastAsia="Times New Roman" w:hAnsi="Arial Narrow" w:cs="Calibri"/>
                <w:color w:val="auto"/>
                <w:sz w:val="22"/>
              </w:rPr>
            </w:pPr>
            <w:r w:rsidRPr="002F2894">
              <w:rPr>
                <w:rFonts w:ascii="Arial Narrow" w:eastAsia="Times New Roman" w:hAnsi="Arial Narrow" w:cs="Calibri"/>
                <w:color w:val="auto"/>
                <w:sz w:val="22"/>
              </w:rPr>
              <w:t> </w:t>
            </w:r>
          </w:p>
        </w:tc>
      </w:tr>
      <w:tr w:rsidR="002F2894" w:rsidRPr="002F2894" w14:paraId="6576E1CD" w14:textId="77777777" w:rsidTr="00BD106E">
        <w:trPr>
          <w:gridAfter w:val="1"/>
          <w:wAfter w:w="1088" w:type="dxa"/>
          <w:trHeight w:val="255"/>
        </w:trPr>
        <w:tc>
          <w:tcPr>
            <w:tcW w:w="511"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B98E19A" w14:textId="77777777" w:rsidR="00A26727" w:rsidRPr="002F2894" w:rsidRDefault="009352A6" w:rsidP="006C14C1">
            <w:pPr>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w:t>
            </w:r>
          </w:p>
        </w:tc>
        <w:tc>
          <w:tcPr>
            <w:tcW w:w="1190" w:type="dxa"/>
            <w:tcBorders>
              <w:top w:val="nil"/>
              <w:left w:val="nil"/>
              <w:bottom w:val="single" w:sz="4" w:space="0" w:color="auto"/>
              <w:right w:val="single" w:sz="4" w:space="0" w:color="auto"/>
            </w:tcBorders>
            <w:shd w:val="clear" w:color="auto" w:fill="D9D9D9" w:themeFill="background1" w:themeFillShade="D9"/>
            <w:vAlign w:val="center"/>
          </w:tcPr>
          <w:p w14:paraId="6313B6EC" w14:textId="77777777" w:rsidR="00A26727" w:rsidRPr="002F2894" w:rsidRDefault="009352A6" w:rsidP="006C14C1">
            <w:pPr>
              <w:spacing w:after="0" w:line="240" w:lineRule="auto"/>
              <w:jc w:val="right"/>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RAZEM:</w:t>
            </w:r>
          </w:p>
        </w:tc>
        <w:tc>
          <w:tcPr>
            <w:tcW w:w="1701" w:type="dxa"/>
            <w:gridSpan w:val="2"/>
            <w:tcBorders>
              <w:top w:val="nil"/>
              <w:left w:val="nil"/>
              <w:bottom w:val="single" w:sz="4" w:space="0" w:color="auto"/>
              <w:right w:val="single" w:sz="4" w:space="0" w:color="auto"/>
            </w:tcBorders>
            <w:shd w:val="clear" w:color="auto" w:fill="D9D9D9" w:themeFill="background1" w:themeFillShade="D9"/>
            <w:vAlign w:val="center"/>
          </w:tcPr>
          <w:p w14:paraId="065D5DD2" w14:textId="77777777" w:rsidR="00A26727" w:rsidRPr="002F2894" w:rsidRDefault="009352A6" w:rsidP="006C14C1">
            <w:pPr>
              <w:spacing w:after="0" w:line="240" w:lineRule="auto"/>
              <w:jc w:val="right"/>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w:t>
            </w:r>
          </w:p>
        </w:tc>
        <w:tc>
          <w:tcPr>
            <w:tcW w:w="1702" w:type="dxa"/>
            <w:tcBorders>
              <w:top w:val="nil"/>
              <w:left w:val="nil"/>
              <w:bottom w:val="single" w:sz="4" w:space="0" w:color="auto"/>
              <w:right w:val="single" w:sz="4" w:space="0" w:color="auto"/>
            </w:tcBorders>
            <w:shd w:val="clear" w:color="auto" w:fill="D9D9D9" w:themeFill="background1" w:themeFillShade="D9"/>
            <w:vAlign w:val="center"/>
          </w:tcPr>
          <w:p w14:paraId="46E4EBD9" w14:textId="77777777" w:rsidR="00A26727" w:rsidRPr="002F2894" w:rsidRDefault="009352A6" w:rsidP="006C14C1">
            <w:pPr>
              <w:spacing w:after="0" w:line="240" w:lineRule="auto"/>
              <w:jc w:val="right"/>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w:t>
            </w:r>
          </w:p>
        </w:tc>
        <w:tc>
          <w:tcPr>
            <w:tcW w:w="1701" w:type="dxa"/>
            <w:gridSpan w:val="2"/>
            <w:tcBorders>
              <w:top w:val="nil"/>
              <w:left w:val="nil"/>
              <w:bottom w:val="single" w:sz="4" w:space="0" w:color="auto"/>
              <w:right w:val="single" w:sz="4" w:space="0" w:color="auto"/>
            </w:tcBorders>
            <w:shd w:val="clear" w:color="auto" w:fill="D9D9D9" w:themeFill="background1" w:themeFillShade="D9"/>
            <w:vAlign w:val="center"/>
          </w:tcPr>
          <w:p w14:paraId="5738C443" w14:textId="77777777" w:rsidR="00A26727" w:rsidRPr="002F2894" w:rsidRDefault="009352A6" w:rsidP="006C14C1">
            <w:pPr>
              <w:spacing w:after="0" w:line="240" w:lineRule="auto"/>
              <w:jc w:val="right"/>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w:t>
            </w:r>
          </w:p>
        </w:tc>
        <w:tc>
          <w:tcPr>
            <w:tcW w:w="1559" w:type="dxa"/>
            <w:gridSpan w:val="2"/>
            <w:tcBorders>
              <w:top w:val="nil"/>
              <w:left w:val="nil"/>
              <w:bottom w:val="single" w:sz="4" w:space="0" w:color="auto"/>
              <w:right w:val="single" w:sz="4" w:space="0" w:color="auto"/>
            </w:tcBorders>
            <w:shd w:val="clear" w:color="auto" w:fill="D9D9D9" w:themeFill="background1" w:themeFillShade="D9"/>
            <w:vAlign w:val="center"/>
          </w:tcPr>
          <w:p w14:paraId="37CE35C7" w14:textId="77777777" w:rsidR="00A26727" w:rsidRPr="002F2894" w:rsidRDefault="009352A6" w:rsidP="006C14C1">
            <w:pPr>
              <w:spacing w:after="0" w:line="240" w:lineRule="auto"/>
              <w:jc w:val="right"/>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w:t>
            </w:r>
          </w:p>
        </w:tc>
        <w:tc>
          <w:tcPr>
            <w:tcW w:w="1701" w:type="dxa"/>
            <w:tcBorders>
              <w:top w:val="nil"/>
              <w:left w:val="nil"/>
              <w:bottom w:val="single" w:sz="4" w:space="0" w:color="auto"/>
              <w:right w:val="single" w:sz="4" w:space="0" w:color="auto"/>
            </w:tcBorders>
            <w:shd w:val="clear" w:color="auto" w:fill="D9D9D9" w:themeFill="background1" w:themeFillShade="D9"/>
            <w:vAlign w:val="center"/>
          </w:tcPr>
          <w:p w14:paraId="7CF1DB4C" w14:textId="77777777" w:rsidR="00A26727" w:rsidRPr="002F2894" w:rsidRDefault="009352A6" w:rsidP="006C14C1">
            <w:pPr>
              <w:spacing w:after="0" w:line="240" w:lineRule="auto"/>
              <w:jc w:val="right"/>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 </w:t>
            </w:r>
          </w:p>
        </w:tc>
      </w:tr>
      <w:tr w:rsidR="002F2894" w:rsidRPr="002F2894" w14:paraId="1AA93535" w14:textId="77777777" w:rsidTr="00FA47DC">
        <w:trPr>
          <w:gridAfter w:val="1"/>
          <w:wAfter w:w="1088" w:type="dxa"/>
          <w:trHeight w:val="240"/>
        </w:trPr>
        <w:tc>
          <w:tcPr>
            <w:tcW w:w="511" w:type="dxa"/>
            <w:tcBorders>
              <w:top w:val="nil"/>
              <w:left w:val="nil"/>
              <w:bottom w:val="nil"/>
              <w:right w:val="nil"/>
            </w:tcBorders>
            <w:vAlign w:val="center"/>
          </w:tcPr>
          <w:p w14:paraId="1CC16498"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190" w:type="dxa"/>
            <w:tcBorders>
              <w:top w:val="nil"/>
              <w:left w:val="nil"/>
              <w:bottom w:val="nil"/>
              <w:right w:val="nil"/>
            </w:tcBorders>
            <w:vAlign w:val="center"/>
          </w:tcPr>
          <w:p w14:paraId="423CDD02"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gridSpan w:val="2"/>
            <w:tcBorders>
              <w:top w:val="nil"/>
              <w:left w:val="nil"/>
              <w:bottom w:val="nil"/>
              <w:right w:val="nil"/>
            </w:tcBorders>
            <w:vAlign w:val="center"/>
          </w:tcPr>
          <w:p w14:paraId="33F75BA3"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2" w:type="dxa"/>
            <w:tcBorders>
              <w:top w:val="nil"/>
              <w:left w:val="nil"/>
              <w:bottom w:val="nil"/>
              <w:right w:val="nil"/>
            </w:tcBorders>
            <w:vAlign w:val="center"/>
          </w:tcPr>
          <w:p w14:paraId="338341C0"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gridSpan w:val="2"/>
            <w:tcBorders>
              <w:top w:val="nil"/>
              <w:left w:val="nil"/>
              <w:bottom w:val="nil"/>
              <w:right w:val="nil"/>
            </w:tcBorders>
            <w:vAlign w:val="center"/>
          </w:tcPr>
          <w:p w14:paraId="4D7E2BCE"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559" w:type="dxa"/>
            <w:gridSpan w:val="2"/>
            <w:tcBorders>
              <w:top w:val="nil"/>
              <w:left w:val="nil"/>
              <w:bottom w:val="nil"/>
              <w:right w:val="nil"/>
            </w:tcBorders>
            <w:vAlign w:val="center"/>
          </w:tcPr>
          <w:p w14:paraId="7C635B7E"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tcBorders>
              <w:top w:val="nil"/>
              <w:left w:val="nil"/>
              <w:bottom w:val="nil"/>
              <w:right w:val="nil"/>
            </w:tcBorders>
            <w:vAlign w:val="center"/>
          </w:tcPr>
          <w:p w14:paraId="0AB9F2ED"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6A26CFA5" w14:textId="77777777" w:rsidTr="00FA47DC">
        <w:trPr>
          <w:gridAfter w:val="1"/>
          <w:wAfter w:w="1088" w:type="dxa"/>
          <w:trHeight w:val="255"/>
        </w:trPr>
        <w:tc>
          <w:tcPr>
            <w:tcW w:w="10065" w:type="dxa"/>
            <w:gridSpan w:val="10"/>
            <w:tcBorders>
              <w:top w:val="nil"/>
              <w:left w:val="nil"/>
              <w:bottom w:val="nil"/>
              <w:right w:val="nil"/>
            </w:tcBorders>
            <w:vAlign w:val="center"/>
          </w:tcPr>
          <w:p w14:paraId="686AF430" w14:textId="48C91D4F" w:rsidR="00A26727" w:rsidRPr="002F2894" w:rsidRDefault="009352A6" w:rsidP="006C14C1">
            <w:pPr>
              <w:spacing w:after="0" w:line="240" w:lineRule="auto"/>
              <w:ind w:left="0" w:firstLine="0"/>
              <w:jc w:val="left"/>
              <w:rPr>
                <w:rFonts w:ascii="Arial Narrow" w:eastAsia="Times New Roman" w:hAnsi="Arial Narrow" w:cs="Calibri"/>
                <w:color w:val="auto"/>
                <w:sz w:val="22"/>
              </w:rPr>
            </w:pPr>
            <w:bookmarkStart w:id="11" w:name="RANGE!A24"/>
            <w:r w:rsidRPr="002F2894">
              <w:rPr>
                <w:rFonts w:ascii="Arial Narrow" w:eastAsia="Times New Roman" w:hAnsi="Arial Narrow" w:cs="Calibri"/>
                <w:color w:val="auto"/>
                <w:sz w:val="22"/>
              </w:rPr>
              <w:t>Protokół sporządzono bez udziału / z udziałem* przedstawiciela inwestora – w przypadku nieobecności</w:t>
            </w:r>
            <w:r w:rsidR="00E25D99"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przedstawiciela inwestora podać uzasadnienie.</w:t>
            </w:r>
            <w:bookmarkEnd w:id="11"/>
          </w:p>
        </w:tc>
      </w:tr>
      <w:tr w:rsidR="002F2894" w:rsidRPr="002F2894" w14:paraId="4C091B37" w14:textId="77777777" w:rsidTr="00FA47DC">
        <w:trPr>
          <w:gridAfter w:val="1"/>
          <w:wAfter w:w="1088" w:type="dxa"/>
          <w:trHeight w:val="240"/>
        </w:trPr>
        <w:tc>
          <w:tcPr>
            <w:tcW w:w="511" w:type="dxa"/>
            <w:tcBorders>
              <w:top w:val="nil"/>
              <w:left w:val="nil"/>
              <w:bottom w:val="nil"/>
              <w:right w:val="nil"/>
            </w:tcBorders>
            <w:vAlign w:val="center"/>
          </w:tcPr>
          <w:p w14:paraId="6DF8D098"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190" w:type="dxa"/>
            <w:tcBorders>
              <w:top w:val="nil"/>
              <w:left w:val="nil"/>
              <w:bottom w:val="nil"/>
              <w:right w:val="nil"/>
            </w:tcBorders>
            <w:vAlign w:val="center"/>
          </w:tcPr>
          <w:p w14:paraId="7D674762"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gridSpan w:val="2"/>
            <w:tcBorders>
              <w:top w:val="nil"/>
              <w:left w:val="nil"/>
              <w:bottom w:val="nil"/>
              <w:right w:val="nil"/>
            </w:tcBorders>
            <w:vAlign w:val="center"/>
          </w:tcPr>
          <w:p w14:paraId="7E2A77A7"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2" w:type="dxa"/>
            <w:tcBorders>
              <w:top w:val="nil"/>
              <w:left w:val="nil"/>
              <w:bottom w:val="nil"/>
              <w:right w:val="nil"/>
            </w:tcBorders>
            <w:vAlign w:val="center"/>
          </w:tcPr>
          <w:p w14:paraId="3E3D4804"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gridSpan w:val="2"/>
            <w:tcBorders>
              <w:top w:val="nil"/>
              <w:left w:val="nil"/>
              <w:bottom w:val="nil"/>
              <w:right w:val="nil"/>
            </w:tcBorders>
            <w:vAlign w:val="center"/>
          </w:tcPr>
          <w:p w14:paraId="50008F27"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559" w:type="dxa"/>
            <w:gridSpan w:val="2"/>
            <w:tcBorders>
              <w:top w:val="nil"/>
              <w:left w:val="nil"/>
              <w:bottom w:val="nil"/>
              <w:right w:val="nil"/>
            </w:tcBorders>
            <w:vAlign w:val="center"/>
          </w:tcPr>
          <w:p w14:paraId="4080B2DE"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tcBorders>
              <w:top w:val="nil"/>
              <w:left w:val="nil"/>
              <w:bottom w:val="nil"/>
              <w:right w:val="nil"/>
            </w:tcBorders>
            <w:vAlign w:val="center"/>
          </w:tcPr>
          <w:p w14:paraId="245AD77A"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295330CB" w14:textId="77777777" w:rsidTr="00FA47DC">
        <w:trPr>
          <w:gridAfter w:val="1"/>
          <w:wAfter w:w="1088" w:type="dxa"/>
          <w:trHeight w:val="240"/>
        </w:trPr>
        <w:tc>
          <w:tcPr>
            <w:tcW w:w="511" w:type="dxa"/>
            <w:tcBorders>
              <w:top w:val="nil"/>
              <w:left w:val="nil"/>
              <w:bottom w:val="nil"/>
              <w:right w:val="nil"/>
            </w:tcBorders>
            <w:noWrap/>
            <w:vAlign w:val="bottom"/>
          </w:tcPr>
          <w:p w14:paraId="1465FA27"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190" w:type="dxa"/>
            <w:tcBorders>
              <w:top w:val="nil"/>
              <w:left w:val="nil"/>
              <w:bottom w:val="nil"/>
              <w:right w:val="nil"/>
            </w:tcBorders>
            <w:noWrap/>
            <w:vAlign w:val="bottom"/>
          </w:tcPr>
          <w:p w14:paraId="273A7699"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1" w:type="dxa"/>
            <w:gridSpan w:val="2"/>
            <w:tcBorders>
              <w:top w:val="nil"/>
              <w:left w:val="nil"/>
              <w:bottom w:val="nil"/>
              <w:right w:val="nil"/>
            </w:tcBorders>
            <w:noWrap/>
            <w:vAlign w:val="bottom"/>
          </w:tcPr>
          <w:p w14:paraId="08E4898D"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2" w:type="dxa"/>
            <w:tcBorders>
              <w:top w:val="nil"/>
              <w:left w:val="nil"/>
              <w:bottom w:val="nil"/>
              <w:right w:val="nil"/>
            </w:tcBorders>
            <w:noWrap/>
            <w:vAlign w:val="bottom"/>
          </w:tcPr>
          <w:p w14:paraId="427DA204"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1" w:type="dxa"/>
            <w:gridSpan w:val="2"/>
            <w:tcBorders>
              <w:top w:val="nil"/>
              <w:left w:val="nil"/>
              <w:bottom w:val="nil"/>
              <w:right w:val="nil"/>
            </w:tcBorders>
            <w:noWrap/>
            <w:vAlign w:val="bottom"/>
          </w:tcPr>
          <w:p w14:paraId="68BD4B58"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559" w:type="dxa"/>
            <w:gridSpan w:val="2"/>
            <w:tcBorders>
              <w:top w:val="nil"/>
              <w:left w:val="nil"/>
              <w:bottom w:val="nil"/>
              <w:right w:val="nil"/>
            </w:tcBorders>
            <w:noWrap/>
            <w:vAlign w:val="bottom"/>
          </w:tcPr>
          <w:p w14:paraId="41004B48"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1" w:type="dxa"/>
            <w:tcBorders>
              <w:top w:val="nil"/>
              <w:left w:val="nil"/>
              <w:bottom w:val="nil"/>
              <w:right w:val="nil"/>
            </w:tcBorders>
            <w:noWrap/>
            <w:vAlign w:val="bottom"/>
          </w:tcPr>
          <w:p w14:paraId="4354DA9A" w14:textId="77777777" w:rsidR="00A26727" w:rsidRPr="002F2894" w:rsidRDefault="00A26727" w:rsidP="006C14C1">
            <w:pPr>
              <w:spacing w:after="0" w:line="240" w:lineRule="auto"/>
              <w:rPr>
                <w:rFonts w:ascii="Arial Narrow" w:eastAsia="Times New Roman" w:hAnsi="Arial Narrow" w:cs="Calibri"/>
                <w:color w:val="auto"/>
                <w:sz w:val="22"/>
              </w:rPr>
            </w:pPr>
          </w:p>
        </w:tc>
      </w:tr>
      <w:tr w:rsidR="002F2894" w:rsidRPr="002F2894" w14:paraId="0C642972" w14:textId="77777777" w:rsidTr="00FA47DC">
        <w:trPr>
          <w:gridAfter w:val="1"/>
          <w:wAfter w:w="1088" w:type="dxa"/>
          <w:trHeight w:val="240"/>
        </w:trPr>
        <w:tc>
          <w:tcPr>
            <w:tcW w:w="511" w:type="dxa"/>
            <w:tcBorders>
              <w:top w:val="nil"/>
              <w:left w:val="nil"/>
              <w:bottom w:val="nil"/>
              <w:right w:val="nil"/>
            </w:tcBorders>
            <w:vAlign w:val="center"/>
          </w:tcPr>
          <w:p w14:paraId="7783B655"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190" w:type="dxa"/>
            <w:tcBorders>
              <w:top w:val="nil"/>
              <w:left w:val="nil"/>
              <w:bottom w:val="nil"/>
              <w:right w:val="nil"/>
            </w:tcBorders>
            <w:vAlign w:val="center"/>
          </w:tcPr>
          <w:p w14:paraId="12F6CBE0"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gridSpan w:val="2"/>
            <w:tcBorders>
              <w:top w:val="nil"/>
              <w:left w:val="nil"/>
              <w:bottom w:val="nil"/>
              <w:right w:val="nil"/>
            </w:tcBorders>
            <w:vAlign w:val="center"/>
          </w:tcPr>
          <w:p w14:paraId="20F8008E"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2" w:type="dxa"/>
            <w:tcBorders>
              <w:top w:val="nil"/>
              <w:left w:val="nil"/>
              <w:bottom w:val="nil"/>
              <w:right w:val="nil"/>
            </w:tcBorders>
            <w:vAlign w:val="center"/>
          </w:tcPr>
          <w:p w14:paraId="653A198E"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gridSpan w:val="2"/>
            <w:tcBorders>
              <w:top w:val="nil"/>
              <w:left w:val="nil"/>
              <w:bottom w:val="nil"/>
              <w:right w:val="nil"/>
            </w:tcBorders>
            <w:vAlign w:val="center"/>
          </w:tcPr>
          <w:p w14:paraId="00F351DA"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559" w:type="dxa"/>
            <w:gridSpan w:val="2"/>
            <w:tcBorders>
              <w:top w:val="nil"/>
              <w:left w:val="nil"/>
              <w:bottom w:val="nil"/>
              <w:right w:val="nil"/>
            </w:tcBorders>
            <w:vAlign w:val="center"/>
          </w:tcPr>
          <w:p w14:paraId="1197D5F0"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c>
          <w:tcPr>
            <w:tcW w:w="1701" w:type="dxa"/>
            <w:tcBorders>
              <w:top w:val="nil"/>
              <w:left w:val="nil"/>
              <w:bottom w:val="nil"/>
              <w:right w:val="nil"/>
            </w:tcBorders>
            <w:vAlign w:val="center"/>
          </w:tcPr>
          <w:p w14:paraId="08F72572" w14:textId="77777777" w:rsidR="00A26727" w:rsidRPr="002F2894" w:rsidRDefault="00A26727" w:rsidP="006C14C1">
            <w:pPr>
              <w:spacing w:after="0" w:line="240" w:lineRule="auto"/>
              <w:jc w:val="center"/>
              <w:rPr>
                <w:rFonts w:ascii="Arial Narrow" w:eastAsia="Times New Roman" w:hAnsi="Arial Narrow" w:cs="Calibri"/>
                <w:color w:val="auto"/>
                <w:sz w:val="22"/>
              </w:rPr>
            </w:pPr>
          </w:p>
        </w:tc>
      </w:tr>
      <w:tr w:rsidR="002F2894" w:rsidRPr="002F2894" w14:paraId="4D7555C9" w14:textId="77777777" w:rsidTr="00FA47DC">
        <w:trPr>
          <w:trHeight w:val="240"/>
        </w:trPr>
        <w:tc>
          <w:tcPr>
            <w:tcW w:w="511" w:type="dxa"/>
            <w:tcBorders>
              <w:top w:val="nil"/>
              <w:left w:val="nil"/>
              <w:bottom w:val="nil"/>
              <w:right w:val="nil"/>
            </w:tcBorders>
            <w:noWrap/>
            <w:vAlign w:val="bottom"/>
          </w:tcPr>
          <w:p w14:paraId="7996BDE2"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2608" w:type="dxa"/>
            <w:gridSpan w:val="2"/>
            <w:tcBorders>
              <w:top w:val="nil"/>
              <w:left w:val="nil"/>
              <w:bottom w:val="nil"/>
              <w:right w:val="nil"/>
            </w:tcBorders>
            <w:vAlign w:val="center"/>
          </w:tcPr>
          <w:p w14:paraId="26FF89E4" w14:textId="2442C9CF" w:rsidR="00A26727" w:rsidRPr="002F2894" w:rsidRDefault="009352A6" w:rsidP="006C14C1">
            <w:pPr>
              <w:spacing w:after="0" w:line="240" w:lineRule="auto"/>
              <w:ind w:left="0" w:firstLine="0"/>
              <w:rPr>
                <w:rFonts w:ascii="Arial Narrow" w:eastAsia="Times New Roman" w:hAnsi="Arial Narrow" w:cs="Calibri"/>
                <w:color w:val="auto"/>
                <w:sz w:val="22"/>
              </w:rPr>
            </w:pPr>
            <w:r w:rsidRPr="002F2894">
              <w:rPr>
                <w:rFonts w:ascii="Arial Narrow" w:eastAsia="Times New Roman" w:hAnsi="Arial Narrow" w:cs="Calibri"/>
                <w:color w:val="auto"/>
                <w:sz w:val="22"/>
              </w:rPr>
              <w:t>(podpis</w:t>
            </w:r>
            <w:r w:rsidR="00E25D99"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Inspektora</w:t>
            </w:r>
            <w:r w:rsidR="00E25D99"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 xml:space="preserve">Nadzoru)  </w:t>
            </w:r>
          </w:p>
        </w:tc>
        <w:tc>
          <w:tcPr>
            <w:tcW w:w="3260" w:type="dxa"/>
            <w:gridSpan w:val="3"/>
            <w:tcBorders>
              <w:top w:val="nil"/>
              <w:left w:val="nil"/>
              <w:bottom w:val="nil"/>
              <w:right w:val="nil"/>
            </w:tcBorders>
            <w:vAlign w:val="center"/>
          </w:tcPr>
          <w:p w14:paraId="47F58624" w14:textId="77777777" w:rsidR="00E25D99" w:rsidRPr="002F2894" w:rsidRDefault="00E25D99" w:rsidP="006C14C1">
            <w:pPr>
              <w:spacing w:after="0" w:line="240" w:lineRule="auto"/>
              <w:jc w:val="center"/>
              <w:rPr>
                <w:rFonts w:ascii="Arial Narrow" w:eastAsia="Times New Roman" w:hAnsi="Arial Narrow" w:cs="Calibri"/>
                <w:color w:val="auto"/>
                <w:sz w:val="22"/>
              </w:rPr>
            </w:pPr>
          </w:p>
          <w:p w14:paraId="6F5D1EC0" w14:textId="02E28ADA" w:rsidR="00E25D99" w:rsidRPr="002F2894" w:rsidRDefault="00E25D99" w:rsidP="006C14C1">
            <w:pPr>
              <w:spacing w:after="0" w:line="240" w:lineRule="auto"/>
              <w:ind w:firstLine="986"/>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(podpis Inwestora)</w:t>
            </w:r>
          </w:p>
          <w:p w14:paraId="3459B896" w14:textId="6271964C" w:rsidR="00A26727" w:rsidRPr="002F2894" w:rsidRDefault="00E25D99" w:rsidP="006C14C1">
            <w:pPr>
              <w:spacing w:after="0" w:line="240" w:lineRule="auto"/>
              <w:jc w:val="center"/>
              <w:rPr>
                <w:rFonts w:ascii="Arial Narrow" w:eastAsia="Times New Roman" w:hAnsi="Arial Narrow" w:cs="Calibri"/>
                <w:color w:val="auto"/>
                <w:sz w:val="22"/>
              </w:rPr>
            </w:pPr>
            <w:r w:rsidRPr="002F2894">
              <w:rPr>
                <w:rFonts w:ascii="Arial Narrow" w:eastAsia="Times New Roman" w:hAnsi="Arial Narrow" w:cs="Calibri"/>
                <w:color w:val="auto"/>
                <w:sz w:val="22"/>
              </w:rPr>
              <w:tab/>
            </w:r>
          </w:p>
        </w:tc>
        <w:tc>
          <w:tcPr>
            <w:tcW w:w="1418" w:type="dxa"/>
            <w:gridSpan w:val="2"/>
            <w:tcBorders>
              <w:top w:val="nil"/>
              <w:left w:val="nil"/>
              <w:bottom w:val="nil"/>
              <w:right w:val="nil"/>
            </w:tcBorders>
            <w:vAlign w:val="center"/>
          </w:tcPr>
          <w:p w14:paraId="710B1447" w14:textId="3A9FC6D7" w:rsidR="00A26727" w:rsidRPr="002F2894" w:rsidRDefault="00A26727" w:rsidP="006C14C1">
            <w:pPr>
              <w:spacing w:after="0" w:line="240" w:lineRule="auto"/>
              <w:jc w:val="center"/>
              <w:rPr>
                <w:rFonts w:ascii="Arial Narrow" w:eastAsia="Times New Roman" w:hAnsi="Arial Narrow" w:cs="Calibri"/>
                <w:color w:val="auto"/>
                <w:sz w:val="22"/>
              </w:rPr>
            </w:pPr>
          </w:p>
        </w:tc>
        <w:tc>
          <w:tcPr>
            <w:tcW w:w="3356" w:type="dxa"/>
            <w:gridSpan w:val="3"/>
            <w:tcBorders>
              <w:top w:val="nil"/>
              <w:left w:val="nil"/>
              <w:bottom w:val="nil"/>
              <w:right w:val="nil"/>
            </w:tcBorders>
            <w:vAlign w:val="center"/>
          </w:tcPr>
          <w:p w14:paraId="5115D410" w14:textId="77777777" w:rsidR="00A26727" w:rsidRPr="002F2894" w:rsidRDefault="009352A6" w:rsidP="006C14C1">
            <w:pPr>
              <w:spacing w:after="0" w:line="240" w:lineRule="auto"/>
              <w:ind w:left="0" w:firstLine="0"/>
              <w:rPr>
                <w:rFonts w:ascii="Arial Narrow" w:eastAsia="Times New Roman" w:hAnsi="Arial Narrow" w:cs="Calibri"/>
                <w:color w:val="auto"/>
                <w:sz w:val="22"/>
              </w:rPr>
            </w:pPr>
            <w:r w:rsidRPr="002F2894">
              <w:rPr>
                <w:rFonts w:ascii="Arial Narrow" w:eastAsia="Times New Roman" w:hAnsi="Arial Narrow" w:cs="Calibri"/>
                <w:color w:val="auto"/>
                <w:sz w:val="22"/>
              </w:rPr>
              <w:t>(podpis Wykonawcy)</w:t>
            </w:r>
          </w:p>
        </w:tc>
      </w:tr>
      <w:tr w:rsidR="002F2894" w:rsidRPr="002F2894" w14:paraId="5BBF7386" w14:textId="77777777" w:rsidTr="00FA47DC">
        <w:trPr>
          <w:gridAfter w:val="1"/>
          <w:wAfter w:w="1088" w:type="dxa"/>
          <w:trHeight w:val="270"/>
        </w:trPr>
        <w:tc>
          <w:tcPr>
            <w:tcW w:w="511" w:type="dxa"/>
            <w:tcBorders>
              <w:top w:val="nil"/>
              <w:left w:val="nil"/>
              <w:bottom w:val="nil"/>
              <w:right w:val="nil"/>
            </w:tcBorders>
            <w:noWrap/>
            <w:vAlign w:val="bottom"/>
          </w:tcPr>
          <w:p w14:paraId="2968D00B"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190" w:type="dxa"/>
            <w:tcBorders>
              <w:top w:val="nil"/>
              <w:left w:val="nil"/>
              <w:bottom w:val="nil"/>
              <w:right w:val="nil"/>
            </w:tcBorders>
            <w:noWrap/>
            <w:vAlign w:val="bottom"/>
          </w:tcPr>
          <w:p w14:paraId="35020F89"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1" w:type="dxa"/>
            <w:gridSpan w:val="2"/>
            <w:tcBorders>
              <w:top w:val="nil"/>
              <w:left w:val="nil"/>
              <w:bottom w:val="nil"/>
              <w:right w:val="nil"/>
            </w:tcBorders>
            <w:noWrap/>
            <w:vAlign w:val="bottom"/>
          </w:tcPr>
          <w:p w14:paraId="2B1AD6EF"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2" w:type="dxa"/>
            <w:tcBorders>
              <w:top w:val="nil"/>
              <w:left w:val="nil"/>
              <w:bottom w:val="nil"/>
              <w:right w:val="nil"/>
            </w:tcBorders>
            <w:noWrap/>
            <w:vAlign w:val="bottom"/>
          </w:tcPr>
          <w:p w14:paraId="3FB45256"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1" w:type="dxa"/>
            <w:gridSpan w:val="2"/>
            <w:tcBorders>
              <w:top w:val="nil"/>
              <w:left w:val="nil"/>
              <w:bottom w:val="nil"/>
              <w:right w:val="nil"/>
            </w:tcBorders>
            <w:noWrap/>
            <w:vAlign w:val="bottom"/>
          </w:tcPr>
          <w:p w14:paraId="03C779F9"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559" w:type="dxa"/>
            <w:gridSpan w:val="2"/>
            <w:tcBorders>
              <w:top w:val="nil"/>
              <w:left w:val="nil"/>
              <w:bottom w:val="nil"/>
              <w:right w:val="nil"/>
            </w:tcBorders>
            <w:noWrap/>
            <w:vAlign w:val="bottom"/>
          </w:tcPr>
          <w:p w14:paraId="169EF8F0" w14:textId="77777777" w:rsidR="00A26727" w:rsidRPr="002F2894" w:rsidRDefault="00A26727" w:rsidP="006C14C1">
            <w:pPr>
              <w:spacing w:after="0" w:line="240" w:lineRule="auto"/>
              <w:rPr>
                <w:rFonts w:ascii="Arial Narrow" w:eastAsia="Times New Roman" w:hAnsi="Arial Narrow" w:cs="Calibri"/>
                <w:color w:val="auto"/>
                <w:sz w:val="22"/>
              </w:rPr>
            </w:pPr>
          </w:p>
        </w:tc>
        <w:tc>
          <w:tcPr>
            <w:tcW w:w="1701" w:type="dxa"/>
            <w:tcBorders>
              <w:top w:val="nil"/>
              <w:left w:val="nil"/>
              <w:bottom w:val="nil"/>
              <w:right w:val="nil"/>
            </w:tcBorders>
            <w:noWrap/>
            <w:vAlign w:val="bottom"/>
          </w:tcPr>
          <w:p w14:paraId="6BC0BA7E" w14:textId="77777777" w:rsidR="00A26727" w:rsidRPr="002F2894" w:rsidRDefault="00A26727" w:rsidP="006C14C1">
            <w:pPr>
              <w:spacing w:after="0" w:line="240" w:lineRule="auto"/>
              <w:rPr>
                <w:rFonts w:ascii="Arial Narrow" w:eastAsia="Times New Roman" w:hAnsi="Arial Narrow" w:cs="Calibri"/>
                <w:color w:val="auto"/>
                <w:sz w:val="22"/>
              </w:rPr>
            </w:pPr>
          </w:p>
        </w:tc>
      </w:tr>
    </w:tbl>
    <w:p w14:paraId="5ABFD057"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BA892B1"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niepotrzebne skreślić</w:t>
      </w:r>
      <w:r w:rsidRPr="002F2894">
        <w:rPr>
          <w:rFonts w:ascii="Arial Narrow" w:eastAsia="Times New Roman" w:hAnsi="Arial Narrow" w:cs="Calibri"/>
          <w:b/>
          <w:bCs/>
          <w:color w:val="auto"/>
          <w:sz w:val="22"/>
        </w:rPr>
        <w:t xml:space="preserve"> </w:t>
      </w:r>
    </w:p>
    <w:p w14:paraId="1D1FD67F" w14:textId="77777777" w:rsidR="00D56765" w:rsidRPr="002F2894" w:rsidRDefault="00D56765" w:rsidP="006C14C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b/>
          <w:bCs/>
          <w:i/>
          <w:iCs/>
          <w:color w:val="auto"/>
          <w:spacing w:val="-2"/>
          <w:sz w:val="22"/>
          <w:u w:val="single"/>
          <w:lang w:eastAsia="zh-CN"/>
        </w:rPr>
      </w:pPr>
    </w:p>
    <w:p w14:paraId="3C90EE24" w14:textId="77777777" w:rsidR="00FA47DC" w:rsidRPr="002F2894" w:rsidRDefault="00FA47DC"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4215D49E" w14:textId="77777777" w:rsidR="00FA47DC" w:rsidRPr="002F2894" w:rsidRDefault="00FA47DC"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20FBFE1F" w14:textId="77777777" w:rsidR="00FA47DC" w:rsidRPr="002F2894" w:rsidRDefault="00FA47DC"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57CAE8A0" w14:textId="77777777" w:rsidR="004F231B" w:rsidRPr="002F2894" w:rsidRDefault="004F231B"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684546AA" w14:textId="77777777" w:rsidR="004F231B" w:rsidRPr="002F2894" w:rsidRDefault="004F231B"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36620F06" w14:textId="1F0C9DFE" w:rsidR="00D56765" w:rsidRPr="002F2894" w:rsidRDefault="00D56765"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r w:rsidRPr="002F2894">
        <w:rPr>
          <w:rFonts w:ascii="Arial Narrow" w:eastAsia="Times New Roman" w:hAnsi="Arial Narrow" w:cs="Calibri"/>
          <w:b/>
          <w:bCs/>
          <w:i/>
          <w:iCs/>
          <w:color w:val="auto"/>
          <w:spacing w:val="-2"/>
          <w:sz w:val="22"/>
          <w:u w:val="single"/>
          <w:lang w:eastAsia="zh-CN"/>
        </w:rPr>
        <w:lastRenderedPageBreak/>
        <w:t>Załącznik nr 3</w:t>
      </w:r>
    </w:p>
    <w:p w14:paraId="5D105828" w14:textId="697486BE" w:rsidR="00A26727" w:rsidRPr="002F2894" w:rsidRDefault="009352A6" w:rsidP="006C14C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b/>
          <w:bCs/>
          <w:i/>
          <w:iCs/>
          <w:color w:val="auto"/>
          <w:spacing w:val="-2"/>
          <w:sz w:val="22"/>
          <w:u w:val="single"/>
          <w:lang w:eastAsia="zh-CN"/>
        </w:rPr>
        <w:t>WZÓR</w:t>
      </w:r>
    </w:p>
    <w:p w14:paraId="5712D7C9" w14:textId="77777777" w:rsidR="00A26727" w:rsidRPr="002F2894" w:rsidRDefault="009352A6" w:rsidP="006C14C1">
      <w:pPr>
        <w:widowControl w:val="0"/>
        <w:autoSpaceDE w:val="0"/>
        <w:autoSpaceDN w:val="0"/>
        <w:adjustRightInd w:val="0"/>
        <w:spacing w:after="0" w:line="240" w:lineRule="auto"/>
        <w:ind w:left="360" w:hanging="360"/>
        <w:jc w:val="center"/>
        <w:rPr>
          <w:rFonts w:ascii="Arial Narrow" w:eastAsia="Times New Roman" w:hAnsi="Arial Narrow" w:cs="Calibri"/>
          <w:b/>
          <w:color w:val="auto"/>
          <w:sz w:val="22"/>
        </w:rPr>
      </w:pPr>
      <w:r w:rsidRPr="002F2894">
        <w:rPr>
          <w:rFonts w:ascii="Arial Narrow" w:eastAsia="Times New Roman" w:hAnsi="Arial Narrow" w:cs="Calibri"/>
          <w:b/>
          <w:color w:val="auto"/>
          <w:sz w:val="22"/>
        </w:rPr>
        <w:t>Protokół odbioru końcowego robót</w:t>
      </w:r>
    </w:p>
    <w:p w14:paraId="08ED3162" w14:textId="77777777" w:rsidR="00A26727" w:rsidRPr="002F2894" w:rsidRDefault="00A26727" w:rsidP="006C14C1">
      <w:pPr>
        <w:widowControl w:val="0"/>
        <w:autoSpaceDE w:val="0"/>
        <w:autoSpaceDN w:val="0"/>
        <w:adjustRightInd w:val="0"/>
        <w:spacing w:after="0" w:line="240" w:lineRule="auto"/>
        <w:ind w:left="360" w:hanging="360"/>
        <w:jc w:val="center"/>
        <w:rPr>
          <w:rFonts w:ascii="Arial Narrow" w:eastAsia="Times New Roman" w:hAnsi="Arial Narrow" w:cs="Calibri"/>
          <w:color w:val="auto"/>
          <w:sz w:val="22"/>
        </w:rPr>
      </w:pPr>
    </w:p>
    <w:p w14:paraId="0E8C3DA5" w14:textId="2BA4186F"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dotyczących……………………………………………</w:t>
      </w:r>
      <w:bookmarkStart w:id="12" w:name="_Hlk220312093"/>
      <w:r w:rsidRPr="002F2894">
        <w:rPr>
          <w:rFonts w:ascii="Arial Narrow" w:eastAsia="Times New Roman" w:hAnsi="Arial Narrow" w:cs="Calibri"/>
          <w:color w:val="auto"/>
          <w:sz w:val="22"/>
        </w:rPr>
        <w:t>………………………………</w:t>
      </w:r>
      <w:bookmarkEnd w:id="12"/>
      <w:r w:rsidRPr="002F2894">
        <w:rPr>
          <w:rFonts w:ascii="Arial Narrow" w:eastAsia="Times New Roman" w:hAnsi="Arial Narrow" w:cs="Calibri"/>
          <w:color w:val="auto"/>
          <w:sz w:val="22"/>
        </w:rPr>
        <w:t>…….........</w:t>
      </w:r>
      <w:r w:rsidR="00FA47DC" w:rsidRPr="002F2894">
        <w:rPr>
          <w:rFonts w:ascii="Arial Narrow" w:eastAsia="Times New Roman" w:hAnsi="Arial Narrow" w:cs="Calibri"/>
          <w:color w:val="auto"/>
          <w:sz w:val="22"/>
        </w:rPr>
        <w:t>…………………......……………………………….</w:t>
      </w:r>
    </w:p>
    <w:p w14:paraId="35258988" w14:textId="782DBCEE"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w:t>
      </w:r>
      <w:r w:rsidR="00FA47DC" w:rsidRPr="002F2894">
        <w:rPr>
          <w:rFonts w:ascii="Arial Narrow" w:eastAsia="Times New Roman" w:hAnsi="Arial Narrow" w:cs="Calibri"/>
          <w:color w:val="auto"/>
          <w:sz w:val="22"/>
        </w:rPr>
        <w:t>………......…………………………………………..</w:t>
      </w:r>
    </w:p>
    <w:p w14:paraId="7C19EEC9" w14:textId="7FAD67F0"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Sporządzony w siedzibie………………………………………………………………………....</w:t>
      </w:r>
      <w:r w:rsidR="00FA47DC" w:rsidRPr="002F2894">
        <w:rPr>
          <w:rFonts w:ascii="Arial Narrow" w:eastAsia="Times New Roman" w:hAnsi="Arial Narrow" w:cs="Calibri"/>
          <w:color w:val="auto"/>
          <w:sz w:val="22"/>
        </w:rPr>
        <w:t>…......……………………………………………</w:t>
      </w:r>
    </w:p>
    <w:p w14:paraId="09EA80B2" w14:textId="1011AB64"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w:t>
      </w:r>
      <w:r w:rsidR="00FA47DC" w:rsidRPr="002F2894">
        <w:rPr>
          <w:rFonts w:ascii="Arial Narrow" w:eastAsia="Times New Roman" w:hAnsi="Arial Narrow" w:cs="Calibri"/>
          <w:color w:val="auto"/>
          <w:sz w:val="22"/>
        </w:rPr>
        <w:t>………………………………………….</w:t>
      </w:r>
      <w:r w:rsidRPr="002F2894">
        <w:rPr>
          <w:rFonts w:ascii="Arial Narrow" w:eastAsia="Times New Roman" w:hAnsi="Arial Narrow" w:cs="Calibri"/>
          <w:color w:val="auto"/>
          <w:sz w:val="22"/>
        </w:rPr>
        <w:t>……………………w dniu ………………………………</w:t>
      </w:r>
      <w:r w:rsidR="00FA47DC" w:rsidRPr="002F2894">
        <w:rPr>
          <w:rFonts w:ascii="Arial Narrow" w:eastAsia="Times New Roman" w:hAnsi="Arial Narrow" w:cs="Calibri"/>
          <w:color w:val="auto"/>
          <w:sz w:val="22"/>
        </w:rPr>
        <w:t>……………….</w:t>
      </w:r>
    </w:p>
    <w:p w14:paraId="0457E0E5"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Komisja w składzie:</w:t>
      </w:r>
    </w:p>
    <w:p w14:paraId="3A5B5575" w14:textId="77777777" w:rsidR="00A26727" w:rsidRPr="002F2894" w:rsidRDefault="00A26727"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p>
    <w:p w14:paraId="5CEA400B"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Strona przyjmująca – Zamawiający:</w:t>
      </w:r>
    </w:p>
    <w:p w14:paraId="21A7DE55" w14:textId="77777777" w:rsidR="00A26727" w:rsidRPr="002F2894" w:rsidRDefault="00A26727" w:rsidP="006C14C1">
      <w:pPr>
        <w:widowControl w:val="0"/>
        <w:autoSpaceDE w:val="0"/>
        <w:autoSpaceDN w:val="0"/>
        <w:adjustRightInd w:val="0"/>
        <w:spacing w:after="0" w:line="240" w:lineRule="auto"/>
        <w:ind w:left="0" w:firstLine="0"/>
        <w:rPr>
          <w:rFonts w:ascii="Arial Narrow" w:eastAsia="Times New Roman" w:hAnsi="Arial Narrow" w:cs="Calibri"/>
          <w:color w:val="auto"/>
          <w:sz w:val="22"/>
        </w:rPr>
      </w:pPr>
    </w:p>
    <w:p w14:paraId="400931C7" w14:textId="77777777" w:rsidR="00A26727" w:rsidRPr="002F2894" w:rsidRDefault="009352A6" w:rsidP="006C14C1">
      <w:pPr>
        <w:widowControl w:val="0"/>
        <w:numPr>
          <w:ilvl w:val="3"/>
          <w:numId w:val="25"/>
        </w:numPr>
        <w:autoSpaceDE w:val="0"/>
        <w:autoSpaceDN w:val="0"/>
        <w:adjustRightInd w:val="0"/>
        <w:spacing w:after="0" w:line="240" w:lineRule="auto"/>
        <w:ind w:left="284" w:hanging="284"/>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3BC78366" w14:textId="77777777" w:rsidR="00A26727" w:rsidRPr="002F2894" w:rsidRDefault="009352A6" w:rsidP="006C14C1">
      <w:pPr>
        <w:widowControl w:val="0"/>
        <w:numPr>
          <w:ilvl w:val="3"/>
          <w:numId w:val="25"/>
        </w:numPr>
        <w:autoSpaceDE w:val="0"/>
        <w:autoSpaceDN w:val="0"/>
        <w:adjustRightInd w:val="0"/>
        <w:spacing w:after="0" w:line="240" w:lineRule="auto"/>
        <w:ind w:left="284" w:hanging="284"/>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7008AD4E" w14:textId="77777777" w:rsidR="00A26727" w:rsidRPr="002F2894" w:rsidRDefault="009352A6" w:rsidP="006C14C1">
      <w:pPr>
        <w:widowControl w:val="0"/>
        <w:numPr>
          <w:ilvl w:val="3"/>
          <w:numId w:val="25"/>
        </w:numPr>
        <w:autoSpaceDE w:val="0"/>
        <w:autoSpaceDN w:val="0"/>
        <w:adjustRightInd w:val="0"/>
        <w:spacing w:after="0" w:line="240" w:lineRule="auto"/>
        <w:ind w:left="284" w:hanging="284"/>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17ED6D98"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przy udziale</w:t>
      </w:r>
    </w:p>
    <w:p w14:paraId="0A921532"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 inspektora nadzoru</w:t>
      </w:r>
    </w:p>
    <w:p w14:paraId="2143E2C0" w14:textId="77777777" w:rsidR="00A26727" w:rsidRPr="002F2894" w:rsidRDefault="009352A6" w:rsidP="006C14C1">
      <w:pPr>
        <w:widowControl w:val="0"/>
        <w:numPr>
          <w:ilvl w:val="3"/>
          <w:numId w:val="25"/>
        </w:numPr>
        <w:tabs>
          <w:tab w:val="left" w:pos="284"/>
        </w:tabs>
        <w:autoSpaceDE w:val="0"/>
        <w:autoSpaceDN w:val="0"/>
        <w:adjustRightInd w:val="0"/>
        <w:spacing w:after="0" w:line="240" w:lineRule="auto"/>
        <w:ind w:left="3402" w:hanging="3402"/>
        <w:rPr>
          <w:rFonts w:ascii="Arial Narrow" w:eastAsia="Times New Roman" w:hAnsi="Arial Narrow" w:cs="Calibri"/>
          <w:color w:val="auto"/>
          <w:sz w:val="22"/>
        </w:rPr>
      </w:pPr>
      <w:r w:rsidRPr="002F2894">
        <w:rPr>
          <w:rFonts w:ascii="Arial Narrow" w:eastAsia="Times New Roman" w:hAnsi="Arial Narrow" w:cs="Calibri"/>
          <w:color w:val="auto"/>
          <w:sz w:val="22"/>
        </w:rPr>
        <w:t>………………………………………………….inspektora nadzoru robót budowlanych</w:t>
      </w:r>
    </w:p>
    <w:p w14:paraId="445EB372" w14:textId="77777777" w:rsidR="00A26727" w:rsidRPr="002F2894" w:rsidRDefault="009352A6" w:rsidP="006C14C1">
      <w:pPr>
        <w:widowControl w:val="0"/>
        <w:numPr>
          <w:ilvl w:val="3"/>
          <w:numId w:val="25"/>
        </w:numPr>
        <w:tabs>
          <w:tab w:val="left" w:pos="284"/>
        </w:tabs>
        <w:autoSpaceDE w:val="0"/>
        <w:autoSpaceDN w:val="0"/>
        <w:adjustRightInd w:val="0"/>
        <w:spacing w:after="0" w:line="240" w:lineRule="auto"/>
        <w:ind w:left="3402" w:hanging="3402"/>
        <w:rPr>
          <w:rFonts w:ascii="Arial Narrow" w:eastAsia="Times New Roman" w:hAnsi="Arial Narrow" w:cs="Calibri"/>
          <w:color w:val="auto"/>
          <w:sz w:val="22"/>
        </w:rPr>
      </w:pPr>
      <w:r w:rsidRPr="002F2894">
        <w:rPr>
          <w:rFonts w:ascii="Arial Narrow" w:eastAsia="Times New Roman" w:hAnsi="Arial Narrow" w:cs="Calibri"/>
          <w:color w:val="auto"/>
          <w:sz w:val="22"/>
        </w:rPr>
        <w:t>………………………………………………….inspektora nadzoru robót sanitarnych</w:t>
      </w:r>
    </w:p>
    <w:p w14:paraId="0016F223" w14:textId="77777777" w:rsidR="00A26727" w:rsidRPr="002F2894" w:rsidRDefault="009352A6" w:rsidP="006C14C1">
      <w:pPr>
        <w:widowControl w:val="0"/>
        <w:numPr>
          <w:ilvl w:val="3"/>
          <w:numId w:val="25"/>
        </w:numPr>
        <w:tabs>
          <w:tab w:val="left" w:pos="284"/>
        </w:tabs>
        <w:autoSpaceDE w:val="0"/>
        <w:autoSpaceDN w:val="0"/>
        <w:adjustRightInd w:val="0"/>
        <w:spacing w:after="0" w:line="240" w:lineRule="auto"/>
        <w:ind w:left="3402" w:hanging="3402"/>
        <w:rPr>
          <w:rFonts w:ascii="Arial Narrow" w:eastAsia="Times New Roman" w:hAnsi="Arial Narrow" w:cs="Calibri"/>
          <w:color w:val="auto"/>
          <w:sz w:val="22"/>
        </w:rPr>
      </w:pPr>
      <w:r w:rsidRPr="002F2894">
        <w:rPr>
          <w:rFonts w:ascii="Arial Narrow" w:eastAsia="Times New Roman" w:hAnsi="Arial Narrow" w:cs="Calibri"/>
          <w:color w:val="auto"/>
          <w:sz w:val="22"/>
        </w:rPr>
        <w:t>………………………………………………….inspektora nadzoru robót elektrycznych</w:t>
      </w:r>
    </w:p>
    <w:p w14:paraId="0B53D467" w14:textId="77777777" w:rsidR="00A26727" w:rsidRPr="002F2894" w:rsidRDefault="009352A6" w:rsidP="006C14C1">
      <w:pPr>
        <w:widowControl w:val="0"/>
        <w:autoSpaceDE w:val="0"/>
        <w:autoSpaceDN w:val="0"/>
        <w:adjustRightInd w:val="0"/>
        <w:spacing w:after="0" w:line="240" w:lineRule="auto"/>
        <w:ind w:left="180" w:hanging="180"/>
        <w:rPr>
          <w:rFonts w:ascii="Arial Narrow" w:eastAsia="Times New Roman" w:hAnsi="Arial Narrow" w:cs="Calibri"/>
          <w:color w:val="auto"/>
          <w:sz w:val="22"/>
        </w:rPr>
      </w:pPr>
      <w:r w:rsidRPr="002F2894">
        <w:rPr>
          <w:rFonts w:ascii="Arial Narrow" w:eastAsia="Times New Roman" w:hAnsi="Arial Narrow" w:cs="Calibri"/>
          <w:color w:val="auto"/>
          <w:sz w:val="22"/>
        </w:rPr>
        <w:t>Strona przekazująca – Wykonawca</w:t>
      </w:r>
    </w:p>
    <w:p w14:paraId="2A0822ED" w14:textId="77777777" w:rsidR="00A26727" w:rsidRPr="002F2894" w:rsidRDefault="009352A6" w:rsidP="006C14C1">
      <w:pPr>
        <w:widowControl w:val="0"/>
        <w:numPr>
          <w:ilvl w:val="3"/>
          <w:numId w:val="25"/>
        </w:numPr>
        <w:tabs>
          <w:tab w:val="left" w:pos="284"/>
        </w:tabs>
        <w:autoSpaceDE w:val="0"/>
        <w:autoSpaceDN w:val="0"/>
        <w:adjustRightInd w:val="0"/>
        <w:spacing w:after="0" w:line="240" w:lineRule="auto"/>
        <w:ind w:left="3402" w:hanging="3402"/>
        <w:rPr>
          <w:rFonts w:ascii="Arial Narrow" w:eastAsia="Times New Roman" w:hAnsi="Arial Narrow" w:cs="Calibri"/>
          <w:color w:val="auto"/>
          <w:sz w:val="22"/>
        </w:rPr>
      </w:pPr>
      <w:r w:rsidRPr="002F2894">
        <w:rPr>
          <w:rFonts w:ascii="Arial Narrow" w:eastAsia="Times New Roman" w:hAnsi="Arial Narrow" w:cs="Calibri"/>
          <w:color w:val="auto"/>
          <w:sz w:val="22"/>
        </w:rPr>
        <w:t>………………………………………………....-kierownik budowy</w:t>
      </w:r>
    </w:p>
    <w:p w14:paraId="1530A560" w14:textId="46FF7F87" w:rsidR="00A26727" w:rsidRPr="002F2894" w:rsidRDefault="009352A6" w:rsidP="006C14C1">
      <w:pPr>
        <w:widowControl w:val="0"/>
        <w:numPr>
          <w:ilvl w:val="3"/>
          <w:numId w:val="25"/>
        </w:numPr>
        <w:tabs>
          <w:tab w:val="left" w:pos="284"/>
        </w:tabs>
        <w:autoSpaceDE w:val="0"/>
        <w:autoSpaceDN w:val="0"/>
        <w:adjustRightInd w:val="0"/>
        <w:spacing w:after="0" w:line="240" w:lineRule="auto"/>
        <w:ind w:left="3402" w:hanging="3402"/>
        <w:rPr>
          <w:rFonts w:ascii="Arial Narrow" w:eastAsia="Times New Roman" w:hAnsi="Arial Narrow" w:cs="Calibri"/>
          <w:color w:val="auto"/>
          <w:sz w:val="22"/>
        </w:rPr>
      </w:pPr>
      <w:r w:rsidRPr="002F2894">
        <w:rPr>
          <w:rFonts w:ascii="Arial Narrow" w:eastAsia="Times New Roman" w:hAnsi="Arial Narrow" w:cs="Calibri"/>
          <w:color w:val="auto"/>
          <w:sz w:val="22"/>
        </w:rPr>
        <w:t>.....................................................-kierownik robót budowlanych</w:t>
      </w:r>
    </w:p>
    <w:p w14:paraId="06451BE3" w14:textId="77777777" w:rsidR="00A26727" w:rsidRPr="002F2894" w:rsidRDefault="009352A6" w:rsidP="006C14C1">
      <w:pPr>
        <w:widowControl w:val="0"/>
        <w:numPr>
          <w:ilvl w:val="3"/>
          <w:numId w:val="25"/>
        </w:numPr>
        <w:tabs>
          <w:tab w:val="left" w:pos="284"/>
        </w:tabs>
        <w:autoSpaceDE w:val="0"/>
        <w:autoSpaceDN w:val="0"/>
        <w:adjustRightInd w:val="0"/>
        <w:spacing w:after="0" w:line="240" w:lineRule="auto"/>
        <w:ind w:left="3402" w:hanging="3402"/>
        <w:rPr>
          <w:rFonts w:ascii="Arial Narrow" w:eastAsia="Times New Roman" w:hAnsi="Arial Narrow" w:cs="Calibri"/>
          <w:color w:val="auto"/>
          <w:sz w:val="22"/>
        </w:rPr>
      </w:pPr>
      <w:r w:rsidRPr="002F2894">
        <w:rPr>
          <w:rFonts w:ascii="Arial Narrow" w:eastAsia="Times New Roman" w:hAnsi="Arial Narrow" w:cs="Calibri"/>
          <w:color w:val="auto"/>
          <w:sz w:val="22"/>
        </w:rPr>
        <w:t>…………………………………………………-kierownik robót sanitarnych</w:t>
      </w:r>
    </w:p>
    <w:p w14:paraId="244B75EF" w14:textId="77777777" w:rsidR="00A26727" w:rsidRPr="002F2894" w:rsidRDefault="009352A6" w:rsidP="006C14C1">
      <w:pPr>
        <w:widowControl w:val="0"/>
        <w:tabs>
          <w:tab w:val="left" w:pos="142"/>
          <w:tab w:val="left" w:pos="284"/>
        </w:tabs>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10.…………………………………………………-kierownik robót elektrycznych</w:t>
      </w:r>
    </w:p>
    <w:p w14:paraId="7DF81A93"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Po zapoznaniu się ze stanem zaawansowania robót i dokumentacją budowy stwierdza się, co następuje:</w:t>
      </w:r>
    </w:p>
    <w:p w14:paraId="322087EB"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Wykonawca wpisem do dziennika budowy* / pismem* w dniu ……………………. powiadomił zamawiającego o zakończeniu robót i zgłosił gotowość do odbioru końcowego.</w:t>
      </w:r>
    </w:p>
    <w:p w14:paraId="250B086E" w14:textId="77777777" w:rsidR="00A26727" w:rsidRPr="002F2894" w:rsidRDefault="009352A6" w:rsidP="006C14C1">
      <w:pPr>
        <w:widowControl w:val="0"/>
        <w:autoSpaceDE w:val="0"/>
        <w:autoSpaceDN w:val="0"/>
        <w:adjustRightInd w:val="0"/>
        <w:spacing w:after="0" w:line="240" w:lineRule="auto"/>
        <w:ind w:left="426" w:firstLine="0"/>
        <w:rPr>
          <w:rFonts w:ascii="Arial Narrow" w:eastAsia="Times New Roman" w:hAnsi="Arial Narrow" w:cs="Calibri"/>
          <w:color w:val="auto"/>
          <w:sz w:val="22"/>
        </w:rPr>
      </w:pPr>
      <w:r w:rsidRPr="002F2894">
        <w:rPr>
          <w:rFonts w:ascii="Arial Narrow" w:eastAsia="Times New Roman" w:hAnsi="Arial Narrow" w:cs="Calibri"/>
          <w:color w:val="auto"/>
          <w:sz w:val="22"/>
        </w:rPr>
        <w:t>Inspektorzy nadzoru wpisem do dziennika budowy* / pismem*  w dniach ……………………………...... potwierdzili gotowość do odbioru.</w:t>
      </w:r>
    </w:p>
    <w:p w14:paraId="334F376F"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Roboty będące przedmiotem odbioru zostały wykonane na podstawie umowy zawartej w dniu ………………. pomiędzy …………………………………………………………., a ……………………………………………………….. oraz aneksami nr ………….. z  dnia…………………………. do ww. umowy.</w:t>
      </w:r>
    </w:p>
    <w:p w14:paraId="010E5E24" w14:textId="77777777" w:rsidR="00A26727" w:rsidRPr="002F2894" w:rsidRDefault="009352A6" w:rsidP="006C14C1">
      <w:pPr>
        <w:widowControl w:val="0"/>
        <w:numPr>
          <w:ilvl w:val="0"/>
          <w:numId w:val="26"/>
        </w:numPr>
        <w:tabs>
          <w:tab w:val="left" w:pos="284"/>
        </w:tabs>
        <w:autoSpaceDE w:val="0"/>
        <w:autoSpaceDN w:val="0"/>
        <w:adjustRightInd w:val="0"/>
        <w:spacing w:after="0" w:line="240" w:lineRule="auto"/>
        <w:ind w:left="284" w:hanging="284"/>
        <w:rPr>
          <w:rFonts w:ascii="Arial Narrow" w:eastAsia="Times New Roman" w:hAnsi="Arial Narrow" w:cs="Calibri"/>
          <w:color w:val="auto"/>
          <w:sz w:val="22"/>
        </w:rPr>
      </w:pPr>
      <w:r w:rsidRPr="002F2894">
        <w:rPr>
          <w:rFonts w:ascii="Arial Narrow" w:eastAsia="Times New Roman" w:hAnsi="Arial Narrow" w:cs="Calibri"/>
          <w:color w:val="auto"/>
          <w:sz w:val="22"/>
        </w:rPr>
        <w:t>Roboty zostały wykonane w okresie: od…………………………do…………….., zgodnie z zapisami w dzienniku budowy* / innymi dokumentami*.</w:t>
      </w:r>
    </w:p>
    <w:p w14:paraId="1F3E4320" w14:textId="77777777" w:rsidR="00A26727" w:rsidRPr="002F2894" w:rsidRDefault="009352A6" w:rsidP="006C14C1">
      <w:pPr>
        <w:widowControl w:val="0"/>
        <w:tabs>
          <w:tab w:val="left" w:pos="284"/>
        </w:tabs>
        <w:autoSpaceDE w:val="0"/>
        <w:autoSpaceDN w:val="0"/>
        <w:adjustRightInd w:val="0"/>
        <w:spacing w:after="0" w:line="240" w:lineRule="auto"/>
        <w:ind w:left="426" w:hanging="142"/>
        <w:rPr>
          <w:rFonts w:ascii="Arial Narrow" w:eastAsia="Times New Roman" w:hAnsi="Arial Narrow" w:cs="Calibri"/>
          <w:color w:val="auto"/>
          <w:sz w:val="22"/>
        </w:rPr>
      </w:pPr>
      <w:r w:rsidRPr="002F2894">
        <w:rPr>
          <w:rFonts w:ascii="Arial Narrow" w:eastAsia="Times New Roman" w:hAnsi="Arial Narrow" w:cs="Calibri"/>
          <w:color w:val="auto"/>
          <w:sz w:val="22"/>
        </w:rPr>
        <w:t>Termin umowy został dotrzymany */ opóźniony o……………………..dni z przyczyn*:</w:t>
      </w:r>
    </w:p>
    <w:p w14:paraId="32A1F75F" w14:textId="77777777" w:rsidR="00A26727" w:rsidRPr="002F2894" w:rsidRDefault="009352A6" w:rsidP="006C14C1">
      <w:pPr>
        <w:widowControl w:val="0"/>
        <w:numPr>
          <w:ilvl w:val="0"/>
          <w:numId w:val="27"/>
        </w:numPr>
        <w:tabs>
          <w:tab w:val="left" w:pos="284"/>
        </w:tabs>
        <w:autoSpaceDE w:val="0"/>
        <w:autoSpaceDN w:val="0"/>
        <w:adjustRightInd w:val="0"/>
        <w:spacing w:after="0" w:line="240" w:lineRule="auto"/>
        <w:ind w:left="426" w:hanging="142"/>
        <w:rPr>
          <w:rFonts w:ascii="Arial Narrow" w:eastAsia="Times New Roman" w:hAnsi="Arial Narrow" w:cs="Calibri"/>
          <w:color w:val="auto"/>
          <w:sz w:val="22"/>
        </w:rPr>
      </w:pPr>
      <w:r w:rsidRPr="002F2894">
        <w:rPr>
          <w:rFonts w:ascii="Arial Narrow" w:eastAsia="Times New Roman" w:hAnsi="Arial Narrow" w:cs="Calibri"/>
          <w:color w:val="auto"/>
          <w:sz w:val="22"/>
        </w:rPr>
        <w:t>zależnych od wykonawcy*</w:t>
      </w:r>
    </w:p>
    <w:p w14:paraId="0A9BC734" w14:textId="77777777" w:rsidR="00A26727" w:rsidRPr="002F2894" w:rsidRDefault="009352A6" w:rsidP="006C14C1">
      <w:pPr>
        <w:widowControl w:val="0"/>
        <w:numPr>
          <w:ilvl w:val="0"/>
          <w:numId w:val="27"/>
        </w:numPr>
        <w:tabs>
          <w:tab w:val="left" w:pos="284"/>
        </w:tabs>
        <w:autoSpaceDE w:val="0"/>
        <w:autoSpaceDN w:val="0"/>
        <w:adjustRightInd w:val="0"/>
        <w:spacing w:after="0" w:line="240" w:lineRule="auto"/>
        <w:ind w:left="426" w:hanging="142"/>
        <w:rPr>
          <w:rFonts w:ascii="Arial Narrow" w:eastAsia="Times New Roman" w:hAnsi="Arial Narrow" w:cs="Calibri"/>
          <w:color w:val="auto"/>
          <w:sz w:val="22"/>
        </w:rPr>
      </w:pPr>
      <w:r w:rsidRPr="002F2894">
        <w:rPr>
          <w:rFonts w:ascii="Arial Narrow" w:eastAsia="Times New Roman" w:hAnsi="Arial Narrow" w:cs="Calibri"/>
          <w:color w:val="auto"/>
          <w:sz w:val="22"/>
        </w:rPr>
        <w:t>zależnych od zamawiającego*</w:t>
      </w:r>
    </w:p>
    <w:p w14:paraId="1535BCE5" w14:textId="77777777" w:rsidR="00A26727" w:rsidRPr="002F2894" w:rsidRDefault="009352A6" w:rsidP="006C14C1">
      <w:pPr>
        <w:widowControl w:val="0"/>
        <w:numPr>
          <w:ilvl w:val="0"/>
          <w:numId w:val="27"/>
        </w:numPr>
        <w:tabs>
          <w:tab w:val="left" w:pos="284"/>
        </w:tabs>
        <w:autoSpaceDE w:val="0"/>
        <w:autoSpaceDN w:val="0"/>
        <w:adjustRightInd w:val="0"/>
        <w:spacing w:after="0" w:line="240" w:lineRule="auto"/>
        <w:ind w:left="426" w:hanging="142"/>
        <w:rPr>
          <w:rFonts w:ascii="Arial Narrow" w:eastAsia="Times New Roman" w:hAnsi="Arial Narrow" w:cs="Calibri"/>
          <w:color w:val="auto"/>
          <w:sz w:val="22"/>
        </w:rPr>
      </w:pPr>
      <w:r w:rsidRPr="002F2894">
        <w:rPr>
          <w:rFonts w:ascii="Arial Narrow" w:eastAsia="Times New Roman" w:hAnsi="Arial Narrow" w:cs="Calibri"/>
          <w:color w:val="auto"/>
          <w:sz w:val="22"/>
        </w:rPr>
        <w:t>niezależnych od stron umowy*</w:t>
      </w:r>
    </w:p>
    <w:p w14:paraId="499C525A" w14:textId="77777777" w:rsidR="00A26727" w:rsidRPr="002F2894" w:rsidRDefault="009352A6" w:rsidP="006C14C1">
      <w:pPr>
        <w:widowControl w:val="0"/>
        <w:numPr>
          <w:ilvl w:val="0"/>
          <w:numId w:val="27"/>
        </w:numPr>
        <w:tabs>
          <w:tab w:val="left" w:pos="284"/>
          <w:tab w:val="left" w:pos="426"/>
        </w:tabs>
        <w:autoSpaceDE w:val="0"/>
        <w:autoSpaceDN w:val="0"/>
        <w:adjustRightInd w:val="0"/>
        <w:spacing w:after="0" w:line="240" w:lineRule="auto"/>
        <w:ind w:left="426" w:hanging="142"/>
        <w:rPr>
          <w:rFonts w:ascii="Arial Narrow" w:eastAsia="Times New Roman" w:hAnsi="Arial Narrow" w:cs="Calibri"/>
          <w:color w:val="auto"/>
          <w:sz w:val="22"/>
        </w:rPr>
      </w:pPr>
      <w:r w:rsidRPr="002F2894">
        <w:rPr>
          <w:rFonts w:ascii="Arial Narrow" w:eastAsia="Times New Roman" w:hAnsi="Arial Narrow" w:cs="Calibri"/>
          <w:color w:val="auto"/>
          <w:sz w:val="22"/>
        </w:rPr>
        <w:t>określenie odpowiedzialności niedotrzymania terminu będzie przedmiotem odrębnych ustaleń stron*.</w:t>
      </w:r>
    </w:p>
    <w:p w14:paraId="0D102EE3" w14:textId="5B7C0172"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W przypadku ustalenia odpowiedzialności strony w powstaniu opóźnienia należy podać wysokość kar umownych należnych jednej ze stron oraz z czego zostaną potrącone </w:t>
      </w:r>
      <w:r w:rsidR="00FA47DC" w:rsidRPr="002F2894">
        <w:rPr>
          <w:rFonts w:ascii="Arial Narrow" w:eastAsia="Times New Roman" w:hAnsi="Arial Narrow" w:cs="Calibri"/>
          <w:color w:val="auto"/>
          <w:sz w:val="22"/>
        </w:rPr>
        <w:t xml:space="preserve"> </w:t>
      </w:r>
      <w:r w:rsidRPr="002F2894">
        <w:rPr>
          <w:rFonts w:ascii="Arial Narrow" w:eastAsia="Times New Roman" w:hAnsi="Arial Narrow" w:cs="Calibri"/>
          <w:color w:val="auto"/>
          <w:sz w:val="22"/>
        </w:rPr>
        <w:t>(…………………………………………</w:t>
      </w:r>
      <w:r w:rsidR="00FA47DC" w:rsidRPr="002F2894">
        <w:rPr>
          <w:rFonts w:ascii="Arial Narrow" w:eastAsia="Times New Roman" w:hAnsi="Arial Narrow" w:cs="Calibri"/>
          <w:color w:val="auto"/>
          <w:sz w:val="22"/>
        </w:rPr>
        <w:t>….</w:t>
      </w:r>
      <w:r w:rsidRPr="002F2894">
        <w:rPr>
          <w:rFonts w:ascii="Arial Narrow" w:eastAsia="Times New Roman" w:hAnsi="Arial Narrow" w:cs="Calibri"/>
          <w:color w:val="auto"/>
          <w:sz w:val="22"/>
        </w:rPr>
        <w:t>)*</w:t>
      </w:r>
    </w:p>
    <w:p w14:paraId="40E370B7"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Wykaz dokumentów budowy stanowi załącznik do niniejszego protokołu. Pełna dokumentacja budowy pozostaje do wglądu w siedzibie zamawiającego.</w:t>
      </w:r>
    </w:p>
    <w:p w14:paraId="7067E36F"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Wykonawca przekazuje zamawiającemu dziennik budowy* / dokumenty budowy* oraz w oddzielnie spiętym zbiorze: </w:t>
      </w:r>
    </w:p>
    <w:p w14:paraId="5C8D1A0D"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kompletną dokumentację powykonawczą, (gdy jest niekompletna należy wymienić brakujące elementy);</w:t>
      </w:r>
    </w:p>
    <w:p w14:paraId="2C2D40F6"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protokoły techniczne odbioru robót  branżowych (wymienić brakujące);</w:t>
      </w:r>
    </w:p>
    <w:p w14:paraId="5F21E7D8"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atesty, certyfikaty na wbudowane materiały, armaturę i urządzenia (wymienić brakujące);</w:t>
      </w:r>
    </w:p>
    <w:p w14:paraId="32C83870"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lastRenderedPageBreak/>
        <w:t>wymagane przepisami szczegółowymi protokoły i zaświadczenia z przeprowadzonych przez wykonawcę badań i sprawdzeń (wymienić brakujące);</w:t>
      </w:r>
    </w:p>
    <w:p w14:paraId="4629FAE7"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inwentaryzację geodezyjną;</w:t>
      </w:r>
    </w:p>
    <w:p w14:paraId="538B3E11"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instrukcje obsługi, karty gwarancyjne, DTR na wbudowane urządzenia;</w:t>
      </w:r>
    </w:p>
    <w:p w14:paraId="1FD8FD53"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oświadczenia kierownika budowy o zgodności wykonania robót z projektem budowlanym, warunkami pozwolenia na budowę, przepisami i obowiązującymi polskimi normami </w:t>
      </w:r>
      <w:r w:rsidRPr="002F2894">
        <w:rPr>
          <w:rFonts w:ascii="Arial Narrow" w:eastAsia="Times New Roman" w:hAnsi="Arial Narrow" w:cs="Calibri"/>
          <w:iCs/>
          <w:color w:val="auto"/>
          <w:sz w:val="22"/>
        </w:rPr>
        <w:t>(w przypadku zmian – oświadczenia kierownika budowy powinny być poświadczone przez projektanta i inspektora nadzoru)</w:t>
      </w:r>
      <w:r w:rsidRPr="002F2894">
        <w:rPr>
          <w:rFonts w:ascii="Arial Narrow" w:eastAsia="Times New Roman" w:hAnsi="Arial Narrow" w:cs="Calibri"/>
          <w:color w:val="auto"/>
          <w:sz w:val="22"/>
        </w:rPr>
        <w:t>;</w:t>
      </w:r>
    </w:p>
    <w:p w14:paraId="627B2940"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oświadczenie kierownika budowy o doprowadzeniu do należytego stanu i  porządku terenu robót/budowy;</w:t>
      </w:r>
    </w:p>
    <w:p w14:paraId="29EA5CC2"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ze względu na zmiany nie odstępujące w sposób istotny od zatwierdzonego projektu i warunków pozwolenia na budowę, wykonawca dołączył kopię rysunków wchodzących</w:t>
      </w:r>
    </w:p>
    <w:p w14:paraId="1EF55685" w14:textId="77777777" w:rsidR="00A26727" w:rsidRPr="002F2894" w:rsidRDefault="009352A6" w:rsidP="006C14C1">
      <w:pPr>
        <w:widowControl w:val="0"/>
        <w:autoSpaceDE w:val="0"/>
        <w:autoSpaceDN w:val="0"/>
        <w:adjustRightInd w:val="0"/>
        <w:spacing w:after="0" w:line="240" w:lineRule="auto"/>
        <w:ind w:left="709"/>
        <w:rPr>
          <w:rFonts w:ascii="Arial Narrow" w:eastAsia="Times New Roman" w:hAnsi="Arial Narrow" w:cs="Calibri"/>
          <w:color w:val="auto"/>
          <w:sz w:val="22"/>
        </w:rPr>
      </w:pPr>
      <w:r w:rsidRPr="002F2894">
        <w:rPr>
          <w:rFonts w:ascii="Arial Narrow" w:eastAsia="Times New Roman" w:hAnsi="Arial Narrow" w:cs="Calibri"/>
          <w:color w:val="auto"/>
          <w:sz w:val="22"/>
        </w:rPr>
        <w:t>w skład zatwierdzonego projektu budowlanego z naniesionymi zmianami i uzupełniającym opisem;</w:t>
      </w:r>
    </w:p>
    <w:p w14:paraId="4504F034"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pisemną gwarancję jakości na wykonane roboty;</w:t>
      </w:r>
    </w:p>
    <w:p w14:paraId="697FC418" w14:textId="77777777" w:rsidR="00A26727" w:rsidRPr="002F2894" w:rsidRDefault="009352A6" w:rsidP="006C14C1">
      <w:pPr>
        <w:widowControl w:val="0"/>
        <w:numPr>
          <w:ilvl w:val="1"/>
          <w:numId w:val="28"/>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inne (wymienić jakie).</w:t>
      </w:r>
    </w:p>
    <w:p w14:paraId="6592B850" w14:textId="77777777" w:rsidR="00A26727" w:rsidRPr="002F2894" w:rsidRDefault="009352A6" w:rsidP="006C14C1">
      <w:pPr>
        <w:widowControl w:val="0"/>
        <w:autoSpaceDE w:val="0"/>
        <w:autoSpaceDN w:val="0"/>
        <w:adjustRightInd w:val="0"/>
        <w:spacing w:after="0" w:line="240" w:lineRule="auto"/>
        <w:ind w:left="426" w:firstLine="0"/>
        <w:rPr>
          <w:rFonts w:ascii="Arial Narrow" w:eastAsia="Times New Roman" w:hAnsi="Arial Narrow" w:cs="Calibri"/>
          <w:color w:val="auto"/>
          <w:sz w:val="22"/>
        </w:rPr>
      </w:pPr>
      <w:r w:rsidRPr="002F2894">
        <w:rPr>
          <w:rFonts w:ascii="Arial Narrow" w:eastAsia="Times New Roman" w:hAnsi="Arial Narrow" w:cs="Calibri"/>
          <w:color w:val="auto"/>
          <w:sz w:val="22"/>
        </w:rPr>
        <w:t>Wyżej powołany w lit. a – k zbiór dokumentów opatrzony został szczegółowym wykazem.</w:t>
      </w:r>
    </w:p>
    <w:p w14:paraId="48B5CEF8"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Roboty będące przedmiotem umowy powołanej w pkt 2 zostały całkowicie zakończone, (jeżeli nie należy spisać protokół przerwania czynności odbioru).</w:t>
      </w:r>
    </w:p>
    <w:p w14:paraId="01D1EE3E"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Podczas odbioru wykonanych robót nie stwierdzono usterek (jeśli tak, należy wymienić jakie i podać termin ich usunięcia).</w:t>
      </w:r>
    </w:p>
    <w:p w14:paraId="6DAD7472" w14:textId="77777777" w:rsidR="00A26727" w:rsidRPr="002F2894" w:rsidRDefault="009352A6" w:rsidP="006C14C1">
      <w:pPr>
        <w:widowControl w:val="0"/>
        <w:numPr>
          <w:ilvl w:val="0"/>
          <w:numId w:val="26"/>
        </w:numPr>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Teren budowy został uporządkowany (jeżeli nie, wymienić sposób i termin uporządkowania terenu budowy zgodnie z protokołem odbioru terenu budowy załączonym do dokumentacji budowy.</w:t>
      </w:r>
    </w:p>
    <w:p w14:paraId="325934E6"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*W związku ze stwierdzeniem, że:</w:t>
      </w:r>
    </w:p>
    <w:p w14:paraId="234F334C" w14:textId="77777777" w:rsidR="00A26727" w:rsidRPr="002F2894" w:rsidRDefault="009352A6" w:rsidP="006C14C1">
      <w:pPr>
        <w:widowControl w:val="0"/>
        <w:numPr>
          <w:ilvl w:val="0"/>
          <w:numId w:val="29"/>
        </w:numPr>
        <w:autoSpaceDE w:val="0"/>
        <w:autoSpaceDN w:val="0"/>
        <w:adjustRightInd w:val="0"/>
        <w:spacing w:after="0" w:line="240" w:lineRule="auto"/>
        <w:ind w:hanging="294"/>
        <w:rPr>
          <w:rFonts w:ascii="Arial Narrow" w:eastAsia="Times New Roman" w:hAnsi="Arial Narrow" w:cs="Calibri"/>
          <w:color w:val="auto"/>
          <w:sz w:val="22"/>
        </w:rPr>
      </w:pPr>
      <w:r w:rsidRPr="002F2894">
        <w:rPr>
          <w:rFonts w:ascii="Arial Narrow" w:eastAsia="Times New Roman" w:hAnsi="Arial Narrow" w:cs="Calibri"/>
          <w:color w:val="auto"/>
          <w:sz w:val="22"/>
        </w:rPr>
        <w:t>stwierdzono usterki (zgodnie z zapisami w pkt 8 protokołu),</w:t>
      </w:r>
    </w:p>
    <w:p w14:paraId="306FB8FC" w14:textId="77777777" w:rsidR="00A26727" w:rsidRPr="002F2894" w:rsidRDefault="009352A6" w:rsidP="006C14C1">
      <w:pPr>
        <w:widowControl w:val="0"/>
        <w:numPr>
          <w:ilvl w:val="0"/>
          <w:numId w:val="29"/>
        </w:numPr>
        <w:autoSpaceDE w:val="0"/>
        <w:autoSpaceDN w:val="0"/>
        <w:adjustRightInd w:val="0"/>
        <w:spacing w:after="0" w:line="240" w:lineRule="auto"/>
        <w:ind w:hanging="294"/>
        <w:rPr>
          <w:rFonts w:ascii="Arial Narrow" w:eastAsia="Times New Roman" w:hAnsi="Arial Narrow" w:cs="Calibri"/>
          <w:color w:val="auto"/>
          <w:sz w:val="22"/>
        </w:rPr>
      </w:pPr>
      <w:r w:rsidRPr="002F2894">
        <w:rPr>
          <w:rFonts w:ascii="Arial Narrow" w:eastAsia="Times New Roman" w:hAnsi="Arial Narrow" w:cs="Calibri"/>
          <w:color w:val="auto"/>
          <w:sz w:val="22"/>
        </w:rPr>
        <w:t>dokumenty przekazane przez wykonawcę zamawiającemu są niekompletne (zgodnie z zapisami w pkt 6 protokołu)</w:t>
      </w:r>
    </w:p>
    <w:p w14:paraId="4918753C" w14:textId="77777777" w:rsidR="00A26727" w:rsidRPr="002F2894" w:rsidRDefault="009352A6" w:rsidP="006C14C1">
      <w:pPr>
        <w:widowControl w:val="0"/>
        <w:numPr>
          <w:ilvl w:val="0"/>
          <w:numId w:val="29"/>
        </w:numPr>
        <w:autoSpaceDE w:val="0"/>
        <w:autoSpaceDN w:val="0"/>
        <w:adjustRightInd w:val="0"/>
        <w:spacing w:after="0" w:line="240" w:lineRule="auto"/>
        <w:ind w:hanging="294"/>
        <w:rPr>
          <w:rFonts w:ascii="Arial Narrow" w:eastAsia="Times New Roman" w:hAnsi="Arial Narrow" w:cs="Calibri"/>
          <w:color w:val="auto"/>
          <w:sz w:val="22"/>
        </w:rPr>
      </w:pPr>
      <w:r w:rsidRPr="002F2894">
        <w:rPr>
          <w:rFonts w:ascii="Arial Narrow" w:eastAsia="Times New Roman" w:hAnsi="Arial Narrow" w:cs="Calibri"/>
          <w:color w:val="auto"/>
          <w:sz w:val="22"/>
        </w:rPr>
        <w:t>zamawiający odmawia dokonania odbioru i przerywa spisywanie protokołu końcowego odbioru robót oraz wyznacza nowy termin odbioru na ……………………….....</w:t>
      </w:r>
    </w:p>
    <w:p w14:paraId="4A5668E5" w14:textId="77777777" w:rsidR="00A26727" w:rsidRPr="002F2894" w:rsidRDefault="009352A6" w:rsidP="006C14C1">
      <w:pPr>
        <w:widowControl w:val="0"/>
        <w:autoSpaceDE w:val="0"/>
        <w:autoSpaceDN w:val="0"/>
        <w:adjustRightInd w:val="0"/>
        <w:spacing w:after="0" w:line="240" w:lineRule="auto"/>
        <w:ind w:left="426" w:firstLine="0"/>
        <w:rPr>
          <w:rFonts w:ascii="Arial Narrow" w:eastAsia="Times New Roman" w:hAnsi="Arial Narrow" w:cs="Calibri"/>
          <w:color w:val="auto"/>
          <w:sz w:val="22"/>
        </w:rPr>
      </w:pPr>
      <w:r w:rsidRPr="002F2894">
        <w:rPr>
          <w:rFonts w:ascii="Arial Narrow" w:eastAsia="Times New Roman" w:hAnsi="Arial Narrow" w:cs="Calibri"/>
          <w:color w:val="auto"/>
          <w:sz w:val="22"/>
        </w:rPr>
        <w:t>Do tego czasu wykonawca na własny koszt usunie wymienione w punktach …………… braki i usterki.</w:t>
      </w:r>
    </w:p>
    <w:p w14:paraId="7002FAD2"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*Po ustaleniu, że stwierdzone usterki/wady nie uniemożliwiają użytkowania przedmiotu umowy odstępuje się od ich usunięcia i obniża się wynagrodzenie o kwotę ………...............</w:t>
      </w:r>
    </w:p>
    <w:p w14:paraId="3D5D3E21" w14:textId="77777777" w:rsidR="00A26727" w:rsidRPr="002F2894" w:rsidRDefault="009352A6" w:rsidP="006C14C1">
      <w:pPr>
        <w:widowControl w:val="0"/>
        <w:autoSpaceDE w:val="0"/>
        <w:autoSpaceDN w:val="0"/>
        <w:adjustRightInd w:val="0"/>
        <w:spacing w:after="0" w:line="240" w:lineRule="auto"/>
        <w:ind w:left="426" w:firstLine="0"/>
        <w:rPr>
          <w:rFonts w:ascii="Arial Narrow" w:eastAsia="Times New Roman" w:hAnsi="Arial Narrow" w:cs="Calibri"/>
          <w:color w:val="auto"/>
          <w:sz w:val="22"/>
        </w:rPr>
      </w:pPr>
      <w:r w:rsidRPr="002F2894">
        <w:rPr>
          <w:rFonts w:ascii="Arial Narrow" w:eastAsia="Times New Roman" w:hAnsi="Arial Narrow" w:cs="Calibri"/>
          <w:color w:val="auto"/>
          <w:sz w:val="22"/>
        </w:rPr>
        <w:t>(podać wysokość kwoty i podstawę jej wyliczenia).</w:t>
      </w:r>
    </w:p>
    <w:p w14:paraId="3D254AEF"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W związku ze stwierdzeniem, że:</w:t>
      </w:r>
    </w:p>
    <w:p w14:paraId="5AB88F96" w14:textId="77777777" w:rsidR="00A26727" w:rsidRPr="002F2894" w:rsidRDefault="009352A6" w:rsidP="006C14C1">
      <w:pPr>
        <w:widowControl w:val="0"/>
        <w:numPr>
          <w:ilvl w:val="1"/>
          <w:numId w:val="30"/>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roboty budowlane zostały zakończone</w:t>
      </w:r>
    </w:p>
    <w:p w14:paraId="75694262" w14:textId="77777777" w:rsidR="00A26727" w:rsidRPr="002F2894" w:rsidRDefault="009352A6" w:rsidP="006C14C1">
      <w:pPr>
        <w:widowControl w:val="0"/>
        <w:numPr>
          <w:ilvl w:val="1"/>
          <w:numId w:val="30"/>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dokumentacja przekazana przez wykonawcę jest kompletna</w:t>
      </w:r>
    </w:p>
    <w:p w14:paraId="6224A216" w14:textId="77777777" w:rsidR="00A26727" w:rsidRPr="002F2894" w:rsidRDefault="009352A6" w:rsidP="006C14C1">
      <w:pPr>
        <w:widowControl w:val="0"/>
        <w:numPr>
          <w:ilvl w:val="1"/>
          <w:numId w:val="30"/>
        </w:numPr>
        <w:autoSpaceDE w:val="0"/>
        <w:autoSpaceDN w:val="0"/>
        <w:adjustRightInd w:val="0"/>
        <w:spacing w:after="0" w:line="240" w:lineRule="auto"/>
        <w:ind w:left="709" w:hanging="283"/>
        <w:rPr>
          <w:rFonts w:ascii="Arial Narrow" w:eastAsia="Times New Roman" w:hAnsi="Arial Narrow" w:cs="Calibri"/>
          <w:color w:val="auto"/>
          <w:sz w:val="22"/>
        </w:rPr>
      </w:pPr>
      <w:r w:rsidRPr="002F2894">
        <w:rPr>
          <w:rFonts w:ascii="Arial Narrow" w:eastAsia="Times New Roman" w:hAnsi="Arial Narrow" w:cs="Calibri"/>
          <w:color w:val="auto"/>
          <w:sz w:val="22"/>
        </w:rPr>
        <w:t>nie stwierdzono usterek wykonanych robót (lub usterki usunięto lub odstąpiono od ich usunięcia za zgodą stron)</w:t>
      </w:r>
    </w:p>
    <w:p w14:paraId="326B02D4" w14:textId="77777777" w:rsidR="00A26727" w:rsidRPr="002F2894" w:rsidRDefault="009352A6" w:rsidP="006C14C1">
      <w:pPr>
        <w:widowControl w:val="0"/>
        <w:autoSpaceDE w:val="0"/>
        <w:autoSpaceDN w:val="0"/>
        <w:adjustRightInd w:val="0"/>
        <w:spacing w:after="0" w:line="240" w:lineRule="auto"/>
        <w:ind w:left="426"/>
        <w:rPr>
          <w:rFonts w:ascii="Arial Narrow" w:eastAsia="Times New Roman" w:hAnsi="Arial Narrow" w:cs="Calibri"/>
          <w:color w:val="auto"/>
          <w:sz w:val="22"/>
        </w:rPr>
      </w:pPr>
      <w:r w:rsidRPr="002F2894">
        <w:rPr>
          <w:rFonts w:ascii="Arial Narrow" w:eastAsia="Times New Roman" w:hAnsi="Arial Narrow" w:cs="Calibri"/>
          <w:color w:val="auto"/>
          <w:sz w:val="22"/>
        </w:rPr>
        <w:t>zamawiający dokonuje z dniem ……………… odbioru końcowego przedmiotu umowy powołanej w pkt 2 protokołu.</w:t>
      </w:r>
    </w:p>
    <w:p w14:paraId="4E585AE1"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Okres gwarancji jakości wykonywanych robót ustala się na…………m-cy od daty podpisania niniejszego protokołu, czyli do dnia……………………..</w:t>
      </w:r>
    </w:p>
    <w:p w14:paraId="2EA337BD"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Całkowita wartość wykonanych i odebranych robót wynosi brutto……………………..zł</w:t>
      </w:r>
    </w:p>
    <w:p w14:paraId="469E2ADF" w14:textId="77777777" w:rsidR="00A26727" w:rsidRPr="002F2894" w:rsidRDefault="009352A6" w:rsidP="006C14C1">
      <w:pPr>
        <w:widowControl w:val="0"/>
        <w:autoSpaceDE w:val="0"/>
        <w:autoSpaceDN w:val="0"/>
        <w:adjustRightInd w:val="0"/>
        <w:spacing w:after="0" w:line="240" w:lineRule="auto"/>
        <w:ind w:left="426" w:firstLine="0"/>
        <w:rPr>
          <w:rFonts w:ascii="Arial Narrow" w:eastAsia="Times New Roman" w:hAnsi="Arial Narrow" w:cs="Calibri"/>
          <w:color w:val="auto"/>
          <w:sz w:val="22"/>
        </w:rPr>
      </w:pPr>
      <w:r w:rsidRPr="002F2894">
        <w:rPr>
          <w:rFonts w:ascii="Arial Narrow" w:eastAsia="Times New Roman" w:hAnsi="Arial Narrow" w:cs="Calibri"/>
          <w:color w:val="auto"/>
          <w:sz w:val="22"/>
        </w:rPr>
        <w:t>(słownie…………………………………………………………………………............……)</w:t>
      </w:r>
    </w:p>
    <w:p w14:paraId="3CDF855A" w14:textId="77777777" w:rsidR="00A26727" w:rsidRPr="002F2894" w:rsidRDefault="009352A6" w:rsidP="006C14C1">
      <w:pPr>
        <w:widowControl w:val="0"/>
        <w:autoSpaceDE w:val="0"/>
        <w:autoSpaceDN w:val="0"/>
        <w:adjustRightInd w:val="0"/>
        <w:spacing w:after="0" w:line="240" w:lineRule="auto"/>
        <w:ind w:left="426" w:firstLine="0"/>
        <w:rPr>
          <w:rFonts w:ascii="Arial Narrow" w:eastAsia="Times New Roman" w:hAnsi="Arial Narrow" w:cs="Calibri"/>
          <w:color w:val="auto"/>
          <w:sz w:val="22"/>
        </w:rPr>
      </w:pPr>
      <w:r w:rsidRPr="002F2894">
        <w:rPr>
          <w:rFonts w:ascii="Arial Narrow" w:eastAsia="Times New Roman" w:hAnsi="Arial Narrow" w:cs="Calibri"/>
          <w:color w:val="auto"/>
          <w:sz w:val="22"/>
        </w:rPr>
        <w:t>zgodnie z ofertą* / kosztorysem ofertowym* / zamiennym* / powykonawczym*. Do dnia spisania niniejszego protokołu odebrano roboty na kwotę brutto………………….zł (słownie…………………………………………………………………...…………………), zgodnie z protokołami odbiorów częściowych z dnia ..............................................................</w:t>
      </w:r>
    </w:p>
    <w:p w14:paraId="660BAD74"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Niniejszy protokół stanowi podstawę do wystawienia przez Wykonawcę na Zamawiającego faktury opiewającej na kwotę brutto ………................................. zł słownie: ………………………………………………………………………………………...................................................................................................................................................................................)</w:t>
      </w:r>
    </w:p>
    <w:p w14:paraId="690A1A39" w14:textId="77777777" w:rsidR="00A26727" w:rsidRPr="002F2894" w:rsidRDefault="009352A6" w:rsidP="006C14C1">
      <w:pPr>
        <w:widowControl w:val="0"/>
        <w:numPr>
          <w:ilvl w:val="0"/>
          <w:numId w:val="26"/>
        </w:numPr>
        <w:tabs>
          <w:tab w:val="left" w:pos="426"/>
        </w:tabs>
        <w:autoSpaceDE w:val="0"/>
        <w:autoSpaceDN w:val="0"/>
        <w:adjustRightInd w:val="0"/>
        <w:spacing w:after="0" w:line="240" w:lineRule="auto"/>
        <w:ind w:left="426" w:hanging="426"/>
        <w:rPr>
          <w:rFonts w:ascii="Arial Narrow" w:eastAsia="Times New Roman" w:hAnsi="Arial Narrow" w:cs="Calibri"/>
          <w:color w:val="auto"/>
          <w:sz w:val="22"/>
        </w:rPr>
      </w:pPr>
      <w:r w:rsidRPr="002F2894">
        <w:rPr>
          <w:rFonts w:ascii="Arial Narrow" w:eastAsia="Times New Roman" w:hAnsi="Arial Narrow" w:cs="Calibri"/>
          <w:color w:val="auto"/>
          <w:sz w:val="22"/>
        </w:rPr>
        <w:t>Na tym protokół zakończono i po odczytaniu podpisano.</w:t>
      </w:r>
    </w:p>
    <w:p w14:paraId="439CE9CD" w14:textId="77777777" w:rsidR="00A26727" w:rsidRPr="002F2894" w:rsidRDefault="00A26727"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p>
    <w:p w14:paraId="75C2494B"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Przedstawiciele Zamawiającego</w:t>
      </w:r>
    </w:p>
    <w:p w14:paraId="3982AAB2" w14:textId="77777777" w:rsidR="00A26727" w:rsidRPr="002F2894" w:rsidRDefault="00A26727"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p>
    <w:p w14:paraId="64DB5098"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4CAFC091"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0D7B635B"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519F4405" w14:textId="77777777" w:rsidR="00A26727" w:rsidRPr="002F2894" w:rsidRDefault="00A26727" w:rsidP="006C14C1">
      <w:pPr>
        <w:autoSpaceDN w:val="0"/>
        <w:spacing w:after="0" w:line="240" w:lineRule="auto"/>
        <w:rPr>
          <w:rFonts w:ascii="Arial Narrow" w:eastAsia="Times New Roman" w:hAnsi="Arial Narrow" w:cs="Calibri"/>
          <w:color w:val="auto"/>
          <w:sz w:val="22"/>
        </w:rPr>
      </w:pPr>
    </w:p>
    <w:p w14:paraId="660142DD"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lastRenderedPageBreak/>
        <w:t>Inspektorzy nadzoru</w:t>
      </w:r>
    </w:p>
    <w:p w14:paraId="596F0A53" w14:textId="77777777" w:rsidR="00A26727" w:rsidRPr="002F2894" w:rsidRDefault="00A26727"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p>
    <w:p w14:paraId="13EBFD87"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5F69E2AE"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7C2A27B7"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 …………………………</w:t>
      </w:r>
    </w:p>
    <w:p w14:paraId="78429701" w14:textId="77777777" w:rsidR="00A26727" w:rsidRPr="002F2894" w:rsidRDefault="00A26727"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p>
    <w:p w14:paraId="2DA80790"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r w:rsidRPr="002F2894">
        <w:rPr>
          <w:rFonts w:ascii="Arial Narrow" w:eastAsia="Times New Roman" w:hAnsi="Arial Narrow" w:cs="Calibri"/>
          <w:color w:val="auto"/>
          <w:sz w:val="22"/>
        </w:rPr>
        <w:t>Przedstawiciele Wykonawcy</w:t>
      </w:r>
    </w:p>
    <w:p w14:paraId="2236DF14" w14:textId="77777777" w:rsidR="00A26727" w:rsidRPr="002F2894" w:rsidRDefault="00A26727" w:rsidP="006C14C1">
      <w:pPr>
        <w:widowControl w:val="0"/>
        <w:autoSpaceDE w:val="0"/>
        <w:autoSpaceDN w:val="0"/>
        <w:adjustRightInd w:val="0"/>
        <w:spacing w:after="0" w:line="240" w:lineRule="auto"/>
        <w:ind w:left="360" w:hanging="360"/>
        <w:rPr>
          <w:rFonts w:ascii="Arial Narrow" w:eastAsia="Times New Roman" w:hAnsi="Arial Narrow" w:cs="Calibri"/>
          <w:color w:val="auto"/>
          <w:sz w:val="22"/>
        </w:rPr>
      </w:pPr>
    </w:p>
    <w:p w14:paraId="2E18CBD9"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0851058C"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274E8ACD" w14:textId="77777777" w:rsidR="00A26727" w:rsidRPr="002F2894" w:rsidRDefault="009352A6" w:rsidP="006C14C1">
      <w:pPr>
        <w:widowControl w:val="0"/>
        <w:numPr>
          <w:ilvl w:val="3"/>
          <w:numId w:val="31"/>
        </w:numPr>
        <w:tabs>
          <w:tab w:val="left" w:pos="284"/>
        </w:tabs>
        <w:autoSpaceDE w:val="0"/>
        <w:autoSpaceDN w:val="0"/>
        <w:adjustRightInd w:val="0"/>
        <w:spacing w:after="0" w:line="240" w:lineRule="auto"/>
        <w:ind w:hanging="2880"/>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0B2FA421" w14:textId="77777777" w:rsidR="00A26727" w:rsidRPr="002F2894" w:rsidRDefault="009352A6" w:rsidP="006C14C1">
      <w:pPr>
        <w:tabs>
          <w:tab w:val="left" w:pos="284"/>
        </w:tabs>
        <w:autoSpaceDN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10 ………………………….</w:t>
      </w:r>
    </w:p>
    <w:p w14:paraId="3DB84EAB" w14:textId="77777777" w:rsidR="00A26727" w:rsidRPr="002F2894" w:rsidRDefault="009352A6" w:rsidP="006C14C1">
      <w:pPr>
        <w:widowControl w:val="0"/>
        <w:autoSpaceDE w:val="0"/>
        <w:autoSpaceDN w:val="0"/>
        <w:adjustRightInd w:val="0"/>
        <w:spacing w:after="0" w:line="240" w:lineRule="auto"/>
        <w:ind w:left="360" w:hanging="360"/>
        <w:rPr>
          <w:rFonts w:ascii="Arial Narrow" w:eastAsia="Times New Roman" w:hAnsi="Arial Narrow" w:cs="Calibri"/>
          <w:i/>
          <w:color w:val="auto"/>
          <w:sz w:val="22"/>
        </w:rPr>
      </w:pPr>
      <w:r w:rsidRPr="002F2894">
        <w:rPr>
          <w:rFonts w:ascii="Arial Narrow" w:eastAsia="Times New Roman" w:hAnsi="Arial Narrow" w:cs="Calibri"/>
          <w:i/>
          <w:color w:val="auto"/>
          <w:sz w:val="22"/>
        </w:rPr>
        <w:t>* niepotrzebne skreślić</w:t>
      </w:r>
    </w:p>
    <w:p w14:paraId="62AED74D" w14:textId="77777777" w:rsidR="00A26727" w:rsidRPr="002F2894" w:rsidRDefault="00A26727" w:rsidP="006C14C1">
      <w:pPr>
        <w:spacing w:line="240" w:lineRule="auto"/>
        <w:rPr>
          <w:rFonts w:ascii="Arial Narrow" w:hAnsi="Arial Narrow" w:cs="Calibri"/>
          <w:color w:val="auto"/>
          <w:sz w:val="22"/>
        </w:rPr>
      </w:pPr>
    </w:p>
    <w:p w14:paraId="6886955D"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E1CFC50"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9082F48"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A0A82B3"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044C095"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89CC669"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174590E"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67891652"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12A3663"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B7536CE"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7AC43135"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53A0BD2E"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58868286"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3B4A2F56"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806DC39"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A3B325A"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3C0770A6"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47974DD"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4284EC9F"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0765B4B"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57990351"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42127AD"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6FBD058"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5749829"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4FE2EB8"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265309CF"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6A33C58C"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528115D"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46D61913"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8E9006F"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62D5917B"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05CB6AC"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440B2160"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40DB60FE"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7B51DD7" w14:textId="77777777" w:rsidR="00FA47DC" w:rsidRPr="002F2894" w:rsidRDefault="00FA47DC"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0AE515F6" w14:textId="77777777" w:rsidR="00FA47DC" w:rsidRPr="002F2894" w:rsidRDefault="00FA47DC"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5AAC102E" w14:textId="77777777" w:rsidR="00A26727" w:rsidRPr="002F2894" w:rsidRDefault="00A26727" w:rsidP="006C14C1">
      <w:pPr>
        <w:suppressAutoHyphens/>
        <w:overflowPunct w:val="0"/>
        <w:autoSpaceDE w:val="0"/>
        <w:spacing w:after="0" w:line="240" w:lineRule="auto"/>
        <w:ind w:left="284"/>
        <w:textAlignment w:val="baseline"/>
        <w:rPr>
          <w:rFonts w:ascii="Arial Narrow" w:eastAsia="Times New Roman" w:hAnsi="Arial Narrow" w:cs="Calibri"/>
          <w:b/>
          <w:color w:val="auto"/>
          <w:sz w:val="22"/>
          <w:lang w:eastAsia="zh-CN"/>
        </w:rPr>
      </w:pPr>
    </w:p>
    <w:p w14:paraId="133DF490" w14:textId="3B985F65"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b/>
          <w:bCs/>
          <w:color w:val="auto"/>
          <w:sz w:val="22"/>
          <w:u w:val="single"/>
          <w:lang w:eastAsia="zh-CN"/>
        </w:rPr>
      </w:pPr>
      <w:r w:rsidRPr="002F2894">
        <w:rPr>
          <w:rFonts w:ascii="Arial Narrow" w:eastAsia="Times New Roman" w:hAnsi="Arial Narrow" w:cs="Calibri"/>
          <w:b/>
          <w:bCs/>
          <w:color w:val="auto"/>
          <w:sz w:val="22"/>
          <w:u w:val="single"/>
          <w:lang w:eastAsia="zh-CN"/>
        </w:rPr>
        <w:t>Załącznik nr 4</w:t>
      </w:r>
    </w:p>
    <w:p w14:paraId="4ADC032A"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bCs/>
          <w:color w:val="auto"/>
          <w:sz w:val="22"/>
          <w:u w:val="single"/>
          <w:lang w:eastAsia="zh-CN"/>
        </w:rPr>
      </w:pPr>
      <w:r w:rsidRPr="002F2894">
        <w:rPr>
          <w:rFonts w:ascii="Arial Narrow" w:eastAsia="Times New Roman" w:hAnsi="Arial Narrow" w:cs="Calibri"/>
          <w:b/>
          <w:bCs/>
          <w:color w:val="auto"/>
          <w:sz w:val="22"/>
          <w:u w:val="single"/>
          <w:lang w:eastAsia="zh-CN"/>
        </w:rPr>
        <w:t>WZÓR</w:t>
      </w:r>
    </w:p>
    <w:p w14:paraId="75724DB4"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bCs/>
          <w:color w:val="auto"/>
          <w:sz w:val="22"/>
          <w:lang w:eastAsia="zh-CN"/>
        </w:rPr>
      </w:pPr>
    </w:p>
    <w:p w14:paraId="3D1BDE5D"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bCs/>
          <w:color w:val="auto"/>
          <w:sz w:val="22"/>
          <w:lang w:eastAsia="zh-CN"/>
        </w:rPr>
      </w:pPr>
      <w:r w:rsidRPr="002F2894">
        <w:rPr>
          <w:rFonts w:ascii="Arial Narrow" w:eastAsia="Times New Roman" w:hAnsi="Arial Narrow" w:cs="Calibri"/>
          <w:b/>
          <w:bCs/>
          <w:color w:val="auto"/>
          <w:sz w:val="22"/>
          <w:lang w:eastAsia="zh-CN"/>
        </w:rPr>
        <w:t>OŚWIADCZENIE WYKONAWCY</w:t>
      </w:r>
    </w:p>
    <w:p w14:paraId="712E65E1"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bCs/>
          <w:color w:val="auto"/>
          <w:sz w:val="22"/>
          <w:lang w:eastAsia="zh-CN"/>
        </w:rPr>
      </w:pPr>
    </w:p>
    <w:p w14:paraId="1C076F9D" w14:textId="77777777" w:rsidR="00D56765" w:rsidRPr="002F2894" w:rsidRDefault="00D56765" w:rsidP="006C14C1">
      <w:pPr>
        <w:suppressAutoHyphens/>
        <w:overflowPunct w:val="0"/>
        <w:autoSpaceDE w:val="0"/>
        <w:spacing w:after="0" w:line="240" w:lineRule="auto"/>
        <w:ind w:left="284"/>
        <w:textAlignment w:val="baseline"/>
        <w:rPr>
          <w:rFonts w:ascii="Arial Narrow" w:eastAsia="Times New Roman" w:hAnsi="Arial Narrow" w:cs="Calibri"/>
          <w:color w:val="auto"/>
          <w:sz w:val="22"/>
          <w:lang w:eastAsia="zh-CN"/>
        </w:rPr>
      </w:pPr>
    </w:p>
    <w:p w14:paraId="64518BB6" w14:textId="77777777" w:rsidR="00D56765" w:rsidRPr="002F2894" w:rsidRDefault="00D56765" w:rsidP="006C14C1">
      <w:pPr>
        <w:suppressAutoHyphens/>
        <w:overflowPunct w:val="0"/>
        <w:autoSpaceDE w:val="0"/>
        <w:spacing w:after="0" w:line="240" w:lineRule="auto"/>
        <w:ind w:left="284"/>
        <w:textAlignment w:val="baseline"/>
        <w:rPr>
          <w:rFonts w:ascii="Arial Narrow" w:eastAsia="TrebuchetMS" w:hAnsi="Arial Narrow" w:cs="Calibri"/>
          <w:color w:val="auto"/>
          <w:sz w:val="22"/>
          <w:lang w:eastAsia="zh-CN"/>
        </w:rPr>
      </w:pPr>
    </w:p>
    <w:p w14:paraId="2769AF5E" w14:textId="77777777" w:rsidR="00D56765" w:rsidRPr="002F2894" w:rsidRDefault="00D56765" w:rsidP="006C14C1">
      <w:pPr>
        <w:suppressAutoHyphens/>
        <w:overflowPunct w:val="0"/>
        <w:autoSpaceDE w:val="0"/>
        <w:spacing w:after="0" w:line="240" w:lineRule="auto"/>
        <w:ind w:left="0" w:firstLine="0"/>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color w:val="auto"/>
          <w:sz w:val="22"/>
          <w:lang w:eastAsia="zh-CN"/>
        </w:rPr>
        <w:t xml:space="preserve">Firma .............................................................. z siedzibą w .........................................................., ul. .............................., ............................, </w:t>
      </w:r>
      <w:r w:rsidRPr="002F2894">
        <w:rPr>
          <w:rFonts w:ascii="Arial Narrow" w:eastAsia="Times New Roman" w:hAnsi="Arial Narrow" w:cs="Calibri"/>
          <w:iCs/>
          <w:color w:val="auto"/>
          <w:sz w:val="22"/>
          <w:lang w:eastAsia="zh-CN"/>
        </w:rPr>
        <w:t xml:space="preserve">wpisaną do rejestru przedsiębiorców Krajowego Rejestru Sądowego prowadzonego przez ...................................................................................... </w:t>
      </w:r>
      <w:r w:rsidRPr="002F2894">
        <w:rPr>
          <w:rFonts w:ascii="Arial Narrow" w:eastAsia="Times New Roman" w:hAnsi="Arial Narrow" w:cs="Calibri"/>
          <w:iCs/>
          <w:color w:val="auto"/>
          <w:sz w:val="22"/>
          <w:lang w:eastAsia="zh-CN"/>
        </w:rPr>
        <w:br/>
        <w:t xml:space="preserve">pod nr KRS ............................., REGON .............................., NIP ................................., posiadającą kapitał zakładowy w wysokości ..........................................PLN w całości opłacony, </w:t>
      </w:r>
      <w:r w:rsidRPr="002F2894">
        <w:rPr>
          <w:rFonts w:ascii="Arial Narrow" w:eastAsia="Times New Roman" w:hAnsi="Arial Narrow" w:cs="Calibri"/>
          <w:color w:val="auto"/>
          <w:sz w:val="22"/>
          <w:lang w:eastAsia="zh-CN"/>
        </w:rPr>
        <w:t>reprezentowaną przez:</w:t>
      </w:r>
    </w:p>
    <w:p w14:paraId="1C79725B" w14:textId="77777777" w:rsidR="00D56765" w:rsidRPr="002F2894" w:rsidRDefault="00D56765" w:rsidP="006C14C1">
      <w:pPr>
        <w:suppressAutoHyphens/>
        <w:overflowPunct w:val="0"/>
        <w:autoSpaceDE w:val="0"/>
        <w:spacing w:after="0" w:line="240" w:lineRule="auto"/>
        <w:ind w:left="0" w:firstLine="0"/>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color w:val="auto"/>
          <w:sz w:val="22"/>
          <w:lang w:eastAsia="zh-CN"/>
        </w:rPr>
        <w:t>.......................................................... – .....................................................,</w:t>
      </w:r>
    </w:p>
    <w:p w14:paraId="7A24D24A" w14:textId="77777777" w:rsidR="00D56765" w:rsidRPr="002F2894" w:rsidRDefault="00D56765" w:rsidP="006C14C1">
      <w:pPr>
        <w:suppressAutoHyphens/>
        <w:overflowPunct w:val="0"/>
        <w:autoSpaceDE w:val="0"/>
        <w:spacing w:after="0" w:line="240" w:lineRule="auto"/>
        <w:ind w:left="0" w:firstLine="0"/>
        <w:textAlignment w:val="baseline"/>
        <w:rPr>
          <w:rFonts w:ascii="Arial Narrow" w:eastAsia="Times New Roman" w:hAnsi="Arial Narrow" w:cs="Calibri"/>
          <w:iCs/>
          <w:color w:val="auto"/>
          <w:sz w:val="22"/>
          <w:lang w:eastAsia="zh-CN"/>
        </w:rPr>
      </w:pPr>
      <w:r w:rsidRPr="002F2894">
        <w:rPr>
          <w:rFonts w:ascii="Arial Narrow" w:eastAsia="Times New Roman" w:hAnsi="Arial Narrow" w:cs="Calibri"/>
          <w:iCs/>
          <w:color w:val="auto"/>
          <w:sz w:val="22"/>
          <w:lang w:eastAsia="zh-CN"/>
        </w:rPr>
        <w:t>Oświadczamy, że realizowaliśmy przedmiot umowy bez udziału Podwykonawców.</w:t>
      </w:r>
    </w:p>
    <w:p w14:paraId="71A45ACA" w14:textId="77777777" w:rsidR="00D56765" w:rsidRPr="002F2894" w:rsidRDefault="00D56765" w:rsidP="006C14C1">
      <w:pPr>
        <w:suppressAutoHyphens/>
        <w:overflowPunct w:val="0"/>
        <w:autoSpaceDE w:val="0"/>
        <w:spacing w:after="0" w:line="240" w:lineRule="auto"/>
        <w:ind w:left="284"/>
        <w:textAlignment w:val="baseline"/>
        <w:rPr>
          <w:rFonts w:ascii="Arial Narrow" w:eastAsia="Times New Roman" w:hAnsi="Arial Narrow" w:cs="Calibri"/>
          <w:color w:val="auto"/>
          <w:sz w:val="22"/>
          <w:lang w:eastAsia="zh-CN"/>
        </w:rPr>
      </w:pPr>
    </w:p>
    <w:p w14:paraId="493BE59A" w14:textId="77777777" w:rsidR="00D56765" w:rsidRPr="002F2894" w:rsidRDefault="00D56765" w:rsidP="006C14C1">
      <w:pPr>
        <w:suppressAutoHyphens/>
        <w:overflowPunct w:val="0"/>
        <w:autoSpaceDE w:val="0"/>
        <w:spacing w:after="0" w:line="240" w:lineRule="auto"/>
        <w:ind w:left="284"/>
        <w:textAlignment w:val="baseline"/>
        <w:rPr>
          <w:rFonts w:ascii="Arial Narrow" w:eastAsia="Times New Roman" w:hAnsi="Arial Narrow" w:cs="Calibri"/>
          <w:color w:val="auto"/>
          <w:sz w:val="22"/>
          <w:lang w:eastAsia="zh-CN"/>
        </w:rPr>
      </w:pPr>
    </w:p>
    <w:p w14:paraId="19E42648"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 w:val="22"/>
          <w:lang w:eastAsia="zh-CN"/>
        </w:rPr>
      </w:pPr>
    </w:p>
    <w:p w14:paraId="609D49C2"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 w:val="22"/>
          <w:lang w:eastAsia="zh-CN"/>
        </w:rPr>
      </w:pPr>
      <w:r w:rsidRPr="002F2894">
        <w:rPr>
          <w:rFonts w:ascii="Arial Narrow" w:eastAsia="Times New Roman" w:hAnsi="Arial Narrow" w:cs="Calibri"/>
          <w:caps/>
          <w:color w:val="auto"/>
          <w:sz w:val="22"/>
          <w:lang w:eastAsia="zh-CN"/>
        </w:rPr>
        <w:t>D</w:t>
      </w:r>
      <w:r w:rsidRPr="002F2894">
        <w:rPr>
          <w:rFonts w:ascii="Arial Narrow" w:eastAsia="Times New Roman" w:hAnsi="Arial Narrow" w:cs="Calibri"/>
          <w:color w:val="auto"/>
          <w:sz w:val="22"/>
          <w:lang w:eastAsia="zh-CN"/>
        </w:rPr>
        <w:t>otyczy Faktury nr …………………….z dnia ………………………………………..</w:t>
      </w:r>
    </w:p>
    <w:p w14:paraId="0D237AC3"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 w:val="22"/>
          <w:lang w:eastAsia="zh-CN"/>
        </w:rPr>
      </w:pPr>
    </w:p>
    <w:p w14:paraId="252931CE"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 w:val="22"/>
          <w:lang w:eastAsia="zh-CN"/>
        </w:rPr>
      </w:pPr>
    </w:p>
    <w:p w14:paraId="386870B2"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olor w:val="auto"/>
          <w:sz w:val="22"/>
          <w:lang w:eastAsia="zh-CN"/>
        </w:rPr>
      </w:pPr>
    </w:p>
    <w:p w14:paraId="19B833BC"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olor w:val="auto"/>
          <w:sz w:val="22"/>
          <w:lang w:eastAsia="zh-CN"/>
        </w:rPr>
      </w:pPr>
    </w:p>
    <w:p w14:paraId="4AA56952"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olor w:val="auto"/>
          <w:sz w:val="22"/>
          <w:lang w:eastAsia="zh-CN"/>
        </w:rPr>
      </w:pPr>
    </w:p>
    <w:p w14:paraId="46C64734"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i/>
          <w:iCs/>
          <w:color w:val="auto"/>
          <w:sz w:val="22"/>
          <w:lang w:eastAsia="zh-CN"/>
        </w:rPr>
      </w:pPr>
      <w:r w:rsidRPr="002F2894">
        <w:rPr>
          <w:rFonts w:ascii="Arial Narrow" w:eastAsia="Times New Roman" w:hAnsi="Arial Narrow" w:cs="Calibri"/>
          <w:i/>
          <w:iCs/>
          <w:color w:val="auto"/>
          <w:sz w:val="22"/>
          <w:lang w:eastAsia="zh-CN"/>
        </w:rPr>
        <w:t>………………………………………………</w:t>
      </w:r>
      <w:r w:rsidRPr="002F2894">
        <w:rPr>
          <w:rFonts w:ascii="Arial Narrow" w:eastAsia="Times New Roman" w:hAnsi="Arial Narrow" w:cs="Calibri"/>
          <w:i/>
          <w:iCs/>
          <w:color w:val="auto"/>
          <w:sz w:val="22"/>
          <w:lang w:eastAsia="zh-CN"/>
        </w:rPr>
        <w:br/>
        <w:t>Data i podpis Wykonawcy</w:t>
      </w:r>
    </w:p>
    <w:p w14:paraId="3FA67C9E" w14:textId="77777777" w:rsidR="00D56765" w:rsidRPr="002F2894" w:rsidRDefault="00D56765" w:rsidP="006C14C1">
      <w:pPr>
        <w:widowControl w:val="0"/>
        <w:suppressAutoHyphens/>
        <w:overflowPunct w:val="0"/>
        <w:autoSpaceDE w:val="0"/>
        <w:spacing w:after="60" w:line="240" w:lineRule="auto"/>
        <w:ind w:left="284"/>
        <w:textAlignment w:val="baseline"/>
        <w:rPr>
          <w:rFonts w:ascii="Arial Narrow" w:eastAsia="Times New Roman" w:hAnsi="Arial Narrow" w:cs="Calibri"/>
          <w:caps/>
          <w:color w:val="auto"/>
          <w:sz w:val="22"/>
          <w:lang w:eastAsia="zh-CN"/>
        </w:rPr>
      </w:pPr>
    </w:p>
    <w:p w14:paraId="7107945C"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4AD37AE4"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2E1E6534"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5F1D56B4"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039416EE"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63404C46"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34BB12E4"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07D0792B"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63C50CE8"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198D1985"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5518B2BF"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2F8E2267"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7ACA9B29"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49AF7A9E"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6BFFC9A6"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4EE7E5BB"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31651DA9" w14:textId="77777777" w:rsidR="00D56765" w:rsidRPr="002F2894" w:rsidRDefault="00D56765" w:rsidP="006C14C1">
      <w:pPr>
        <w:suppressAutoHyphens/>
        <w:overflowPunct w:val="0"/>
        <w:autoSpaceDE w:val="0"/>
        <w:spacing w:after="0" w:line="240" w:lineRule="auto"/>
        <w:ind w:left="284"/>
        <w:jc w:val="center"/>
        <w:textAlignment w:val="baseline"/>
        <w:rPr>
          <w:rFonts w:ascii="Arial Narrow" w:eastAsia="Times New Roman" w:hAnsi="Arial Narrow" w:cs="Calibri"/>
          <w:b/>
          <w:color w:val="auto"/>
          <w:sz w:val="22"/>
          <w:lang w:eastAsia="zh-CN"/>
        </w:rPr>
      </w:pPr>
    </w:p>
    <w:p w14:paraId="0F2FB75C" w14:textId="77777777" w:rsidR="00D56765" w:rsidRPr="002F2894" w:rsidRDefault="00D56765" w:rsidP="006C14C1">
      <w:pPr>
        <w:shd w:val="clear" w:color="auto" w:fill="FFFFFF"/>
        <w:suppressAutoHyphens/>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 w:val="22"/>
          <w:u w:val="single"/>
          <w:lang w:eastAsia="zh-CN"/>
        </w:rPr>
      </w:pPr>
      <w:bookmarkStart w:id="13" w:name="_Hlk62204919"/>
    </w:p>
    <w:p w14:paraId="349A0B88" w14:textId="77777777" w:rsidR="00D56765" w:rsidRPr="002F2894" w:rsidRDefault="00D56765" w:rsidP="006C14C1">
      <w:pPr>
        <w:shd w:val="clear" w:color="auto" w:fill="FFFFFF"/>
        <w:suppressAutoHyphens/>
        <w:overflowPunct w:val="0"/>
        <w:autoSpaceDE w:val="0"/>
        <w:spacing w:before="680" w:after="0" w:line="240" w:lineRule="auto"/>
        <w:ind w:left="284"/>
        <w:jc w:val="center"/>
        <w:textAlignment w:val="baseline"/>
        <w:rPr>
          <w:rFonts w:ascii="Arial Narrow" w:eastAsia="Times New Roman" w:hAnsi="Arial Narrow" w:cs="Calibri"/>
          <w:b/>
          <w:bCs/>
          <w:i/>
          <w:iCs/>
          <w:color w:val="auto"/>
          <w:spacing w:val="-2"/>
          <w:sz w:val="22"/>
          <w:u w:val="single"/>
          <w:lang w:eastAsia="zh-CN"/>
        </w:rPr>
      </w:pPr>
    </w:p>
    <w:p w14:paraId="14B92259" w14:textId="77777777" w:rsidR="00D56765" w:rsidRPr="002F2894" w:rsidRDefault="00D56765" w:rsidP="006C14C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color w:val="auto"/>
          <w:sz w:val="22"/>
          <w:lang w:eastAsia="zh-CN"/>
        </w:rPr>
      </w:pPr>
      <w:bookmarkStart w:id="14" w:name="_Hlk220312595"/>
      <w:r w:rsidRPr="002F2894">
        <w:rPr>
          <w:rFonts w:ascii="Arial Narrow" w:eastAsia="Times New Roman" w:hAnsi="Arial Narrow" w:cs="Calibri"/>
          <w:b/>
          <w:bCs/>
          <w:i/>
          <w:iCs/>
          <w:color w:val="auto"/>
          <w:spacing w:val="-2"/>
          <w:sz w:val="22"/>
          <w:u w:val="single"/>
          <w:lang w:eastAsia="zh-CN"/>
        </w:rPr>
        <w:t>WZÓR</w:t>
      </w:r>
    </w:p>
    <w:bookmarkEnd w:id="13"/>
    <w:bookmarkEnd w:id="14"/>
    <w:p w14:paraId="1D675DD1" w14:textId="77777777" w:rsidR="00D56765" w:rsidRPr="002F2894" w:rsidRDefault="00D56765" w:rsidP="006C14C1">
      <w:pPr>
        <w:shd w:val="clear" w:color="auto" w:fill="FFFFFF"/>
        <w:suppressAutoHyphens/>
        <w:overflowPunct w:val="0"/>
        <w:autoSpaceDE w:val="0"/>
        <w:spacing w:before="577" w:after="0" w:line="240" w:lineRule="auto"/>
        <w:ind w:left="284" w:right="3"/>
        <w:jc w:val="center"/>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b/>
          <w:bCs/>
          <w:color w:val="auto"/>
          <w:spacing w:val="-1"/>
          <w:sz w:val="22"/>
          <w:lang w:eastAsia="zh-CN"/>
        </w:rPr>
        <w:t>Oświadczenie podwykonawcy</w:t>
      </w:r>
    </w:p>
    <w:p w14:paraId="2186D838" w14:textId="77777777" w:rsidR="00D56765" w:rsidRPr="002F2894" w:rsidRDefault="00D56765" w:rsidP="006C14C1">
      <w:pPr>
        <w:suppressAutoHyphens/>
        <w:overflowPunct w:val="0"/>
        <w:autoSpaceDE w:val="0"/>
        <w:spacing w:after="0" w:line="240" w:lineRule="auto"/>
        <w:ind w:left="284"/>
        <w:textAlignment w:val="baseline"/>
        <w:rPr>
          <w:rFonts w:ascii="Arial Narrow" w:eastAsia="Times New Roman" w:hAnsi="Arial Narrow" w:cs="Calibri"/>
          <w:color w:val="auto"/>
          <w:sz w:val="22"/>
          <w:lang w:eastAsia="zh-CN"/>
        </w:rPr>
      </w:pPr>
    </w:p>
    <w:p w14:paraId="4D21A626" w14:textId="77777777" w:rsidR="00D56765" w:rsidRPr="002F2894" w:rsidRDefault="00D56765" w:rsidP="006C14C1">
      <w:pPr>
        <w:suppressAutoHyphens/>
        <w:overflowPunct w:val="0"/>
        <w:autoSpaceDE w:val="0"/>
        <w:spacing w:after="0" w:line="240" w:lineRule="auto"/>
        <w:ind w:left="284"/>
        <w:textAlignment w:val="baseline"/>
        <w:rPr>
          <w:rFonts w:ascii="Arial Narrow" w:eastAsia="Times New Roman" w:hAnsi="Arial Narrow" w:cs="Calibri"/>
          <w:color w:val="auto"/>
          <w:sz w:val="22"/>
          <w:lang w:eastAsia="zh-CN"/>
        </w:rPr>
      </w:pPr>
    </w:p>
    <w:p w14:paraId="1EEFD66D" w14:textId="77777777" w:rsidR="00D56765" w:rsidRPr="002F2894" w:rsidRDefault="00D56765" w:rsidP="006C14C1">
      <w:pPr>
        <w:shd w:val="clear" w:color="auto" w:fill="FFFFFF"/>
        <w:tabs>
          <w:tab w:val="left" w:leader="dot" w:pos="7571"/>
        </w:tabs>
        <w:suppressAutoHyphens/>
        <w:overflowPunct w:val="0"/>
        <w:autoSpaceDE w:val="0"/>
        <w:spacing w:before="309" w:after="0" w:line="240" w:lineRule="auto"/>
        <w:ind w:left="284"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color w:val="auto"/>
          <w:spacing w:val="-2"/>
          <w:sz w:val="22"/>
          <w:lang w:eastAsia="zh-CN"/>
        </w:rPr>
        <w:t>W związku z wystawieniem przez Wykonawcę faktury nr ………………… z dnia ……………………..</w:t>
      </w:r>
    </w:p>
    <w:p w14:paraId="7201C62C" w14:textId="77777777" w:rsidR="00D56765" w:rsidRPr="002F2894" w:rsidRDefault="00D56765" w:rsidP="006C14C1">
      <w:pPr>
        <w:shd w:val="clear" w:color="auto" w:fill="FFFFFF"/>
        <w:suppressAutoHyphens/>
        <w:overflowPunct w:val="0"/>
        <w:autoSpaceDE w:val="0"/>
        <w:spacing w:before="65" w:after="0" w:line="240" w:lineRule="auto"/>
        <w:ind w:left="284"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color w:val="auto"/>
          <w:spacing w:val="-2"/>
          <w:sz w:val="22"/>
          <w:lang w:eastAsia="zh-CN"/>
        </w:rPr>
        <w:t>wskazuję, iż w ramach robót objętych fakturą wykonywałem jako Podwykonawca następujące roboty:</w:t>
      </w:r>
    </w:p>
    <w:p w14:paraId="491C7720" w14:textId="77777777" w:rsidR="00D56765" w:rsidRPr="002F2894" w:rsidRDefault="00D56765" w:rsidP="006C14C1">
      <w:pPr>
        <w:shd w:val="clear" w:color="auto" w:fill="FFFFFF"/>
        <w:suppressAutoHyphens/>
        <w:overflowPunct w:val="0"/>
        <w:autoSpaceDE w:val="0"/>
        <w:spacing w:before="1776" w:after="0" w:line="240" w:lineRule="auto"/>
        <w:ind w:left="284" w:right="3"/>
        <w:jc w:val="center"/>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i/>
          <w:iCs/>
          <w:color w:val="auto"/>
          <w:spacing w:val="-8"/>
          <w:sz w:val="22"/>
          <w:lang w:eastAsia="zh-CN"/>
        </w:rPr>
        <w:t>(opis według protokołu odbioru)</w:t>
      </w:r>
    </w:p>
    <w:p w14:paraId="6412EB40" w14:textId="77777777" w:rsidR="00D56765" w:rsidRPr="002F2894" w:rsidRDefault="00D56765" w:rsidP="006C14C1">
      <w:pPr>
        <w:shd w:val="clear" w:color="auto" w:fill="FFFFFF"/>
        <w:suppressAutoHyphens/>
        <w:overflowPunct w:val="0"/>
        <w:autoSpaceDE w:val="0"/>
        <w:spacing w:before="424" w:after="0" w:line="240" w:lineRule="auto"/>
        <w:ind w:left="0" w:right="518" w:firstLine="0"/>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color w:val="auto"/>
          <w:spacing w:val="-2"/>
          <w:sz w:val="22"/>
          <w:lang w:eastAsia="zh-CN"/>
        </w:rPr>
        <w:t xml:space="preserve">Za roboty te otrzymałem od Wykonawcy w dniu …………………………..zgodnie z zawartą umową o </w:t>
      </w:r>
      <w:r w:rsidRPr="002F2894">
        <w:rPr>
          <w:rFonts w:ascii="Arial Narrow" w:eastAsia="Times New Roman" w:hAnsi="Arial Narrow" w:cs="Calibri"/>
          <w:color w:val="auto"/>
          <w:spacing w:val="-3"/>
          <w:sz w:val="22"/>
          <w:lang w:eastAsia="zh-CN"/>
        </w:rPr>
        <w:t xml:space="preserve">pod wykonawstwo, wymagalne wynagrodzenie w kwocie ………………….. zł brutto i niniejszym zrzekam się wszelkich </w:t>
      </w:r>
      <w:r w:rsidRPr="002F2894">
        <w:rPr>
          <w:rFonts w:ascii="Arial Narrow" w:eastAsia="Times New Roman" w:hAnsi="Arial Narrow" w:cs="Calibri"/>
          <w:color w:val="auto"/>
          <w:spacing w:val="-2"/>
          <w:sz w:val="22"/>
          <w:lang w:eastAsia="zh-CN"/>
        </w:rPr>
        <w:t>roszczeń względem Wykonawcy lub Zamawiającego związanych z wynagrodzeniem za ww. roboty.</w:t>
      </w:r>
    </w:p>
    <w:p w14:paraId="44D7F448" w14:textId="77777777" w:rsidR="00D56765" w:rsidRPr="002F2894" w:rsidRDefault="00D56765" w:rsidP="006C14C1">
      <w:pPr>
        <w:shd w:val="clear" w:color="auto" w:fill="FFFFFF"/>
        <w:suppressAutoHyphens/>
        <w:overflowPunct w:val="0"/>
        <w:autoSpaceDE w:val="0"/>
        <w:spacing w:before="492" w:after="0" w:line="240" w:lineRule="auto"/>
        <w:ind w:left="284"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b/>
          <w:bCs/>
          <w:i/>
          <w:iCs/>
          <w:color w:val="auto"/>
          <w:spacing w:val="-14"/>
          <w:sz w:val="22"/>
          <w:lang w:eastAsia="zh-CN"/>
        </w:rPr>
        <w:t>Uwaga!</w:t>
      </w:r>
    </w:p>
    <w:p w14:paraId="2BC33591" w14:textId="77777777" w:rsidR="00D56765" w:rsidRPr="002F2894" w:rsidRDefault="00D56765" w:rsidP="006C14C1">
      <w:pPr>
        <w:shd w:val="clear" w:color="auto" w:fill="FFFFFF"/>
        <w:suppressAutoHyphens/>
        <w:overflowPunct w:val="0"/>
        <w:autoSpaceDE w:val="0"/>
        <w:spacing w:before="115" w:after="0" w:line="240" w:lineRule="auto"/>
        <w:ind w:left="284"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i/>
          <w:iCs/>
          <w:color w:val="auto"/>
          <w:spacing w:val="-10"/>
          <w:sz w:val="22"/>
          <w:lang w:eastAsia="zh-CN"/>
        </w:rPr>
        <w:t>Do oświadczenia należy załączyć:</w:t>
      </w:r>
    </w:p>
    <w:p w14:paraId="7AEAB31F" w14:textId="77777777" w:rsidR="00D56765" w:rsidRPr="002F2894" w:rsidRDefault="00D56765" w:rsidP="006C14C1">
      <w:pPr>
        <w:numPr>
          <w:ilvl w:val="0"/>
          <w:numId w:val="32"/>
        </w:numPr>
        <w:shd w:val="clear" w:color="auto" w:fill="FFFFFF"/>
        <w:suppressAutoHyphens/>
        <w:overflowPunct w:val="0"/>
        <w:autoSpaceDE w:val="0"/>
        <w:spacing w:before="68" w:after="0" w:line="240" w:lineRule="auto"/>
        <w:ind w:left="284" w:right="518"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i/>
          <w:iCs/>
          <w:color w:val="auto"/>
          <w:spacing w:val="-9"/>
          <w:sz w:val="22"/>
          <w:lang w:eastAsia="zh-CN"/>
        </w:rPr>
        <w:t xml:space="preserve">protokół procentowego zaawansowania robót podpisany przez: inspektora nadzoru, wykonawcę i </w:t>
      </w:r>
      <w:r w:rsidRPr="002F2894">
        <w:rPr>
          <w:rFonts w:ascii="Arial Narrow" w:eastAsia="Times New Roman" w:hAnsi="Arial Narrow" w:cs="Calibri"/>
          <w:i/>
          <w:iCs/>
          <w:color w:val="auto"/>
          <w:sz w:val="22"/>
          <w:lang w:eastAsia="zh-CN"/>
        </w:rPr>
        <w:t>podwykonawcę,</w:t>
      </w:r>
    </w:p>
    <w:p w14:paraId="18E695FD" w14:textId="77777777" w:rsidR="00D56765" w:rsidRPr="002F2894" w:rsidRDefault="00D56765" w:rsidP="006C14C1">
      <w:pPr>
        <w:numPr>
          <w:ilvl w:val="0"/>
          <w:numId w:val="32"/>
        </w:numPr>
        <w:shd w:val="clear" w:color="auto" w:fill="FFFFFF"/>
        <w:suppressAutoHyphens/>
        <w:overflowPunct w:val="0"/>
        <w:autoSpaceDE w:val="0"/>
        <w:spacing w:before="68" w:after="0" w:line="240" w:lineRule="auto"/>
        <w:ind w:left="284" w:right="518"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i/>
          <w:iCs/>
          <w:color w:val="auto"/>
          <w:spacing w:val="-8"/>
          <w:sz w:val="22"/>
          <w:lang w:eastAsia="zh-CN"/>
        </w:rPr>
        <w:t>kserokopię faktury potwierdzoną za zgodność z oryginałem,</w:t>
      </w:r>
    </w:p>
    <w:p w14:paraId="6114C9C6" w14:textId="77777777" w:rsidR="00D56765" w:rsidRPr="002F2894" w:rsidRDefault="00D56765" w:rsidP="006C14C1">
      <w:pPr>
        <w:numPr>
          <w:ilvl w:val="0"/>
          <w:numId w:val="32"/>
        </w:numPr>
        <w:shd w:val="clear" w:color="auto" w:fill="FFFFFF"/>
        <w:suppressAutoHyphens/>
        <w:overflowPunct w:val="0"/>
        <w:autoSpaceDE w:val="0"/>
        <w:spacing w:before="68" w:after="0" w:line="240" w:lineRule="auto"/>
        <w:ind w:left="284" w:right="518" w:hanging="284"/>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i/>
          <w:iCs/>
          <w:color w:val="auto"/>
          <w:spacing w:val="-8"/>
          <w:sz w:val="22"/>
          <w:lang w:eastAsia="zh-CN"/>
        </w:rPr>
        <w:t>potwierdzenie przelewu bankowego.</w:t>
      </w:r>
    </w:p>
    <w:p w14:paraId="758D99FA"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5458FEFC"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753AEA6D"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7040527A"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6EA90E53"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669777AB"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5BD6BC27"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p>
    <w:p w14:paraId="57FD069F"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color w:val="auto"/>
          <w:spacing w:val="-2"/>
          <w:w w:val="90"/>
          <w:sz w:val="22"/>
          <w:lang w:eastAsia="zh-CN"/>
        </w:rPr>
      </w:pPr>
      <w:r w:rsidRPr="002F2894">
        <w:rPr>
          <w:rFonts w:ascii="Arial Narrow" w:eastAsia="Times New Roman" w:hAnsi="Arial Narrow" w:cs="Calibri"/>
          <w:color w:val="auto"/>
          <w:spacing w:val="-2"/>
          <w:w w:val="90"/>
          <w:sz w:val="22"/>
          <w:lang w:eastAsia="zh-CN"/>
        </w:rPr>
        <w:t>…………………………………………………………………………………………………………………………</w:t>
      </w:r>
    </w:p>
    <w:p w14:paraId="20F3F587" w14:textId="77777777" w:rsidR="00D56765" w:rsidRPr="002F2894" w:rsidRDefault="00D56765" w:rsidP="006C14C1">
      <w:pPr>
        <w:suppressAutoHyphens/>
        <w:overflowPunct w:val="0"/>
        <w:autoSpaceDE w:val="0"/>
        <w:spacing w:after="0" w:line="240" w:lineRule="auto"/>
        <w:ind w:left="284"/>
        <w:jc w:val="right"/>
        <w:textAlignment w:val="baseline"/>
        <w:rPr>
          <w:rFonts w:ascii="Arial Narrow" w:eastAsia="Times New Roman" w:hAnsi="Arial Narrow" w:cs="Calibri"/>
          <w:b/>
          <w:color w:val="auto"/>
          <w:sz w:val="22"/>
          <w:lang w:eastAsia="zh-CN"/>
        </w:rPr>
      </w:pPr>
      <w:r w:rsidRPr="002F2894">
        <w:rPr>
          <w:rFonts w:ascii="Arial Narrow" w:eastAsia="Times New Roman" w:hAnsi="Arial Narrow" w:cs="Calibri"/>
          <w:color w:val="auto"/>
          <w:spacing w:val="-2"/>
          <w:w w:val="90"/>
          <w:sz w:val="22"/>
          <w:lang w:eastAsia="zh-CN"/>
        </w:rPr>
        <w:t xml:space="preserve">Data, podpis i pieczęć osób uprawnionych do reprezentowania </w:t>
      </w:r>
      <w:r w:rsidRPr="002F2894">
        <w:rPr>
          <w:rFonts w:ascii="Arial Narrow" w:eastAsia="Times New Roman" w:hAnsi="Arial Narrow" w:cs="Calibri"/>
          <w:color w:val="auto"/>
          <w:w w:val="90"/>
          <w:sz w:val="22"/>
          <w:lang w:eastAsia="zh-CN"/>
        </w:rPr>
        <w:t>podwykonawcy</w:t>
      </w:r>
    </w:p>
    <w:p w14:paraId="74ECFE4D" w14:textId="77777777" w:rsidR="00D56765" w:rsidRPr="002F2894" w:rsidRDefault="00D56765" w:rsidP="006C14C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b/>
          <w:bCs/>
          <w:i/>
          <w:iCs/>
          <w:color w:val="auto"/>
          <w:spacing w:val="-2"/>
          <w:sz w:val="22"/>
          <w:u w:val="single"/>
          <w:lang w:eastAsia="zh-CN"/>
        </w:rPr>
      </w:pPr>
    </w:p>
    <w:p w14:paraId="602433E2" w14:textId="77777777" w:rsidR="00D56765" w:rsidRPr="002F2894" w:rsidRDefault="00D56765" w:rsidP="006C14C1">
      <w:pPr>
        <w:shd w:val="clear" w:color="auto" w:fill="FFFFFF"/>
        <w:suppressAutoHyphens/>
        <w:overflowPunct w:val="0"/>
        <w:autoSpaceDE w:val="0"/>
        <w:spacing w:before="680" w:after="0" w:line="240" w:lineRule="auto"/>
        <w:ind w:left="0" w:firstLine="0"/>
        <w:jc w:val="center"/>
        <w:textAlignment w:val="baseline"/>
        <w:rPr>
          <w:rFonts w:ascii="Arial Narrow" w:eastAsia="Times New Roman" w:hAnsi="Arial Narrow" w:cs="Calibri"/>
          <w:b/>
          <w:bCs/>
          <w:i/>
          <w:iCs/>
          <w:color w:val="auto"/>
          <w:spacing w:val="-2"/>
          <w:sz w:val="22"/>
          <w:u w:val="single"/>
          <w:lang w:eastAsia="zh-CN"/>
        </w:rPr>
      </w:pPr>
    </w:p>
    <w:p w14:paraId="2ADC3D84" w14:textId="77777777" w:rsidR="00D56765" w:rsidRPr="002F2894" w:rsidRDefault="00D56765" w:rsidP="006C14C1">
      <w:pPr>
        <w:shd w:val="clear" w:color="auto" w:fill="FFFFFF"/>
        <w:suppressAutoHyphens/>
        <w:overflowPunct w:val="0"/>
        <w:autoSpaceDE w:val="0"/>
        <w:spacing w:before="680" w:after="0" w:line="240" w:lineRule="auto"/>
        <w:ind w:left="0" w:firstLine="0"/>
        <w:textAlignment w:val="baseline"/>
        <w:rPr>
          <w:rFonts w:ascii="Arial Narrow" w:eastAsia="Times New Roman" w:hAnsi="Arial Narrow" w:cs="Calibri"/>
          <w:b/>
          <w:bCs/>
          <w:i/>
          <w:iCs/>
          <w:color w:val="auto"/>
          <w:spacing w:val="-2"/>
          <w:sz w:val="22"/>
          <w:u w:val="single"/>
          <w:lang w:eastAsia="zh-CN"/>
        </w:rPr>
      </w:pPr>
    </w:p>
    <w:p w14:paraId="0A73AE5A" w14:textId="77777777" w:rsidR="004F231B" w:rsidRPr="002F2894" w:rsidRDefault="004F231B"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3317C986" w14:textId="3B24B655" w:rsidR="00FA47DC" w:rsidRPr="002F2894" w:rsidRDefault="00FA47DC" w:rsidP="006C14C1">
      <w:pPr>
        <w:shd w:val="clear" w:color="auto" w:fill="FFFFFF"/>
        <w:suppressAutoHyphens/>
        <w:overflowPunct w:val="0"/>
        <w:autoSpaceDE w:val="0"/>
        <w:spacing w:before="680"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r w:rsidRPr="002F2894">
        <w:rPr>
          <w:rFonts w:ascii="Arial Narrow" w:eastAsia="Times New Roman" w:hAnsi="Arial Narrow" w:cs="Calibri"/>
          <w:b/>
          <w:bCs/>
          <w:i/>
          <w:iCs/>
          <w:color w:val="auto"/>
          <w:spacing w:val="-2"/>
          <w:sz w:val="22"/>
          <w:u w:val="single"/>
          <w:lang w:eastAsia="zh-CN"/>
        </w:rPr>
        <w:t>Załącznik nr 7</w:t>
      </w:r>
    </w:p>
    <w:p w14:paraId="6A3184B8" w14:textId="77777777" w:rsidR="004F1102" w:rsidRPr="002F2894" w:rsidRDefault="004F1102" w:rsidP="006C14C1">
      <w:pPr>
        <w:spacing w:after="0" w:line="240" w:lineRule="auto"/>
        <w:ind w:left="-15" w:firstLine="0"/>
        <w:jc w:val="center"/>
        <w:rPr>
          <w:rFonts w:ascii="Arial Narrow" w:hAnsi="Arial Narrow" w:cs="Calibri"/>
          <w:color w:val="auto"/>
          <w:sz w:val="22"/>
        </w:rPr>
      </w:pPr>
    </w:p>
    <w:p w14:paraId="6799E40F" w14:textId="6B739CD0" w:rsidR="004F1102" w:rsidRPr="002F2894" w:rsidRDefault="00FA47DC" w:rsidP="006C14C1">
      <w:pPr>
        <w:spacing w:after="0" w:line="240" w:lineRule="auto"/>
        <w:ind w:left="-15" w:firstLine="0"/>
        <w:jc w:val="center"/>
        <w:rPr>
          <w:rFonts w:ascii="Arial Narrow" w:hAnsi="Arial Narrow" w:cs="Calibri"/>
          <w:b/>
          <w:bCs/>
          <w:color w:val="auto"/>
          <w:sz w:val="22"/>
        </w:rPr>
      </w:pPr>
      <w:r w:rsidRPr="002F2894">
        <w:rPr>
          <w:rFonts w:ascii="Arial Narrow" w:hAnsi="Arial Narrow" w:cs="Calibri"/>
          <w:b/>
          <w:bCs/>
          <w:color w:val="auto"/>
          <w:sz w:val="22"/>
        </w:rPr>
        <w:lastRenderedPageBreak/>
        <w:t>WZÓR</w:t>
      </w:r>
    </w:p>
    <w:p w14:paraId="24109162" w14:textId="77777777" w:rsidR="00FA47DC" w:rsidRPr="002F2894" w:rsidRDefault="00FA47DC" w:rsidP="006C14C1">
      <w:pPr>
        <w:spacing w:after="0" w:line="240" w:lineRule="auto"/>
        <w:ind w:left="-15" w:firstLine="0"/>
        <w:jc w:val="center"/>
        <w:rPr>
          <w:rFonts w:ascii="Arial Narrow" w:hAnsi="Arial Narrow" w:cs="Calibri"/>
          <w:b/>
          <w:bCs/>
          <w:color w:val="auto"/>
          <w:sz w:val="22"/>
        </w:rPr>
      </w:pPr>
    </w:p>
    <w:p w14:paraId="15CEFE26" w14:textId="3E75DC97" w:rsidR="004F1102" w:rsidRPr="002F2894" w:rsidRDefault="004F1102" w:rsidP="006C14C1">
      <w:pPr>
        <w:spacing w:after="0" w:line="240" w:lineRule="auto"/>
        <w:ind w:left="-15" w:firstLine="0"/>
        <w:rPr>
          <w:rFonts w:ascii="Arial Narrow" w:hAnsi="Arial Narrow" w:cs="Calibri"/>
          <w:color w:val="auto"/>
          <w:sz w:val="22"/>
        </w:rPr>
      </w:pPr>
      <w:r w:rsidRPr="002F2894">
        <w:rPr>
          <w:rFonts w:ascii="Arial Narrow" w:hAnsi="Arial Narrow" w:cs="Calibri"/>
          <w:color w:val="auto"/>
          <w:sz w:val="22"/>
        </w:rPr>
        <w:t>Karta gwarancji jakości wykonanych robót sporządzona w dniu………………………</w:t>
      </w:r>
      <w:r w:rsidR="00FA47DC" w:rsidRPr="002F2894">
        <w:rPr>
          <w:rFonts w:ascii="Arial Narrow" w:hAnsi="Arial Narrow" w:cs="Calibri"/>
          <w:color w:val="auto"/>
          <w:sz w:val="22"/>
        </w:rPr>
        <w:t>……………………….…..</w:t>
      </w:r>
      <w:r w:rsidRPr="002F2894">
        <w:rPr>
          <w:rFonts w:ascii="Arial Narrow" w:hAnsi="Arial Narrow" w:cs="Calibri"/>
          <w:color w:val="auto"/>
          <w:sz w:val="22"/>
        </w:rPr>
        <w:t>……………...</w:t>
      </w:r>
    </w:p>
    <w:p w14:paraId="40F8C475" w14:textId="66534840" w:rsidR="004F1102" w:rsidRPr="002F2894" w:rsidRDefault="004F1102" w:rsidP="006C14C1">
      <w:pPr>
        <w:spacing w:after="0" w:line="240" w:lineRule="auto"/>
        <w:ind w:left="-15" w:firstLine="0"/>
        <w:rPr>
          <w:rFonts w:ascii="Arial Narrow" w:hAnsi="Arial Narrow" w:cs="Calibri"/>
          <w:color w:val="auto"/>
          <w:sz w:val="22"/>
        </w:rPr>
      </w:pPr>
      <w:r w:rsidRPr="002F2894">
        <w:rPr>
          <w:rFonts w:ascii="Arial Narrow" w:hAnsi="Arial Narrow" w:cs="Calibri"/>
          <w:color w:val="auto"/>
          <w:sz w:val="22"/>
        </w:rPr>
        <w:t>Zamawiający:……………………………………………………………………………………</w:t>
      </w:r>
      <w:r w:rsidR="00FA47DC" w:rsidRPr="002F2894">
        <w:rPr>
          <w:rFonts w:ascii="Arial Narrow" w:hAnsi="Arial Narrow" w:cs="Calibri"/>
          <w:color w:val="auto"/>
          <w:sz w:val="22"/>
        </w:rPr>
        <w:t>…………………………………………………….</w:t>
      </w:r>
      <w:r w:rsidRPr="002F2894">
        <w:rPr>
          <w:rFonts w:ascii="Arial Narrow" w:hAnsi="Arial Narrow" w:cs="Calibri"/>
          <w:color w:val="auto"/>
          <w:sz w:val="22"/>
        </w:rPr>
        <w:t>…….</w:t>
      </w:r>
    </w:p>
    <w:p w14:paraId="22958F60" w14:textId="001B9D80" w:rsidR="004F1102" w:rsidRPr="002F2894" w:rsidRDefault="004F1102" w:rsidP="006C14C1">
      <w:pPr>
        <w:spacing w:after="0" w:line="240" w:lineRule="auto"/>
        <w:ind w:left="-15" w:firstLine="0"/>
        <w:rPr>
          <w:rFonts w:ascii="Arial Narrow" w:hAnsi="Arial Narrow" w:cs="Calibri"/>
          <w:color w:val="auto"/>
          <w:sz w:val="22"/>
        </w:rPr>
      </w:pPr>
      <w:r w:rsidRPr="002F2894">
        <w:rPr>
          <w:rFonts w:ascii="Arial Narrow" w:hAnsi="Arial Narrow" w:cs="Calibri"/>
          <w:color w:val="auto"/>
          <w:sz w:val="22"/>
        </w:rPr>
        <w:t>Wykonawca:…………………………………………………………………………………</w:t>
      </w:r>
      <w:r w:rsidR="00FA47DC" w:rsidRPr="002F2894">
        <w:rPr>
          <w:rFonts w:ascii="Arial Narrow" w:hAnsi="Arial Narrow" w:cs="Calibri"/>
          <w:color w:val="auto"/>
          <w:sz w:val="22"/>
        </w:rPr>
        <w:t>…………………………………………………….</w:t>
      </w:r>
      <w:r w:rsidRPr="002F2894">
        <w:rPr>
          <w:rFonts w:ascii="Arial Narrow" w:hAnsi="Arial Narrow" w:cs="Calibri"/>
          <w:color w:val="auto"/>
          <w:sz w:val="22"/>
        </w:rPr>
        <w:t>………..</w:t>
      </w:r>
    </w:p>
    <w:p w14:paraId="5EAA2BAB" w14:textId="77777777" w:rsidR="004F1102" w:rsidRPr="002F2894" w:rsidRDefault="004F1102" w:rsidP="006C14C1">
      <w:pPr>
        <w:tabs>
          <w:tab w:val="left" w:pos="720"/>
          <w:tab w:val="left" w:pos="851"/>
          <w:tab w:val="left" w:pos="1440"/>
        </w:tabs>
        <w:spacing w:after="0" w:line="240" w:lineRule="auto"/>
        <w:contextualSpacing/>
        <w:rPr>
          <w:rFonts w:ascii="Arial Narrow" w:hAnsi="Arial Narrow" w:cs="Calibri"/>
          <w:color w:val="auto"/>
          <w:sz w:val="22"/>
        </w:rPr>
      </w:pPr>
      <w:r w:rsidRPr="002F2894">
        <w:rPr>
          <w:rFonts w:ascii="Arial Narrow" w:hAnsi="Arial Narrow" w:cs="Calibri"/>
          <w:color w:val="auto"/>
          <w:sz w:val="22"/>
        </w:rPr>
        <w:t>Przedmiot i termin gwarancji:</w:t>
      </w:r>
    </w:p>
    <w:p w14:paraId="103D12BD" w14:textId="77777777" w:rsidR="005C02A5" w:rsidRPr="002F2894" w:rsidRDefault="004F1102" w:rsidP="006C14C1">
      <w:pPr>
        <w:pStyle w:val="Akapitzlist"/>
        <w:numPr>
          <w:ilvl w:val="6"/>
          <w:numId w:val="31"/>
        </w:numPr>
        <w:spacing w:after="0" w:line="240" w:lineRule="auto"/>
        <w:ind w:left="426" w:hanging="284"/>
        <w:rPr>
          <w:rFonts w:ascii="Arial Narrow" w:hAnsi="Arial Narrow" w:cs="Calibri"/>
          <w:color w:val="auto"/>
          <w:sz w:val="22"/>
        </w:rPr>
      </w:pPr>
      <w:r w:rsidRPr="002F2894">
        <w:rPr>
          <w:rFonts w:ascii="Arial Narrow" w:hAnsi="Arial Narrow" w:cs="Calibri"/>
          <w:color w:val="auto"/>
          <w:sz w:val="22"/>
        </w:rPr>
        <w:t>Przedmiot gwarancji obejmuje łącznie wszystkie roboty budowlane, zamontowane urządzenia i użyte materiały w ramach: ………………………………, określone  w umowie NR…………………………………..z dnia…………………………….. oraz innych dokumentacji.</w:t>
      </w:r>
    </w:p>
    <w:p w14:paraId="385CC876" w14:textId="1C3DF718" w:rsidR="004F1102" w:rsidRPr="002F2894" w:rsidRDefault="004F1102" w:rsidP="006C14C1">
      <w:pPr>
        <w:pStyle w:val="Akapitzlist"/>
        <w:numPr>
          <w:ilvl w:val="6"/>
          <w:numId w:val="31"/>
        </w:numPr>
        <w:spacing w:after="0" w:line="240" w:lineRule="auto"/>
        <w:ind w:left="426" w:hanging="284"/>
        <w:rPr>
          <w:rFonts w:ascii="Arial Narrow" w:hAnsi="Arial Narrow" w:cs="Calibri"/>
          <w:color w:val="auto"/>
          <w:sz w:val="22"/>
        </w:rPr>
      </w:pPr>
      <w:r w:rsidRPr="002F2894">
        <w:rPr>
          <w:rFonts w:ascii="Arial Narrow" w:hAnsi="Arial Narrow" w:cs="Calibri"/>
          <w:color w:val="auto"/>
          <w:sz w:val="22"/>
        </w:rPr>
        <w:t>Data odbioru końcowego:…………………………………………..</w:t>
      </w:r>
    </w:p>
    <w:p w14:paraId="5A833739" w14:textId="77777777" w:rsidR="004F1102" w:rsidRPr="002F2894" w:rsidRDefault="004F1102" w:rsidP="006C14C1">
      <w:pPr>
        <w:spacing w:after="0" w:line="240" w:lineRule="auto"/>
        <w:ind w:left="-15" w:firstLine="0"/>
        <w:jc w:val="right"/>
        <w:rPr>
          <w:rFonts w:ascii="Arial Narrow" w:hAnsi="Arial Narrow" w:cs="Calibri"/>
          <w:color w:val="auto"/>
          <w:sz w:val="22"/>
        </w:rPr>
      </w:pPr>
    </w:p>
    <w:p w14:paraId="76EA762C" w14:textId="77777777" w:rsidR="004F1102" w:rsidRPr="002F2894" w:rsidRDefault="004F1102" w:rsidP="006C14C1">
      <w:pPr>
        <w:spacing w:after="0" w:line="240" w:lineRule="auto"/>
        <w:ind w:left="-15" w:firstLine="0"/>
        <w:rPr>
          <w:rFonts w:ascii="Arial Narrow" w:hAnsi="Arial Narrow" w:cs="Calibri"/>
          <w:color w:val="auto"/>
          <w:sz w:val="22"/>
        </w:rPr>
      </w:pPr>
      <w:r w:rsidRPr="002F2894">
        <w:rPr>
          <w:rFonts w:ascii="Arial Narrow" w:hAnsi="Arial Narrow" w:cs="Calibri"/>
          <w:color w:val="auto"/>
          <w:sz w:val="22"/>
        </w:rPr>
        <w:t>Warunki gwarancji jakości:</w:t>
      </w:r>
    </w:p>
    <w:p w14:paraId="1BC4687A" w14:textId="77777777" w:rsidR="004F1102" w:rsidRPr="002F2894" w:rsidRDefault="004F1102" w:rsidP="006C14C1">
      <w:pPr>
        <w:numPr>
          <w:ilvl w:val="2"/>
          <w:numId w:val="23"/>
        </w:num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Wykonawca oświadcza, że objęty niniejszą kartą gwarancyjną przedmiot gwarancji został wykonany zgodnie z dokumentacja projektową, umową, zasadami wiedzy technicznej i przepisami techniczno – budowlanymi.</w:t>
      </w:r>
    </w:p>
    <w:p w14:paraId="58E8D8C6" w14:textId="77777777" w:rsidR="004F1102" w:rsidRPr="002F2894" w:rsidRDefault="004F1102" w:rsidP="006C14C1">
      <w:pPr>
        <w:numPr>
          <w:ilvl w:val="2"/>
          <w:numId w:val="23"/>
        </w:num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Wykonawca ponosi odpowiedzialność z tytułu gwarancji jakości za wady fizyczne zmniejszające wartość techniczną i użytkową przedmiotu gwarancji.</w:t>
      </w:r>
    </w:p>
    <w:p w14:paraId="77D11691" w14:textId="77777777" w:rsidR="004F1102" w:rsidRPr="002F2894" w:rsidRDefault="004F1102" w:rsidP="006C14C1">
      <w:pPr>
        <w:numPr>
          <w:ilvl w:val="2"/>
          <w:numId w:val="23"/>
        </w:num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Okres gwarancji jakości wynosi”</w:t>
      </w:r>
    </w:p>
    <w:p w14:paraId="2B5BB56F"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3.1. ……………….miesięcy na roboty budowlane,</w:t>
      </w:r>
    </w:p>
    <w:p w14:paraId="784C276E"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 xml:space="preserve">3.2. ……………….miesięcy </w:t>
      </w:r>
      <w:bookmarkStart w:id="15" w:name="_Hlk104287053"/>
      <w:r w:rsidRPr="002F2894">
        <w:rPr>
          <w:rFonts w:ascii="Arial Narrow" w:hAnsi="Arial Narrow" w:cs="Calibri"/>
          <w:color w:val="auto"/>
          <w:sz w:val="22"/>
        </w:rPr>
        <w:t>na wyposażenie pomieszczeń, wyroby medyczne i inny specjalistyczny sprzęt medyczny z tym że gwarancja na panele nadłóżkowe …………..miesięcy, gwarancja na lampy diagnostyczne…….miesięcy, jest liczona od dnia podpisania protokołu końcowego Przedmiotu Umowy.</w:t>
      </w:r>
      <w:bookmarkEnd w:id="15"/>
    </w:p>
    <w:p w14:paraId="1C91AB70"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4. Okres rękojmi za wady wynosi:</w:t>
      </w:r>
    </w:p>
    <w:p w14:paraId="1B6AA090"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4.1. ……………… miesięcy na roboty budowlane;</w:t>
      </w:r>
    </w:p>
    <w:p w14:paraId="649E629E"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4.2. ……………… miesięcy na wyposażenie pomieszczeń, wyroby medyczne i inny specjalistyczny sprzęt medyczny i jest liczona od dnia podpisania protokołu końcowego Przedmiotu Umowy.</w:t>
      </w:r>
    </w:p>
    <w:p w14:paraId="2B3A2AFB"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5. Jeżeli warunki gwarancji udzielonej przez producenta materiałów i urządzeń przewidują dłuższy okres gwarancji niż gwarancja udzielona przez Wykonawcę, obowiązuje okres gwarancji w wymiarze równym gwarancji producenta.</w:t>
      </w:r>
    </w:p>
    <w:p w14:paraId="718FA204"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6. W okresie gwarancji jakości Wykonawca obowiązany jest do nieodpłatnego usuwania wad ujawnionych po odbiorze końcowym, zgłoszonych Wykonawcy przez Zamawiającego w formie pisemnej, faksem lub w formie elektronicznej.</w:t>
      </w:r>
    </w:p>
    <w:p w14:paraId="2E47748E"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7. Ustala się poniższe terminy usunięcia wad:</w:t>
      </w:r>
    </w:p>
    <w:p w14:paraId="064F443B"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7.1. jeśli wada uniemożliwia zgodne z obowiązującymi przepisami użytkowanie przedmiotu gwarancji – niezwłocznie,</w:t>
      </w:r>
    </w:p>
    <w:p w14:paraId="29F93A57"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 xml:space="preserve">7.2. w pozostałych przypadkach w ciągu </w:t>
      </w:r>
      <w:r w:rsidRPr="002F2894">
        <w:rPr>
          <w:rFonts w:ascii="Arial Narrow" w:hAnsi="Arial Narrow" w:cs="Calibri"/>
          <w:b/>
          <w:bCs/>
          <w:color w:val="auto"/>
          <w:sz w:val="22"/>
        </w:rPr>
        <w:t>14 dni</w:t>
      </w:r>
      <w:r w:rsidRPr="002F2894">
        <w:rPr>
          <w:rFonts w:ascii="Arial Narrow" w:hAnsi="Arial Narrow" w:cs="Calibri"/>
          <w:color w:val="auto"/>
          <w:sz w:val="22"/>
        </w:rPr>
        <w:t xml:space="preserve"> od daty zgłoszenia.</w:t>
      </w:r>
    </w:p>
    <w:p w14:paraId="593FEA34"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8. Usunięcie wad powinno być stwierdzone protokolarnie.</w:t>
      </w:r>
    </w:p>
    <w:p w14:paraId="0408BB7D"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9. W przypadku usunięcia przez Wykonawcę istotnej wady lub wykonania wadliwej części robót budowlanych na nowo, termin gwarancji na część, której wada/y została usunięta , biegnie na nowo od chwili usunięcia wady.</w:t>
      </w:r>
    </w:p>
    <w:p w14:paraId="5E0D61C8"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10. W innych przypadkach termin gwarancji ulega przedłużeniu o czas, w ciągu którego wskutek wady przedmiotu objętego gwarancją  Zamawiający z przedmiotu gwarancji nie mógł korzystać.</w:t>
      </w:r>
    </w:p>
    <w:p w14:paraId="426D1869"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11. Nie podlegają uprawnieniom z tytułu gwarancji jakości wady powstałe na skutek:</w:t>
      </w:r>
    </w:p>
    <w:p w14:paraId="6E4E5D6B"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11.1. siły wyższej,</w:t>
      </w:r>
    </w:p>
    <w:p w14:paraId="4F62B394"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11.2. normalnego zużycia przedmiotu gwarancji lub jego części,</w:t>
      </w:r>
    </w:p>
    <w:p w14:paraId="18900936" w14:textId="77777777" w:rsidR="004F1102" w:rsidRPr="002F2894" w:rsidRDefault="004F1102" w:rsidP="006C14C1">
      <w:pPr>
        <w:spacing w:after="0" w:line="240" w:lineRule="auto"/>
        <w:ind w:left="426" w:firstLine="0"/>
        <w:contextualSpacing/>
        <w:rPr>
          <w:rFonts w:ascii="Arial Narrow" w:hAnsi="Arial Narrow" w:cs="Calibri"/>
          <w:color w:val="auto"/>
          <w:sz w:val="22"/>
        </w:rPr>
      </w:pPr>
      <w:r w:rsidRPr="002F2894">
        <w:rPr>
          <w:rFonts w:ascii="Arial Narrow" w:hAnsi="Arial Narrow" w:cs="Calibri"/>
          <w:color w:val="auto"/>
          <w:sz w:val="22"/>
        </w:rPr>
        <w:t>11.3. szkód wynikłych z winy użytkownika, a szczególnie użytkowania przedmiotu gwarancji w sposób niezgodny z zasadami eksploatacji i użytkowania sprzecznego z przeznaczeniem.</w:t>
      </w:r>
    </w:p>
    <w:p w14:paraId="68BE2B4A"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12. W celu umożliwienia kwalifikacji zgłoszonych wad, przyczyn ich powstania i sposobu usunięcia Zamawiający zobowiązuje się do przechowywania protokołu końcowego odbioru oraz przekazanych przez Wykonawcę kart gwarancyjnych producenta.</w:t>
      </w:r>
    </w:p>
    <w:p w14:paraId="628FAB72"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13. Wykonawca jest odpowiedzialny za wszelkie szkody i straty, które spowodował w czasie prac na usuwaniem wad.</w:t>
      </w:r>
    </w:p>
    <w:p w14:paraId="3CB10E07" w14:textId="77777777"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14. Wykonawca,  niezależnie od udzielonej gwarancji jakości, ponosi odpowiedzialność z tytułu rękojmi za wady przedmiotu gwarancji.</w:t>
      </w:r>
    </w:p>
    <w:p w14:paraId="1A735A6A" w14:textId="12F47383" w:rsidR="004F1102" w:rsidRPr="002F2894" w:rsidRDefault="004F1102" w:rsidP="006C14C1">
      <w:pPr>
        <w:spacing w:after="0" w:line="240" w:lineRule="auto"/>
        <w:ind w:left="426" w:hanging="284"/>
        <w:contextualSpacing/>
        <w:rPr>
          <w:rFonts w:ascii="Arial Narrow" w:hAnsi="Arial Narrow" w:cs="Calibri"/>
          <w:color w:val="auto"/>
          <w:sz w:val="22"/>
        </w:rPr>
      </w:pPr>
      <w:r w:rsidRPr="002F2894">
        <w:rPr>
          <w:rFonts w:ascii="Arial Narrow" w:hAnsi="Arial Narrow" w:cs="Calibri"/>
          <w:color w:val="auto"/>
          <w:sz w:val="22"/>
        </w:rPr>
        <w:t>15. W sprawach nieuregulowanych stosuje się postanowienia umowy, warunki zawarte w swz oraz przepisy ogólne kodeksu cywilnego. W przypadku sprzeczności w zapisach pierwszeństwo mają przepisy umowne.</w:t>
      </w:r>
    </w:p>
    <w:p w14:paraId="56605266" w14:textId="77777777" w:rsidR="004F1102" w:rsidRPr="002F2894" w:rsidRDefault="004F1102" w:rsidP="006C14C1">
      <w:pPr>
        <w:spacing w:after="0" w:line="240" w:lineRule="auto"/>
        <w:ind w:left="-15" w:firstLine="0"/>
        <w:jc w:val="center"/>
        <w:rPr>
          <w:rFonts w:ascii="Arial Narrow" w:hAnsi="Arial Narrow" w:cs="Calibri"/>
          <w:b/>
          <w:bCs/>
          <w:color w:val="auto"/>
          <w:sz w:val="22"/>
        </w:rPr>
      </w:pPr>
      <w:r w:rsidRPr="002F2894">
        <w:rPr>
          <w:rFonts w:ascii="Arial Narrow" w:hAnsi="Arial Narrow" w:cs="Calibri"/>
          <w:b/>
          <w:bCs/>
          <w:color w:val="auto"/>
          <w:sz w:val="22"/>
        </w:rPr>
        <w:t>WYKONAWCA</w:t>
      </w:r>
      <w:r w:rsidRPr="002F2894">
        <w:rPr>
          <w:rFonts w:ascii="Arial Narrow" w:hAnsi="Arial Narrow" w:cs="Calibri"/>
          <w:b/>
          <w:bCs/>
          <w:color w:val="auto"/>
          <w:sz w:val="22"/>
        </w:rPr>
        <w:tab/>
      </w:r>
      <w:r w:rsidRPr="002F2894">
        <w:rPr>
          <w:rFonts w:ascii="Arial Narrow" w:hAnsi="Arial Narrow" w:cs="Calibri"/>
          <w:b/>
          <w:bCs/>
          <w:color w:val="auto"/>
          <w:sz w:val="22"/>
        </w:rPr>
        <w:tab/>
      </w:r>
      <w:r w:rsidRPr="002F2894">
        <w:rPr>
          <w:rFonts w:ascii="Arial Narrow" w:hAnsi="Arial Narrow" w:cs="Calibri"/>
          <w:b/>
          <w:bCs/>
          <w:color w:val="auto"/>
          <w:sz w:val="22"/>
        </w:rPr>
        <w:tab/>
      </w:r>
      <w:r w:rsidRPr="002F2894">
        <w:rPr>
          <w:rFonts w:ascii="Arial Narrow" w:hAnsi="Arial Narrow" w:cs="Calibri"/>
          <w:b/>
          <w:bCs/>
          <w:color w:val="auto"/>
          <w:sz w:val="22"/>
        </w:rPr>
        <w:tab/>
      </w:r>
      <w:r w:rsidRPr="002F2894">
        <w:rPr>
          <w:rFonts w:ascii="Arial Narrow" w:hAnsi="Arial Narrow" w:cs="Calibri"/>
          <w:b/>
          <w:bCs/>
          <w:color w:val="auto"/>
          <w:sz w:val="22"/>
        </w:rPr>
        <w:tab/>
      </w:r>
      <w:r w:rsidRPr="002F2894">
        <w:rPr>
          <w:rFonts w:ascii="Arial Narrow" w:hAnsi="Arial Narrow" w:cs="Calibri"/>
          <w:b/>
          <w:bCs/>
          <w:color w:val="auto"/>
          <w:sz w:val="22"/>
        </w:rPr>
        <w:tab/>
      </w:r>
      <w:r w:rsidRPr="002F2894">
        <w:rPr>
          <w:rFonts w:ascii="Arial Narrow" w:hAnsi="Arial Narrow" w:cs="Calibri"/>
          <w:b/>
          <w:bCs/>
          <w:color w:val="auto"/>
          <w:sz w:val="22"/>
        </w:rPr>
        <w:tab/>
        <w:t xml:space="preserve"> ZAMAWIAJĄCY</w:t>
      </w:r>
    </w:p>
    <w:p w14:paraId="76904E69" w14:textId="77777777" w:rsidR="00D56765" w:rsidRPr="002F2894" w:rsidRDefault="00D56765" w:rsidP="006C14C1">
      <w:pPr>
        <w:shd w:val="clear" w:color="auto" w:fill="FFFFFF"/>
        <w:suppressAutoHyphens/>
        <w:overflowPunct w:val="0"/>
        <w:autoSpaceDE w:val="0"/>
        <w:spacing w:before="680" w:after="0" w:line="240" w:lineRule="auto"/>
        <w:ind w:left="0" w:firstLine="0"/>
        <w:textAlignment w:val="baseline"/>
        <w:rPr>
          <w:rFonts w:ascii="Arial Narrow" w:eastAsia="Times New Roman" w:hAnsi="Arial Narrow" w:cs="Calibri"/>
          <w:b/>
          <w:bCs/>
          <w:i/>
          <w:iCs/>
          <w:color w:val="auto"/>
          <w:spacing w:val="-2"/>
          <w:sz w:val="22"/>
          <w:u w:val="single"/>
          <w:lang w:eastAsia="zh-CN"/>
        </w:rPr>
      </w:pPr>
    </w:p>
    <w:p w14:paraId="726EE4B5" w14:textId="77777777" w:rsidR="004F1102" w:rsidRPr="002F2894" w:rsidRDefault="004F1102" w:rsidP="006C14C1">
      <w:pPr>
        <w:shd w:val="clear" w:color="auto" w:fill="FFFFFF"/>
        <w:suppressAutoHyphens/>
        <w:overflowPunct w:val="0"/>
        <w:autoSpaceDE w:val="0"/>
        <w:spacing w:after="0" w:line="240" w:lineRule="auto"/>
        <w:ind w:left="0" w:firstLine="0"/>
        <w:textAlignment w:val="baseline"/>
        <w:rPr>
          <w:rFonts w:ascii="Arial Narrow" w:eastAsia="Times New Roman" w:hAnsi="Arial Narrow" w:cs="Calibri"/>
          <w:b/>
          <w:bCs/>
          <w:i/>
          <w:iCs/>
          <w:color w:val="auto"/>
          <w:spacing w:val="-2"/>
          <w:sz w:val="22"/>
          <w:u w:val="single"/>
          <w:lang w:eastAsia="zh-CN"/>
        </w:rPr>
      </w:pPr>
    </w:p>
    <w:p w14:paraId="41D20F22" w14:textId="77777777" w:rsidR="004F1102" w:rsidRPr="002F2894" w:rsidRDefault="004F1102" w:rsidP="006C14C1">
      <w:pPr>
        <w:shd w:val="clear" w:color="auto" w:fill="FFFFFF"/>
        <w:suppressAutoHyphens/>
        <w:overflowPunct w:val="0"/>
        <w:autoSpaceDE w:val="0"/>
        <w:spacing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p>
    <w:p w14:paraId="35333EB6" w14:textId="2348FB01" w:rsidR="004F1102" w:rsidRPr="002F2894" w:rsidRDefault="004F1102" w:rsidP="006C14C1">
      <w:pPr>
        <w:shd w:val="clear" w:color="auto" w:fill="FFFFFF"/>
        <w:suppressAutoHyphens/>
        <w:overflowPunct w:val="0"/>
        <w:autoSpaceDE w:val="0"/>
        <w:spacing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bookmarkStart w:id="16" w:name="_Hlk220312828"/>
      <w:r w:rsidRPr="002F2894">
        <w:rPr>
          <w:rFonts w:ascii="Arial Narrow" w:eastAsia="Times New Roman" w:hAnsi="Arial Narrow" w:cs="Calibri"/>
          <w:b/>
          <w:bCs/>
          <w:i/>
          <w:iCs/>
          <w:color w:val="auto"/>
          <w:spacing w:val="-2"/>
          <w:sz w:val="22"/>
          <w:u w:val="single"/>
          <w:lang w:eastAsia="zh-CN"/>
        </w:rPr>
        <w:t>Załącznik nr 8</w:t>
      </w:r>
    </w:p>
    <w:bookmarkEnd w:id="16"/>
    <w:p w14:paraId="031ED015" w14:textId="61A294CC" w:rsidR="00A26727" w:rsidRPr="002F2894" w:rsidRDefault="009352A6" w:rsidP="006C14C1">
      <w:pPr>
        <w:shd w:val="clear" w:color="auto" w:fill="FFFFFF"/>
        <w:suppressAutoHyphens/>
        <w:overflowPunct w:val="0"/>
        <w:autoSpaceDE w:val="0"/>
        <w:spacing w:after="0" w:line="240" w:lineRule="auto"/>
        <w:ind w:left="0" w:firstLine="0"/>
        <w:jc w:val="center"/>
        <w:textAlignment w:val="baseline"/>
        <w:rPr>
          <w:rFonts w:ascii="Arial Narrow" w:eastAsia="Times New Roman" w:hAnsi="Arial Narrow" w:cs="Calibri"/>
          <w:color w:val="auto"/>
          <w:sz w:val="22"/>
          <w:lang w:eastAsia="zh-CN"/>
        </w:rPr>
      </w:pPr>
      <w:r w:rsidRPr="002F2894">
        <w:rPr>
          <w:rFonts w:ascii="Arial Narrow" w:eastAsia="Times New Roman" w:hAnsi="Arial Narrow" w:cs="Calibri"/>
          <w:b/>
          <w:bCs/>
          <w:i/>
          <w:iCs/>
          <w:color w:val="auto"/>
          <w:spacing w:val="-2"/>
          <w:sz w:val="22"/>
          <w:u w:val="single"/>
          <w:lang w:eastAsia="zh-CN"/>
        </w:rPr>
        <w:t>WZÓR</w:t>
      </w:r>
    </w:p>
    <w:p w14:paraId="5021680E" w14:textId="77777777" w:rsidR="00A26727" w:rsidRPr="002F2894" w:rsidRDefault="00A26727" w:rsidP="006C14C1">
      <w:pPr>
        <w:suppressAutoHyphens/>
        <w:overflowPunct w:val="0"/>
        <w:autoSpaceDE w:val="0"/>
        <w:spacing w:after="0" w:line="240" w:lineRule="auto"/>
        <w:ind w:left="0" w:firstLine="0"/>
        <w:textAlignment w:val="baseline"/>
        <w:rPr>
          <w:rFonts w:ascii="Arial Narrow" w:eastAsia="Times New Roman" w:hAnsi="Arial Narrow" w:cs="Calibri"/>
          <w:b/>
          <w:bCs/>
          <w:color w:val="auto"/>
          <w:sz w:val="22"/>
          <w:lang w:eastAsia="zh-CN"/>
        </w:rPr>
      </w:pPr>
    </w:p>
    <w:p w14:paraId="2CA1C44B"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w:t>
      </w:r>
    </w:p>
    <w:p w14:paraId="54F44E9B" w14:textId="77777777" w:rsidR="00A26727" w:rsidRPr="002F2894" w:rsidRDefault="009352A6" w:rsidP="006C14C1">
      <w:pPr>
        <w:widowControl w:val="0"/>
        <w:autoSpaceDE w:val="0"/>
        <w:autoSpaceDN w:val="0"/>
        <w:adjustRightInd w:val="0"/>
        <w:spacing w:after="0" w:line="240" w:lineRule="auto"/>
        <w:outlineLvl w:val="0"/>
        <w:rPr>
          <w:rFonts w:ascii="Arial Narrow" w:eastAsia="Times New Roman" w:hAnsi="Arial Narrow" w:cs="Calibri"/>
          <w:color w:val="auto"/>
          <w:sz w:val="22"/>
        </w:rPr>
      </w:pPr>
      <w:r w:rsidRPr="002F2894">
        <w:rPr>
          <w:rFonts w:ascii="Arial Narrow" w:eastAsia="Times New Roman" w:hAnsi="Arial Narrow" w:cs="Calibri"/>
          <w:color w:val="auto"/>
          <w:sz w:val="22"/>
        </w:rPr>
        <w:t>Pieczęć nagłówkowa Dotowanego</w:t>
      </w:r>
    </w:p>
    <w:p w14:paraId="3B787696"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176A3003" w14:textId="77777777" w:rsidR="00A26727" w:rsidRPr="002F2894" w:rsidRDefault="009352A6" w:rsidP="006C14C1">
      <w:pPr>
        <w:widowControl w:val="0"/>
        <w:tabs>
          <w:tab w:val="left" w:pos="9498"/>
        </w:tabs>
        <w:autoSpaceDE w:val="0"/>
        <w:autoSpaceDN w:val="0"/>
        <w:adjustRightInd w:val="0"/>
        <w:spacing w:after="0" w:line="240" w:lineRule="auto"/>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PROTOKÓŁ DOSTAWY, MONTAŻU, PIERWSZEGO URUCHOMIENIA, SZKOLENIA PERSONELU I ODBIORU KOŃCOWEGO</w:t>
      </w:r>
    </w:p>
    <w:p w14:paraId="5FC09C8F" w14:textId="77777777" w:rsidR="00A26727" w:rsidRPr="002F2894" w:rsidRDefault="00A26727" w:rsidP="006C14C1">
      <w:pPr>
        <w:widowControl w:val="0"/>
        <w:tabs>
          <w:tab w:val="left" w:pos="9498"/>
        </w:tabs>
        <w:autoSpaceDE w:val="0"/>
        <w:autoSpaceDN w:val="0"/>
        <w:adjustRightInd w:val="0"/>
        <w:spacing w:after="0" w:line="240" w:lineRule="auto"/>
        <w:rPr>
          <w:rFonts w:ascii="Arial Narrow" w:eastAsia="Times New Roman" w:hAnsi="Arial Narrow" w:cs="Calibri"/>
          <w:color w:val="auto"/>
          <w:sz w:val="22"/>
        </w:rPr>
      </w:pPr>
    </w:p>
    <w:p w14:paraId="7B430000" w14:textId="77777777" w:rsidR="00A26727" w:rsidRPr="002F2894" w:rsidRDefault="009352A6" w:rsidP="006C14C1">
      <w:pPr>
        <w:widowControl w:val="0"/>
        <w:tabs>
          <w:tab w:val="left" w:pos="5260"/>
        </w:tabs>
        <w:autoSpaceDE w:val="0"/>
        <w:autoSpaceDN w:val="0"/>
        <w:adjustRightInd w:val="0"/>
        <w:spacing w:after="0" w:line="240" w:lineRule="auto"/>
        <w:outlineLvl w:val="0"/>
        <w:rPr>
          <w:rFonts w:ascii="Arial Narrow" w:eastAsia="Times New Roman" w:hAnsi="Arial Narrow" w:cs="Calibri"/>
          <w:color w:val="auto"/>
          <w:sz w:val="22"/>
        </w:rPr>
      </w:pPr>
      <w:r w:rsidRPr="002F2894">
        <w:rPr>
          <w:rFonts w:ascii="Arial Narrow" w:eastAsia="Times New Roman" w:hAnsi="Arial Narrow" w:cs="Calibri"/>
          <w:color w:val="auto"/>
          <w:sz w:val="22"/>
        </w:rPr>
        <w:t>DOTYCZY UMOWY NR (umowa z wykonawcą)………… z dnia ……………. (ze zm. – jeśli dotyczy</w:t>
      </w:r>
      <w:r w:rsidRPr="002F2894">
        <w:rPr>
          <w:rFonts w:ascii="Segoe UI Symbol" w:eastAsia="Times New Roman" w:hAnsi="Segoe UI Symbol" w:cs="Segoe UI Symbol"/>
          <w:color w:val="auto"/>
          <w:sz w:val="22"/>
        </w:rPr>
        <w:t>⃰</w:t>
      </w:r>
      <w:r w:rsidRPr="002F2894">
        <w:rPr>
          <w:rFonts w:ascii="Arial Narrow" w:eastAsia="Times New Roman" w:hAnsi="Arial Narrow" w:cs="Calibri"/>
          <w:color w:val="auto"/>
          <w:sz w:val="22"/>
        </w:rPr>
        <w:t>)</w:t>
      </w:r>
    </w:p>
    <w:p w14:paraId="5463E8F9"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b/>
          <w:bCs/>
          <w:color w:val="auto"/>
          <w:sz w:val="22"/>
        </w:rPr>
      </w:pPr>
    </w:p>
    <w:p w14:paraId="17ED84BB" w14:textId="77777777" w:rsidR="00A26727" w:rsidRPr="002F2894" w:rsidRDefault="009352A6" w:rsidP="006C14C1">
      <w:pPr>
        <w:widowControl w:val="0"/>
        <w:autoSpaceDE w:val="0"/>
        <w:autoSpaceDN w:val="0"/>
        <w:adjustRightInd w:val="0"/>
        <w:spacing w:after="0" w:line="240" w:lineRule="auto"/>
        <w:outlineLvl w:val="0"/>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CZĘŚĆ A - DOSTAWA</w:t>
      </w:r>
    </w:p>
    <w:p w14:paraId="0E09BF78"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270327A7"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W dniu …………. dostarczono do .......................... w ………….. nw. wyroby z niezbędnym oprzyrządowaniem:</w:t>
      </w:r>
    </w:p>
    <w:tbl>
      <w:tblPr>
        <w:tblW w:w="9498" w:type="dxa"/>
        <w:tblInd w:w="40" w:type="dxa"/>
        <w:tblLayout w:type="fixed"/>
        <w:tblCellMar>
          <w:left w:w="40" w:type="dxa"/>
          <w:right w:w="40" w:type="dxa"/>
        </w:tblCellMar>
        <w:tblLook w:val="04A0" w:firstRow="1" w:lastRow="0" w:firstColumn="1" w:lastColumn="0" w:noHBand="0" w:noVBand="1"/>
      </w:tblPr>
      <w:tblGrid>
        <w:gridCol w:w="4540"/>
        <w:gridCol w:w="1440"/>
        <w:gridCol w:w="3518"/>
      </w:tblGrid>
      <w:tr w:rsidR="002F2894" w:rsidRPr="002F2894" w14:paraId="09C02CCD" w14:textId="77777777">
        <w:tc>
          <w:tcPr>
            <w:tcW w:w="4540" w:type="dxa"/>
            <w:tcBorders>
              <w:top w:val="single" w:sz="6" w:space="0" w:color="auto"/>
              <w:left w:val="single" w:sz="6" w:space="0" w:color="auto"/>
              <w:bottom w:val="single" w:sz="6" w:space="0" w:color="auto"/>
              <w:right w:val="single" w:sz="6" w:space="0" w:color="auto"/>
            </w:tcBorders>
            <w:vAlign w:val="center"/>
          </w:tcPr>
          <w:p w14:paraId="3F14E8F7"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Nazwa wyrobu </w:t>
            </w:r>
          </w:p>
        </w:tc>
        <w:tc>
          <w:tcPr>
            <w:tcW w:w="1440" w:type="dxa"/>
            <w:tcBorders>
              <w:top w:val="single" w:sz="6" w:space="0" w:color="auto"/>
              <w:left w:val="single" w:sz="6" w:space="0" w:color="auto"/>
              <w:bottom w:val="single" w:sz="6" w:space="0" w:color="auto"/>
              <w:right w:val="single" w:sz="6" w:space="0" w:color="auto"/>
            </w:tcBorders>
            <w:vAlign w:val="center"/>
          </w:tcPr>
          <w:p w14:paraId="203A2785"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Dostarczona ilość</w:t>
            </w:r>
          </w:p>
        </w:tc>
        <w:tc>
          <w:tcPr>
            <w:tcW w:w="3518" w:type="dxa"/>
            <w:tcBorders>
              <w:top w:val="single" w:sz="6" w:space="0" w:color="auto"/>
              <w:left w:val="single" w:sz="6" w:space="0" w:color="auto"/>
              <w:bottom w:val="single" w:sz="6" w:space="0" w:color="auto"/>
              <w:right w:val="single" w:sz="6" w:space="0" w:color="auto"/>
            </w:tcBorders>
            <w:vAlign w:val="center"/>
          </w:tcPr>
          <w:p w14:paraId="720AE058"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Wartość brutto</w:t>
            </w:r>
          </w:p>
          <w:p w14:paraId="264D97AA"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[zł]</w:t>
            </w:r>
          </w:p>
        </w:tc>
      </w:tr>
      <w:tr w:rsidR="00A26727" w:rsidRPr="002F2894" w14:paraId="4185B7C1" w14:textId="77777777">
        <w:tc>
          <w:tcPr>
            <w:tcW w:w="4540" w:type="dxa"/>
            <w:tcBorders>
              <w:top w:val="single" w:sz="6" w:space="0" w:color="auto"/>
              <w:left w:val="single" w:sz="6" w:space="0" w:color="auto"/>
              <w:bottom w:val="single" w:sz="6" w:space="0" w:color="auto"/>
              <w:right w:val="single" w:sz="6" w:space="0" w:color="auto"/>
            </w:tcBorders>
            <w:vAlign w:val="center"/>
          </w:tcPr>
          <w:p w14:paraId="2C83785C"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c>
          <w:tcPr>
            <w:tcW w:w="1440" w:type="dxa"/>
            <w:tcBorders>
              <w:top w:val="single" w:sz="6" w:space="0" w:color="auto"/>
              <w:left w:val="single" w:sz="6" w:space="0" w:color="auto"/>
              <w:bottom w:val="single" w:sz="6" w:space="0" w:color="auto"/>
              <w:right w:val="single" w:sz="6" w:space="0" w:color="auto"/>
            </w:tcBorders>
            <w:vAlign w:val="center"/>
          </w:tcPr>
          <w:p w14:paraId="4AAD2AA0"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c>
          <w:tcPr>
            <w:tcW w:w="3518" w:type="dxa"/>
            <w:tcBorders>
              <w:top w:val="single" w:sz="6" w:space="0" w:color="auto"/>
              <w:left w:val="single" w:sz="6" w:space="0" w:color="auto"/>
              <w:bottom w:val="single" w:sz="6" w:space="0" w:color="auto"/>
              <w:right w:val="single" w:sz="6" w:space="0" w:color="auto"/>
            </w:tcBorders>
            <w:vAlign w:val="center"/>
          </w:tcPr>
          <w:p w14:paraId="704927B8"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r>
    </w:tbl>
    <w:p w14:paraId="41E72EF8"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b/>
          <w:bCs/>
          <w:color w:val="auto"/>
          <w:sz w:val="22"/>
        </w:rPr>
      </w:pPr>
    </w:p>
    <w:p w14:paraId="5D01C159" w14:textId="77777777" w:rsidR="00A26727" w:rsidRPr="002F2894" w:rsidRDefault="009352A6" w:rsidP="006C14C1">
      <w:pPr>
        <w:widowControl w:val="0"/>
        <w:autoSpaceDE w:val="0"/>
        <w:autoSpaceDN w:val="0"/>
        <w:adjustRightInd w:val="0"/>
        <w:spacing w:after="0" w:line="240" w:lineRule="auto"/>
        <w:outlineLvl w:val="0"/>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CZĘŚĆ B - MONTAŻ I PIERWSZE URUCHOMIENIE</w:t>
      </w:r>
    </w:p>
    <w:p w14:paraId="27636AB2"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2C00EFB4"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Opisane w części A wyroby </w:t>
      </w:r>
      <w:r w:rsidRPr="002F2894">
        <w:rPr>
          <w:rFonts w:ascii="Arial Narrow" w:eastAsia="Times New Roman" w:hAnsi="Arial Narrow" w:cs="Calibri"/>
          <w:b/>
          <w:color w:val="auto"/>
          <w:sz w:val="22"/>
        </w:rPr>
        <w:t>wymagały*/nie wymagały*</w:t>
      </w:r>
      <w:r w:rsidRPr="002F2894">
        <w:rPr>
          <w:rFonts w:ascii="Arial Narrow" w:eastAsia="Times New Roman" w:hAnsi="Arial Narrow" w:cs="Calibri"/>
          <w:color w:val="auto"/>
          <w:sz w:val="22"/>
        </w:rPr>
        <w:t xml:space="preserve"> montażu. Stwierdzam, że dokonano prawidłowego montażu wyrobów wymienionych w części A protokołu zgodnie z poniższym postanowieniem:</w:t>
      </w:r>
    </w:p>
    <w:tbl>
      <w:tblPr>
        <w:tblW w:w="9560" w:type="dxa"/>
        <w:tblInd w:w="40" w:type="dxa"/>
        <w:tblLayout w:type="fixed"/>
        <w:tblCellMar>
          <w:left w:w="40" w:type="dxa"/>
          <w:right w:w="40" w:type="dxa"/>
        </w:tblCellMar>
        <w:tblLook w:val="04A0" w:firstRow="1" w:lastRow="0" w:firstColumn="1" w:lastColumn="0" w:noHBand="0" w:noVBand="1"/>
      </w:tblPr>
      <w:tblGrid>
        <w:gridCol w:w="7000"/>
        <w:gridCol w:w="2560"/>
      </w:tblGrid>
      <w:tr w:rsidR="002F2894" w:rsidRPr="002F2894" w14:paraId="4B7E7B01" w14:textId="77777777">
        <w:tc>
          <w:tcPr>
            <w:tcW w:w="7000" w:type="dxa"/>
            <w:tcBorders>
              <w:top w:val="single" w:sz="6" w:space="0" w:color="auto"/>
              <w:left w:val="single" w:sz="6" w:space="0" w:color="auto"/>
              <w:bottom w:val="single" w:sz="6" w:space="0" w:color="auto"/>
              <w:right w:val="single" w:sz="6" w:space="0" w:color="auto"/>
            </w:tcBorders>
          </w:tcPr>
          <w:p w14:paraId="3AF89958"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xml:space="preserve">                                                  Miejsce montażu </w:t>
            </w:r>
          </w:p>
        </w:tc>
        <w:tc>
          <w:tcPr>
            <w:tcW w:w="2560" w:type="dxa"/>
            <w:tcBorders>
              <w:top w:val="single" w:sz="6" w:space="0" w:color="auto"/>
              <w:left w:val="single" w:sz="6" w:space="0" w:color="auto"/>
              <w:bottom w:val="single" w:sz="6" w:space="0" w:color="auto"/>
              <w:right w:val="single" w:sz="6" w:space="0" w:color="auto"/>
            </w:tcBorders>
          </w:tcPr>
          <w:p w14:paraId="6E1F8D59"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Ilość zamontowanych urządzeń</w:t>
            </w:r>
          </w:p>
        </w:tc>
      </w:tr>
      <w:tr w:rsidR="00A26727" w:rsidRPr="002F2894" w14:paraId="4907EE45" w14:textId="77777777">
        <w:tc>
          <w:tcPr>
            <w:tcW w:w="9560" w:type="dxa"/>
            <w:gridSpan w:val="2"/>
            <w:tcBorders>
              <w:top w:val="single" w:sz="6" w:space="0" w:color="auto"/>
              <w:left w:val="single" w:sz="6" w:space="0" w:color="auto"/>
              <w:bottom w:val="single" w:sz="6" w:space="0" w:color="auto"/>
              <w:right w:val="single" w:sz="6" w:space="0" w:color="auto"/>
            </w:tcBorders>
          </w:tcPr>
          <w:p w14:paraId="4E41AFF3"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r>
    </w:tbl>
    <w:p w14:paraId="504CA39C"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272D69A5"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Opisane w części A wyroby</w:t>
      </w:r>
      <w:r w:rsidRPr="002F2894">
        <w:rPr>
          <w:rFonts w:ascii="Arial Narrow" w:eastAsia="Times New Roman" w:hAnsi="Arial Narrow" w:cs="Calibri"/>
          <w:b/>
          <w:bCs/>
          <w:color w:val="auto"/>
          <w:sz w:val="22"/>
        </w:rPr>
        <w:t xml:space="preserve"> wymagały*/nie wymagały*</w:t>
      </w:r>
      <w:r w:rsidRPr="002F2894">
        <w:rPr>
          <w:rFonts w:ascii="Arial Narrow" w:eastAsia="Times New Roman" w:hAnsi="Arial Narrow" w:cs="Calibri"/>
          <w:color w:val="auto"/>
          <w:sz w:val="22"/>
        </w:rPr>
        <w:t xml:space="preserve"> dokonania pierwszego uruchomienia.</w:t>
      </w:r>
    </w:p>
    <w:p w14:paraId="143AADD8"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Stwierdzam, że wszystkie ww. urządzenia zostały uruchomione i działają bez zarzutu.</w:t>
      </w:r>
    </w:p>
    <w:p w14:paraId="2A2BF536"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Dostarczono wszelką niezbędną dla ww. wyrobów dokumentację, w tym karty gwarancyjne, w wymaganej ilości egzemplarzy.</w:t>
      </w:r>
    </w:p>
    <w:p w14:paraId="736AE5DE"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670159E7" w14:textId="77777777" w:rsidR="00A26727" w:rsidRPr="002F2894" w:rsidRDefault="009352A6" w:rsidP="006C14C1">
      <w:pPr>
        <w:widowControl w:val="0"/>
        <w:autoSpaceDE w:val="0"/>
        <w:autoSpaceDN w:val="0"/>
        <w:adjustRightInd w:val="0"/>
        <w:spacing w:after="0" w:line="240" w:lineRule="auto"/>
        <w:outlineLvl w:val="0"/>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CZĘŚĆ C - SZKOLENIE PERSONELU</w:t>
      </w:r>
    </w:p>
    <w:p w14:paraId="39E2CE42"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4D0F7D90"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Opisane w części A wyroby</w:t>
      </w:r>
      <w:r w:rsidRPr="002F2894">
        <w:rPr>
          <w:rFonts w:ascii="Arial Narrow" w:eastAsia="Times New Roman" w:hAnsi="Arial Narrow" w:cs="Calibri"/>
          <w:b/>
          <w:bCs/>
          <w:color w:val="auto"/>
          <w:sz w:val="22"/>
        </w:rPr>
        <w:t xml:space="preserve"> wymagały*/nie wymagały*</w:t>
      </w:r>
      <w:r w:rsidRPr="002F2894">
        <w:rPr>
          <w:rFonts w:ascii="Arial Narrow" w:eastAsia="Times New Roman" w:hAnsi="Arial Narrow" w:cs="Calibri"/>
          <w:color w:val="auto"/>
          <w:sz w:val="22"/>
        </w:rPr>
        <w:t xml:space="preserve"> dokonania szkolenia personelu.</w:t>
      </w:r>
    </w:p>
    <w:p w14:paraId="6650D101"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Dostawca dokonał szkolenia personelu w zakresie działania i obsługi wyrobu opisanego w części A.</w:t>
      </w:r>
    </w:p>
    <w:p w14:paraId="456F0F72"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bl>
      <w:tblPr>
        <w:tblW w:w="9930" w:type="dxa"/>
        <w:tblInd w:w="40" w:type="dxa"/>
        <w:tblLayout w:type="fixed"/>
        <w:tblCellMar>
          <w:left w:w="40" w:type="dxa"/>
          <w:right w:w="40" w:type="dxa"/>
        </w:tblCellMar>
        <w:tblLook w:val="04A0" w:firstRow="1" w:lastRow="0" w:firstColumn="1" w:lastColumn="0" w:noHBand="0" w:noVBand="1"/>
      </w:tblPr>
      <w:tblGrid>
        <w:gridCol w:w="5384"/>
        <w:gridCol w:w="4546"/>
      </w:tblGrid>
      <w:tr w:rsidR="002F2894" w:rsidRPr="002F2894" w14:paraId="2FBFAA48" w14:textId="77777777">
        <w:tc>
          <w:tcPr>
            <w:tcW w:w="5380" w:type="dxa"/>
            <w:tcBorders>
              <w:top w:val="single" w:sz="6" w:space="0" w:color="auto"/>
              <w:left w:val="single" w:sz="6" w:space="0" w:color="auto"/>
              <w:bottom w:val="nil"/>
              <w:right w:val="single" w:sz="6" w:space="0" w:color="auto"/>
            </w:tcBorders>
            <w:vAlign w:val="center"/>
          </w:tcPr>
          <w:p w14:paraId="50B05A76"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Nazwa wyrobu</w:t>
            </w:r>
          </w:p>
        </w:tc>
        <w:tc>
          <w:tcPr>
            <w:tcW w:w="4543" w:type="dxa"/>
            <w:tcBorders>
              <w:top w:val="single" w:sz="6" w:space="0" w:color="auto"/>
              <w:left w:val="single" w:sz="6" w:space="0" w:color="auto"/>
              <w:bottom w:val="nil"/>
              <w:right w:val="single" w:sz="6" w:space="0" w:color="auto"/>
            </w:tcBorders>
            <w:vAlign w:val="center"/>
          </w:tcPr>
          <w:p w14:paraId="188B36BD"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Liczba przeszkolonych osób</w:t>
            </w:r>
          </w:p>
        </w:tc>
      </w:tr>
      <w:tr w:rsidR="002F2894" w:rsidRPr="002F2894" w14:paraId="787178E8" w14:textId="77777777">
        <w:tc>
          <w:tcPr>
            <w:tcW w:w="5380" w:type="dxa"/>
            <w:tcBorders>
              <w:top w:val="single" w:sz="6" w:space="0" w:color="auto"/>
              <w:left w:val="single" w:sz="6" w:space="0" w:color="auto"/>
              <w:bottom w:val="single" w:sz="6" w:space="0" w:color="auto"/>
              <w:right w:val="single" w:sz="6" w:space="0" w:color="auto"/>
            </w:tcBorders>
          </w:tcPr>
          <w:p w14:paraId="66F459C8"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c>
          <w:tcPr>
            <w:tcW w:w="4543" w:type="dxa"/>
            <w:tcBorders>
              <w:top w:val="single" w:sz="6" w:space="0" w:color="auto"/>
              <w:left w:val="single" w:sz="6" w:space="0" w:color="auto"/>
              <w:bottom w:val="single" w:sz="6" w:space="0" w:color="auto"/>
              <w:right w:val="single" w:sz="6" w:space="0" w:color="auto"/>
            </w:tcBorders>
          </w:tcPr>
          <w:p w14:paraId="47252E63"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r>
      <w:tr w:rsidR="00A26727" w:rsidRPr="002F2894" w14:paraId="21BDEC34" w14:textId="77777777">
        <w:tc>
          <w:tcPr>
            <w:tcW w:w="5380" w:type="dxa"/>
            <w:tcBorders>
              <w:top w:val="single" w:sz="6" w:space="0" w:color="auto"/>
              <w:left w:val="single" w:sz="6" w:space="0" w:color="auto"/>
              <w:bottom w:val="single" w:sz="6" w:space="0" w:color="auto"/>
              <w:right w:val="single" w:sz="6" w:space="0" w:color="auto"/>
            </w:tcBorders>
          </w:tcPr>
          <w:p w14:paraId="34386088"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c>
          <w:tcPr>
            <w:tcW w:w="4543" w:type="dxa"/>
            <w:tcBorders>
              <w:top w:val="single" w:sz="6" w:space="0" w:color="auto"/>
              <w:left w:val="single" w:sz="6" w:space="0" w:color="auto"/>
              <w:bottom w:val="single" w:sz="6" w:space="0" w:color="auto"/>
              <w:right w:val="single" w:sz="6" w:space="0" w:color="auto"/>
            </w:tcBorders>
          </w:tcPr>
          <w:p w14:paraId="71DC0BCF"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tc>
      </w:tr>
    </w:tbl>
    <w:p w14:paraId="0E1B3EDE"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46477210" w14:textId="77777777" w:rsidR="00A26727" w:rsidRPr="002F2894" w:rsidRDefault="009352A6" w:rsidP="006C14C1">
      <w:pPr>
        <w:widowControl w:val="0"/>
        <w:autoSpaceDE w:val="0"/>
        <w:autoSpaceDN w:val="0"/>
        <w:adjustRightInd w:val="0"/>
        <w:spacing w:after="0" w:line="240" w:lineRule="auto"/>
        <w:outlineLvl w:val="0"/>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CZĘŚĆ D - ODBIÓR KOŃCOWY</w:t>
      </w:r>
    </w:p>
    <w:p w14:paraId="3DEF981E"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2BAB9B9B" w14:textId="77777777" w:rsidR="00A26727" w:rsidRPr="002F2894" w:rsidRDefault="009352A6" w:rsidP="006C14C1">
      <w:pPr>
        <w:widowControl w:val="0"/>
        <w:autoSpaceDE w:val="0"/>
        <w:autoSpaceDN w:val="0"/>
        <w:adjustRightInd w:val="0"/>
        <w:spacing w:after="0" w:line="240" w:lineRule="auto"/>
        <w:ind w:left="0" w:firstLine="0"/>
        <w:rPr>
          <w:rFonts w:ascii="Arial Narrow" w:eastAsia="Times New Roman" w:hAnsi="Arial Narrow" w:cs="Calibri"/>
          <w:color w:val="auto"/>
          <w:sz w:val="22"/>
        </w:rPr>
      </w:pPr>
      <w:r w:rsidRPr="002F2894">
        <w:rPr>
          <w:rFonts w:ascii="Arial Narrow" w:eastAsia="Times New Roman" w:hAnsi="Arial Narrow" w:cs="Calibri"/>
          <w:color w:val="auto"/>
          <w:sz w:val="22"/>
        </w:rPr>
        <w:t>Stwierdzono</w:t>
      </w:r>
      <w:r w:rsidRPr="002F2894">
        <w:rPr>
          <w:rFonts w:ascii="Arial Narrow" w:eastAsia="Times New Roman" w:hAnsi="Arial Narrow" w:cs="Calibri"/>
          <w:b/>
          <w:bCs/>
          <w:color w:val="auto"/>
          <w:sz w:val="22"/>
        </w:rPr>
        <w:t xml:space="preserve"> terminowe*/nieterminowe*</w:t>
      </w:r>
      <w:r w:rsidRPr="002F2894">
        <w:rPr>
          <w:rFonts w:ascii="Arial Narrow" w:eastAsia="Times New Roman" w:hAnsi="Arial Narrow" w:cs="Calibri"/>
          <w:color w:val="auto"/>
          <w:sz w:val="22"/>
        </w:rPr>
        <w:t xml:space="preserve"> wywiązanie się Dostawcy z postanowień zawartej z nim umowy w zakresie dostawy wyrobów opisanych w części A. </w:t>
      </w:r>
    </w:p>
    <w:p w14:paraId="717D4194" w14:textId="77777777" w:rsidR="00A26727" w:rsidRPr="002F2894" w:rsidRDefault="00A26727" w:rsidP="006C14C1">
      <w:pPr>
        <w:widowControl w:val="0"/>
        <w:autoSpaceDE w:val="0"/>
        <w:autoSpaceDN w:val="0"/>
        <w:adjustRightInd w:val="0"/>
        <w:spacing w:after="0" w:line="240" w:lineRule="auto"/>
        <w:rPr>
          <w:rFonts w:ascii="Arial Narrow" w:eastAsia="Times New Roman" w:hAnsi="Arial Narrow" w:cs="Calibri"/>
          <w:color w:val="auto"/>
          <w:sz w:val="22"/>
        </w:rPr>
      </w:pPr>
    </w:p>
    <w:p w14:paraId="6D49B469" w14:textId="77777777" w:rsidR="00A26727" w:rsidRPr="002F2894" w:rsidRDefault="009352A6" w:rsidP="006C14C1">
      <w:pPr>
        <w:widowControl w:val="0"/>
        <w:autoSpaceDE w:val="0"/>
        <w:autoSpaceDN w:val="0"/>
        <w:adjustRightInd w:val="0"/>
        <w:spacing w:after="0" w:line="240" w:lineRule="auto"/>
        <w:outlineLvl w:val="0"/>
        <w:rPr>
          <w:rFonts w:ascii="Arial Narrow" w:eastAsia="Times New Roman" w:hAnsi="Arial Narrow" w:cs="Calibri"/>
          <w:color w:val="auto"/>
          <w:sz w:val="22"/>
        </w:rPr>
      </w:pPr>
      <w:r w:rsidRPr="002F2894">
        <w:rPr>
          <w:rFonts w:ascii="Arial Narrow" w:eastAsia="Times New Roman" w:hAnsi="Arial Narrow" w:cs="Calibri"/>
          <w:color w:val="auto"/>
          <w:sz w:val="22"/>
        </w:rPr>
        <w:t>Opóźnienie Dostawcy podlegające naliczeniu kar umownych wynosi ............. dni.</w:t>
      </w:r>
    </w:p>
    <w:p w14:paraId="3F9B24D8" w14:textId="77777777" w:rsidR="00A26727" w:rsidRPr="002F2894" w:rsidRDefault="00A26727" w:rsidP="006C14C1">
      <w:pPr>
        <w:widowControl w:val="0"/>
        <w:tabs>
          <w:tab w:val="left" w:pos="6946"/>
        </w:tabs>
        <w:autoSpaceDE w:val="0"/>
        <w:autoSpaceDN w:val="0"/>
        <w:adjustRightInd w:val="0"/>
        <w:spacing w:after="0" w:line="240" w:lineRule="auto"/>
        <w:rPr>
          <w:rFonts w:ascii="Arial Narrow" w:eastAsia="Times New Roman" w:hAnsi="Arial Narrow" w:cs="Calibri"/>
          <w:b/>
          <w:bCs/>
          <w:color w:val="auto"/>
          <w:sz w:val="22"/>
        </w:rPr>
      </w:pPr>
    </w:p>
    <w:p w14:paraId="3DE14052" w14:textId="77777777" w:rsidR="00A26727" w:rsidRPr="002F2894" w:rsidRDefault="009352A6" w:rsidP="006C14C1">
      <w:pPr>
        <w:widowControl w:val="0"/>
        <w:tabs>
          <w:tab w:val="left" w:pos="6946"/>
        </w:tabs>
        <w:autoSpaceDE w:val="0"/>
        <w:autoSpaceDN w:val="0"/>
        <w:adjustRightInd w:val="0"/>
        <w:spacing w:after="0" w:line="240" w:lineRule="auto"/>
        <w:jc w:val="center"/>
        <w:rPr>
          <w:rFonts w:ascii="Arial Narrow" w:eastAsia="Times New Roman" w:hAnsi="Arial Narrow" w:cs="Calibri"/>
          <w:b/>
          <w:bCs/>
          <w:color w:val="auto"/>
          <w:sz w:val="22"/>
        </w:rPr>
      </w:pPr>
      <w:r w:rsidRPr="002F2894">
        <w:rPr>
          <w:rFonts w:ascii="Arial Narrow" w:eastAsia="Times New Roman" w:hAnsi="Arial Narrow" w:cs="Calibri"/>
          <w:b/>
          <w:bCs/>
          <w:color w:val="auto"/>
          <w:sz w:val="22"/>
        </w:rPr>
        <w:t>DOSTAWCA                                                                                 ZAMAWIAJĄCY</w:t>
      </w:r>
    </w:p>
    <w:p w14:paraId="056D5911" w14:textId="77777777" w:rsidR="00A26727" w:rsidRPr="002F2894" w:rsidRDefault="00A26727" w:rsidP="006C14C1">
      <w:pPr>
        <w:widowControl w:val="0"/>
        <w:tabs>
          <w:tab w:val="left" w:pos="6946"/>
        </w:tabs>
        <w:autoSpaceDE w:val="0"/>
        <w:autoSpaceDN w:val="0"/>
        <w:adjustRightInd w:val="0"/>
        <w:spacing w:after="0" w:line="240" w:lineRule="auto"/>
        <w:jc w:val="center"/>
        <w:rPr>
          <w:rFonts w:ascii="Arial Narrow" w:eastAsia="Times New Roman" w:hAnsi="Arial Narrow" w:cs="Calibri"/>
          <w:b/>
          <w:bCs/>
          <w:color w:val="auto"/>
          <w:sz w:val="22"/>
        </w:rPr>
      </w:pPr>
    </w:p>
    <w:p w14:paraId="4EFE9B65" w14:textId="77777777" w:rsidR="00A26727" w:rsidRPr="002F2894" w:rsidRDefault="009352A6" w:rsidP="006C14C1">
      <w:pPr>
        <w:widowControl w:val="0"/>
        <w:autoSpaceDE w:val="0"/>
        <w:autoSpaceDN w:val="0"/>
        <w:adjustRightInd w:val="0"/>
        <w:spacing w:after="0" w:line="240" w:lineRule="auto"/>
        <w:rPr>
          <w:rFonts w:ascii="Arial Narrow" w:eastAsia="Times New Roman" w:hAnsi="Arial Narrow" w:cs="Calibri"/>
          <w:color w:val="auto"/>
          <w:sz w:val="22"/>
        </w:rPr>
      </w:pPr>
      <w:r w:rsidRPr="002F2894">
        <w:rPr>
          <w:rFonts w:ascii="Arial Narrow" w:eastAsia="Times New Roman" w:hAnsi="Arial Narrow" w:cs="Calibri"/>
          <w:color w:val="auto"/>
          <w:sz w:val="22"/>
        </w:rPr>
        <w:t>*  niepotrzebne skreślić</w:t>
      </w:r>
      <w:r w:rsidRPr="002F2894">
        <w:rPr>
          <w:rFonts w:ascii="Arial Narrow" w:eastAsia="Times New Roman" w:hAnsi="Arial Narrow" w:cs="Calibri"/>
          <w:b/>
          <w:bCs/>
          <w:color w:val="auto"/>
          <w:sz w:val="22"/>
        </w:rPr>
        <w:t xml:space="preserve"> </w:t>
      </w:r>
    </w:p>
    <w:p w14:paraId="0A58609B" w14:textId="77777777" w:rsidR="004F231B" w:rsidRPr="002F2894" w:rsidRDefault="004F231B" w:rsidP="006C14C1">
      <w:pPr>
        <w:suppressAutoHyphens/>
        <w:overflowPunct w:val="0"/>
        <w:autoSpaceDE w:val="0"/>
        <w:spacing w:after="0" w:line="240" w:lineRule="auto"/>
        <w:ind w:left="0" w:firstLine="0"/>
        <w:textAlignment w:val="baseline"/>
        <w:rPr>
          <w:rFonts w:ascii="Arial Narrow" w:eastAsia="Times New Roman" w:hAnsi="Arial Narrow" w:cs="Calibri"/>
          <w:b/>
          <w:bCs/>
          <w:color w:val="auto"/>
          <w:sz w:val="22"/>
          <w:lang w:eastAsia="zh-CN"/>
        </w:rPr>
      </w:pPr>
    </w:p>
    <w:p w14:paraId="4CB49227"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bCs/>
          <w:color w:val="auto"/>
          <w:sz w:val="22"/>
          <w:lang w:eastAsia="zh-CN"/>
        </w:rPr>
      </w:pPr>
    </w:p>
    <w:p w14:paraId="31584D6E" w14:textId="77777777" w:rsidR="004F231B" w:rsidRPr="002F2894" w:rsidRDefault="004F231B" w:rsidP="006C14C1">
      <w:pPr>
        <w:suppressAutoHyphens/>
        <w:overflowPunct w:val="0"/>
        <w:autoSpaceDE w:val="0"/>
        <w:spacing w:after="0" w:line="240" w:lineRule="auto"/>
        <w:ind w:left="284"/>
        <w:textAlignment w:val="baseline"/>
        <w:rPr>
          <w:rFonts w:ascii="Arial Narrow" w:eastAsia="Times New Roman" w:hAnsi="Arial Narrow" w:cs="Calibri"/>
          <w:b/>
          <w:bCs/>
          <w:color w:val="auto"/>
          <w:sz w:val="22"/>
          <w:lang w:eastAsia="zh-CN"/>
        </w:rPr>
      </w:pPr>
    </w:p>
    <w:p w14:paraId="3FD0C928" w14:textId="77777777" w:rsidR="009352A6" w:rsidRPr="002F2894" w:rsidRDefault="009352A6" w:rsidP="006C14C1">
      <w:pPr>
        <w:suppressAutoHyphens/>
        <w:overflowPunct w:val="0"/>
        <w:autoSpaceDE w:val="0"/>
        <w:spacing w:after="0" w:line="240" w:lineRule="auto"/>
        <w:ind w:left="284"/>
        <w:textAlignment w:val="baseline"/>
        <w:rPr>
          <w:rFonts w:ascii="Arial Narrow" w:eastAsia="Times New Roman" w:hAnsi="Arial Narrow" w:cs="Calibri"/>
          <w:b/>
          <w:bCs/>
          <w:color w:val="auto"/>
          <w:sz w:val="22"/>
          <w:u w:val="single"/>
          <w:lang w:eastAsia="zh-CN"/>
        </w:rPr>
      </w:pPr>
    </w:p>
    <w:p w14:paraId="47C1CD1C" w14:textId="77777777" w:rsidR="009352A6" w:rsidRPr="002F2894" w:rsidRDefault="009352A6" w:rsidP="006C14C1">
      <w:pPr>
        <w:suppressAutoHyphens/>
        <w:overflowPunct w:val="0"/>
        <w:autoSpaceDE w:val="0"/>
        <w:spacing w:after="0" w:line="240" w:lineRule="auto"/>
        <w:ind w:left="284"/>
        <w:jc w:val="center"/>
        <w:textAlignment w:val="baseline"/>
        <w:rPr>
          <w:rFonts w:ascii="Arial Narrow" w:eastAsia="Times New Roman" w:hAnsi="Arial Narrow" w:cs="Calibri"/>
          <w:b/>
          <w:bCs/>
          <w:color w:val="auto"/>
          <w:sz w:val="22"/>
          <w:u w:val="single"/>
          <w:lang w:eastAsia="zh-CN"/>
        </w:rPr>
      </w:pPr>
    </w:p>
    <w:p w14:paraId="733C5E25" w14:textId="001ACEE4" w:rsidR="005C02A5" w:rsidRPr="002F2894" w:rsidRDefault="005C02A5" w:rsidP="006C14C1">
      <w:pPr>
        <w:shd w:val="clear" w:color="auto" w:fill="FFFFFF"/>
        <w:suppressAutoHyphens/>
        <w:overflowPunct w:val="0"/>
        <w:autoSpaceDE w:val="0"/>
        <w:spacing w:after="0" w:line="240" w:lineRule="auto"/>
        <w:ind w:left="0" w:firstLine="0"/>
        <w:jc w:val="right"/>
        <w:textAlignment w:val="baseline"/>
        <w:rPr>
          <w:rFonts w:ascii="Arial Narrow" w:eastAsia="Times New Roman" w:hAnsi="Arial Narrow" w:cs="Calibri"/>
          <w:b/>
          <w:bCs/>
          <w:i/>
          <w:iCs/>
          <w:color w:val="auto"/>
          <w:spacing w:val="-2"/>
          <w:sz w:val="22"/>
          <w:u w:val="single"/>
          <w:lang w:eastAsia="zh-CN"/>
        </w:rPr>
      </w:pPr>
      <w:r w:rsidRPr="002F2894">
        <w:rPr>
          <w:rFonts w:ascii="Arial Narrow" w:eastAsia="Times New Roman" w:hAnsi="Arial Narrow" w:cs="Calibri"/>
          <w:b/>
          <w:bCs/>
          <w:i/>
          <w:iCs/>
          <w:color w:val="auto"/>
          <w:spacing w:val="-2"/>
          <w:sz w:val="22"/>
          <w:u w:val="single"/>
          <w:lang w:eastAsia="zh-CN"/>
        </w:rPr>
        <w:t>Załącznik nr 9</w:t>
      </w:r>
    </w:p>
    <w:p w14:paraId="1808BF17" w14:textId="77777777" w:rsidR="00A26727" w:rsidRPr="002F2894" w:rsidRDefault="00A26727" w:rsidP="006C14C1">
      <w:pPr>
        <w:spacing w:after="0" w:line="240" w:lineRule="auto"/>
        <w:ind w:left="-15" w:firstLine="0"/>
        <w:rPr>
          <w:rFonts w:ascii="Arial Narrow" w:hAnsi="Arial Narrow" w:cs="Calibri"/>
          <w:color w:val="auto"/>
          <w:sz w:val="22"/>
        </w:rPr>
      </w:pPr>
    </w:p>
    <w:p w14:paraId="229789BC" w14:textId="77777777" w:rsidR="00A26727" w:rsidRPr="002F2894" w:rsidRDefault="009352A6" w:rsidP="006C14C1">
      <w:pPr>
        <w:spacing w:after="120" w:line="240" w:lineRule="auto"/>
        <w:contextualSpacing/>
        <w:jc w:val="center"/>
        <w:rPr>
          <w:rFonts w:ascii="Arial Narrow" w:hAnsi="Arial Narrow" w:cs="Calibri"/>
          <w:b/>
          <w:color w:val="auto"/>
          <w:sz w:val="22"/>
        </w:rPr>
      </w:pPr>
      <w:r w:rsidRPr="002F2894">
        <w:rPr>
          <w:rFonts w:ascii="Arial Narrow" w:hAnsi="Arial Narrow" w:cs="Calibri"/>
          <w:b/>
          <w:color w:val="auto"/>
          <w:sz w:val="22"/>
        </w:rPr>
        <w:t xml:space="preserve">OŚWIADCZENIE </w:t>
      </w:r>
    </w:p>
    <w:p w14:paraId="2A8BA380" w14:textId="77777777" w:rsidR="00A26727" w:rsidRPr="002F2894" w:rsidRDefault="009352A6" w:rsidP="006C14C1">
      <w:pPr>
        <w:spacing w:after="120" w:line="240" w:lineRule="auto"/>
        <w:contextualSpacing/>
        <w:jc w:val="center"/>
        <w:rPr>
          <w:rFonts w:ascii="Arial Narrow" w:hAnsi="Arial Narrow" w:cs="Calibri"/>
          <w:b/>
          <w:color w:val="auto"/>
          <w:sz w:val="22"/>
        </w:rPr>
      </w:pPr>
      <w:r w:rsidRPr="002F2894">
        <w:rPr>
          <w:rFonts w:ascii="Arial Narrow" w:hAnsi="Arial Narrow" w:cs="Calibri"/>
          <w:b/>
          <w:color w:val="auto"/>
          <w:sz w:val="22"/>
        </w:rPr>
        <w:t xml:space="preserve">Wykonawcy dotyczące transakcji z podmiotami </w:t>
      </w:r>
      <w:r w:rsidRPr="002F2894">
        <w:rPr>
          <w:rFonts w:ascii="Arial Narrow" w:hAnsi="Arial Narrow" w:cs="Calibri"/>
          <w:b/>
          <w:color w:val="auto"/>
          <w:sz w:val="22"/>
        </w:rPr>
        <w:br/>
        <w:t>z krajów stosujących szkodliwą konkurencję podatkową</w:t>
      </w:r>
    </w:p>
    <w:p w14:paraId="4A0C33CD" w14:textId="77777777" w:rsidR="00A26727" w:rsidRPr="002F2894" w:rsidRDefault="00A26727" w:rsidP="006C14C1">
      <w:pPr>
        <w:spacing w:after="120" w:line="240" w:lineRule="auto"/>
        <w:contextualSpacing/>
        <w:rPr>
          <w:rFonts w:ascii="Arial Narrow" w:hAnsi="Arial Narrow" w:cs="Calibri"/>
          <w:color w:val="auto"/>
          <w:sz w:val="22"/>
        </w:rPr>
      </w:pPr>
    </w:p>
    <w:p w14:paraId="512C1231" w14:textId="77777777" w:rsidR="00A26727" w:rsidRPr="002F2894" w:rsidRDefault="009352A6" w:rsidP="006C14C1">
      <w:pPr>
        <w:spacing w:after="120" w:line="240" w:lineRule="auto"/>
        <w:ind w:left="0" w:firstLine="0"/>
        <w:rPr>
          <w:rFonts w:ascii="Arial Narrow" w:hAnsi="Arial Narrow" w:cs="Calibri"/>
          <w:color w:val="auto"/>
          <w:sz w:val="22"/>
        </w:rPr>
      </w:pPr>
      <w:r w:rsidRPr="002F2894">
        <w:rPr>
          <w:rFonts w:ascii="Arial Narrow" w:hAnsi="Arial Narrow" w:cs="Calibri"/>
          <w:color w:val="auto"/>
          <w:sz w:val="22"/>
        </w:rPr>
        <w:t xml:space="preserve">Niniejsze oświadczenie dotyczy transakcji realizowanych między </w:t>
      </w:r>
      <w:r w:rsidRPr="002F2894">
        <w:rPr>
          <w:rFonts w:ascii="Arial Narrow" w:hAnsi="Arial Narrow" w:cs="Calibri"/>
          <w:iCs/>
          <w:color w:val="auto"/>
          <w:sz w:val="22"/>
        </w:rPr>
        <w:t>Zamawiającym, a Wykonawcą</w:t>
      </w:r>
      <w:r w:rsidRPr="002F2894">
        <w:rPr>
          <w:rFonts w:ascii="Arial Narrow" w:hAnsi="Arial Narrow" w:cs="Calibri"/>
          <w:color w:val="auto"/>
          <w:sz w:val="22"/>
        </w:rPr>
        <w:t>, w roku podatkowym trwającym od 1 stycznia … r. do 31 grudnia 20… r.  (dalej: „</w:t>
      </w:r>
      <w:r w:rsidRPr="002F2894">
        <w:rPr>
          <w:rFonts w:ascii="Arial Narrow" w:hAnsi="Arial Narrow" w:cs="Calibri"/>
          <w:b/>
          <w:color w:val="auto"/>
          <w:sz w:val="22"/>
        </w:rPr>
        <w:t>Rok podatkowy</w:t>
      </w:r>
      <w:r w:rsidRPr="002F2894">
        <w:rPr>
          <w:rFonts w:ascii="Arial Narrow" w:hAnsi="Arial Narrow" w:cs="Calibri"/>
          <w:color w:val="auto"/>
          <w:sz w:val="22"/>
        </w:rPr>
        <w:t xml:space="preserve">”). </w:t>
      </w:r>
    </w:p>
    <w:p w14:paraId="22C2D006" w14:textId="77777777" w:rsidR="00A26727" w:rsidRPr="002F2894" w:rsidRDefault="009352A6" w:rsidP="006C14C1">
      <w:pPr>
        <w:spacing w:after="120" w:line="240" w:lineRule="auto"/>
        <w:ind w:left="0" w:firstLine="0"/>
        <w:rPr>
          <w:rFonts w:ascii="Arial Narrow" w:hAnsi="Arial Narrow" w:cs="Calibri"/>
          <w:color w:val="auto"/>
          <w:sz w:val="22"/>
        </w:rPr>
      </w:pPr>
      <w:r w:rsidRPr="002F2894">
        <w:rPr>
          <w:rFonts w:ascii="Arial Narrow" w:hAnsi="Arial Narrow" w:cs="Calibri"/>
          <w:color w:val="auto"/>
          <w:sz w:val="22"/>
        </w:rPr>
        <w:t xml:space="preserve">Zgodnie z łączącą Zamawiającego i Wykonawcę umową, Wykonawca jest zobowiązany do przekazania niniejszego oświadczenia Spółce, </w:t>
      </w:r>
      <w:r w:rsidRPr="002F2894">
        <w:rPr>
          <w:rFonts w:ascii="Arial Narrow" w:hAnsi="Arial Narrow" w:cs="Calibri"/>
          <w:b/>
          <w:color w:val="auto"/>
          <w:sz w:val="22"/>
        </w:rPr>
        <w:t>w pierwszym kwartale roku kalendarzowego po upływie każdego roku kalendarzowego realizacji umowy</w:t>
      </w:r>
      <w:r w:rsidRPr="002F2894">
        <w:rPr>
          <w:rFonts w:ascii="Arial Narrow" w:hAnsi="Arial Narrow" w:cs="Calibri"/>
          <w:color w:val="auto"/>
          <w:sz w:val="22"/>
        </w:rPr>
        <w:t>.</w:t>
      </w:r>
    </w:p>
    <w:p w14:paraId="26B33113" w14:textId="77777777" w:rsidR="00A26727" w:rsidRPr="002F2894" w:rsidRDefault="009352A6" w:rsidP="006C14C1">
      <w:pPr>
        <w:pStyle w:val="Akapitzlist"/>
        <w:numPr>
          <w:ilvl w:val="0"/>
          <w:numId w:val="33"/>
        </w:numPr>
        <w:spacing w:after="120" w:line="240" w:lineRule="auto"/>
        <w:ind w:left="284" w:hanging="284"/>
        <w:contextualSpacing w:val="0"/>
        <w:rPr>
          <w:rFonts w:ascii="Arial Narrow" w:hAnsi="Arial Narrow" w:cs="Calibri"/>
          <w:color w:val="auto"/>
          <w:sz w:val="22"/>
        </w:rPr>
      </w:pPr>
      <w:r w:rsidRPr="002F2894">
        <w:rPr>
          <w:rFonts w:ascii="Arial Narrow" w:hAnsi="Arial Narrow" w:cs="Calibri"/>
          <w:color w:val="auto"/>
          <w:sz w:val="22"/>
        </w:rPr>
        <w:t xml:space="preserve">Wykonawca niniejszym oświadcza, że </w:t>
      </w:r>
      <w:r w:rsidRPr="002F2894">
        <w:rPr>
          <w:rFonts w:ascii="Arial Narrow" w:hAnsi="Arial Narrow" w:cs="Calibri"/>
          <w:i/>
          <w:color w:val="auto"/>
          <w:sz w:val="22"/>
        </w:rPr>
        <w:t>nie ma miejsca zamieszkania, siedziby lub zarządu</w:t>
      </w:r>
      <w:r w:rsidRPr="002F2894">
        <w:rPr>
          <w:rFonts w:ascii="Arial Narrow" w:hAnsi="Arial Narrow" w:cs="Calibri"/>
          <w:color w:val="auto"/>
          <w:sz w:val="22"/>
        </w:rPr>
        <w:t xml:space="preserve"> (dalej łącznie: „</w:t>
      </w:r>
      <w:r w:rsidRPr="002F2894">
        <w:rPr>
          <w:rFonts w:ascii="Arial Narrow" w:hAnsi="Arial Narrow" w:cs="Calibri"/>
          <w:b/>
          <w:color w:val="auto"/>
          <w:sz w:val="22"/>
        </w:rPr>
        <w:t>Siedziba</w:t>
      </w:r>
      <w:r w:rsidRPr="002F2894">
        <w:rPr>
          <w:rFonts w:ascii="Arial Narrow" w:hAnsi="Arial Narrow" w:cs="Calibri"/>
          <w:color w:val="auto"/>
          <w:sz w:val="22"/>
        </w:rPr>
        <w:t xml:space="preserve">”) / </w:t>
      </w:r>
      <w:r w:rsidRPr="002F2894">
        <w:rPr>
          <w:rFonts w:ascii="Arial Narrow" w:hAnsi="Arial Narrow" w:cs="Calibri"/>
          <w:i/>
          <w:color w:val="auto"/>
          <w:sz w:val="22"/>
        </w:rPr>
        <w:t>ma Siedzibę*</w:t>
      </w:r>
      <w:r w:rsidRPr="002F2894">
        <w:rPr>
          <w:rFonts w:ascii="Arial Narrow" w:hAnsi="Arial Narrow" w:cs="Calibri"/>
          <w:color w:val="auto"/>
          <w:sz w:val="22"/>
        </w:rPr>
        <w:t xml:space="preserve"> na terytorium lub w kraju stosującym szkodliwą konkurencję podatkową (dalej: „</w:t>
      </w:r>
      <w:r w:rsidRPr="002F2894">
        <w:rPr>
          <w:rFonts w:ascii="Arial Narrow" w:hAnsi="Arial Narrow" w:cs="Calibri"/>
          <w:b/>
          <w:color w:val="auto"/>
          <w:sz w:val="22"/>
        </w:rPr>
        <w:t>Raj</w:t>
      </w:r>
      <w:r w:rsidRPr="002F2894">
        <w:rPr>
          <w:rFonts w:ascii="Arial Narrow" w:hAnsi="Arial Narrow" w:cs="Calibri"/>
          <w:color w:val="auto"/>
          <w:sz w:val="22"/>
        </w:rPr>
        <w:t xml:space="preserve"> </w:t>
      </w:r>
      <w:r w:rsidRPr="002F2894">
        <w:rPr>
          <w:rFonts w:ascii="Arial Narrow" w:hAnsi="Arial Narrow" w:cs="Calibri"/>
          <w:b/>
          <w:color w:val="auto"/>
          <w:sz w:val="22"/>
        </w:rPr>
        <w:t>podatkowy</w:t>
      </w:r>
      <w:r w:rsidRPr="002F2894">
        <w:rPr>
          <w:rFonts w:ascii="Arial Narrow" w:hAnsi="Arial Narrow" w:cs="Calibri"/>
          <w:color w:val="auto"/>
          <w:sz w:val="22"/>
        </w:rPr>
        <w:t>”).</w:t>
      </w:r>
    </w:p>
    <w:p w14:paraId="436E76E6" w14:textId="77777777" w:rsidR="00A26727" w:rsidRPr="002F2894" w:rsidRDefault="009352A6" w:rsidP="006C14C1">
      <w:pPr>
        <w:pStyle w:val="Akapitzlist"/>
        <w:numPr>
          <w:ilvl w:val="0"/>
          <w:numId w:val="33"/>
        </w:numPr>
        <w:spacing w:after="120" w:line="240" w:lineRule="auto"/>
        <w:ind w:left="284" w:hanging="284"/>
        <w:contextualSpacing w:val="0"/>
        <w:rPr>
          <w:rFonts w:ascii="Arial Narrow" w:hAnsi="Arial Narrow" w:cs="Calibri"/>
          <w:color w:val="auto"/>
          <w:sz w:val="22"/>
        </w:rPr>
      </w:pPr>
      <w:r w:rsidRPr="002F2894">
        <w:rPr>
          <w:rFonts w:ascii="Arial Narrow" w:hAnsi="Arial Narrow" w:cs="Calibri"/>
          <w:color w:val="auto"/>
          <w:sz w:val="22"/>
        </w:rPr>
        <w:t xml:space="preserve">Kontrahent niniejszym oświadcza, że </w:t>
      </w:r>
      <w:r w:rsidRPr="002F2894">
        <w:rPr>
          <w:rFonts w:ascii="Arial Narrow" w:hAnsi="Arial Narrow" w:cs="Calibri"/>
          <w:i/>
          <w:color w:val="auto"/>
          <w:sz w:val="22"/>
        </w:rPr>
        <w:t>nie dokonywał  / dokonywał*</w:t>
      </w:r>
      <w:r w:rsidRPr="002F2894">
        <w:rPr>
          <w:rFonts w:ascii="Arial Narrow" w:hAnsi="Arial Narrow" w:cs="Calibri"/>
          <w:color w:val="auto"/>
          <w:sz w:val="22"/>
        </w:rPr>
        <w:t xml:space="preserve"> w Roku podatkowym rozliczeń z podmiotem, mającym Siedzibę w Raju podatkowym. Przez rozliczenia z podmiotem Raju podatkowego należy rozumieć uregulowanie z Kontrahentem jakichkolwiek rozrachunków (należności/ zobowiązań). Rozliczenie może przyjąć różne formy np. rozliczenia środkami pieniężnymi (zapłata), w naturze (przekazanie innego składnika majątkowego lub świadczenie usługi), drogą kompensaty wzajemnych należności i zobowiązań.</w:t>
      </w:r>
    </w:p>
    <w:p w14:paraId="7FD43CF4" w14:textId="77777777" w:rsidR="00A26727" w:rsidRPr="002F2894" w:rsidRDefault="009352A6" w:rsidP="006C14C1">
      <w:pPr>
        <w:pStyle w:val="Akapitzlist"/>
        <w:numPr>
          <w:ilvl w:val="0"/>
          <w:numId w:val="33"/>
        </w:numPr>
        <w:spacing w:after="120" w:line="240" w:lineRule="auto"/>
        <w:ind w:left="284" w:hanging="284"/>
        <w:contextualSpacing w:val="0"/>
        <w:rPr>
          <w:rFonts w:ascii="Arial Narrow" w:hAnsi="Arial Narrow" w:cs="Calibri"/>
          <w:color w:val="auto"/>
          <w:sz w:val="22"/>
        </w:rPr>
      </w:pPr>
      <w:r w:rsidRPr="002F2894">
        <w:rPr>
          <w:rFonts w:ascii="Arial Narrow" w:hAnsi="Arial Narrow" w:cs="Calibri"/>
          <w:color w:val="auto"/>
          <w:sz w:val="22"/>
        </w:rPr>
        <w:t>Kontrahent niniejszym oświadcza, że:</w:t>
      </w:r>
    </w:p>
    <w:p w14:paraId="0C334FF5" w14:textId="77777777" w:rsidR="00A26727" w:rsidRPr="002F2894" w:rsidRDefault="009352A6" w:rsidP="006C14C1">
      <w:pPr>
        <w:pStyle w:val="Akapitzlist"/>
        <w:numPr>
          <w:ilvl w:val="0"/>
          <w:numId w:val="34"/>
        </w:numPr>
        <w:spacing w:after="120" w:line="240" w:lineRule="auto"/>
        <w:contextualSpacing w:val="0"/>
        <w:rPr>
          <w:rFonts w:ascii="Arial Narrow" w:hAnsi="Arial Narrow" w:cs="Calibri"/>
          <w:color w:val="auto"/>
          <w:sz w:val="22"/>
        </w:rPr>
      </w:pPr>
      <w:r w:rsidRPr="002F2894">
        <w:rPr>
          <w:rFonts w:ascii="Arial Narrow" w:hAnsi="Arial Narrow" w:cs="Calibri"/>
          <w:color w:val="auto"/>
          <w:sz w:val="22"/>
        </w:rPr>
        <w:t>rzeczywisty właściciel</w:t>
      </w:r>
      <w:r w:rsidRPr="002F2894">
        <w:rPr>
          <w:rFonts w:ascii="Arial Narrow" w:hAnsi="Arial Narrow" w:cs="Calibri"/>
          <w:color w:val="auto"/>
          <w:sz w:val="22"/>
          <w:vertAlign w:val="superscript"/>
        </w:rPr>
        <w:t>2</w:t>
      </w:r>
      <w:r w:rsidRPr="002F2894">
        <w:rPr>
          <w:rFonts w:ascii="Arial Narrow" w:hAnsi="Arial Narrow" w:cs="Calibri"/>
          <w:color w:val="auto"/>
          <w:sz w:val="22"/>
        </w:rPr>
        <w:t xml:space="preserve"> (analizowanej płatności) </w:t>
      </w:r>
      <w:r w:rsidRPr="002F2894">
        <w:rPr>
          <w:rFonts w:ascii="Arial Narrow" w:hAnsi="Arial Narrow" w:cs="Calibri"/>
          <w:i/>
          <w:color w:val="auto"/>
          <w:sz w:val="22"/>
        </w:rPr>
        <w:t>nie ma Siedziby / ma Siedzibę*</w:t>
      </w:r>
      <w:r w:rsidRPr="002F2894">
        <w:rPr>
          <w:rFonts w:ascii="Arial Narrow" w:hAnsi="Arial Narrow" w:cs="Calibri"/>
          <w:color w:val="auto"/>
          <w:sz w:val="22"/>
        </w:rPr>
        <w:t xml:space="preserve"> w Raju podatkowym;</w:t>
      </w:r>
    </w:p>
    <w:p w14:paraId="278F3276" w14:textId="77777777" w:rsidR="00A26727" w:rsidRPr="002F2894" w:rsidRDefault="009352A6" w:rsidP="006C14C1">
      <w:pPr>
        <w:pStyle w:val="Akapitzlist"/>
        <w:numPr>
          <w:ilvl w:val="0"/>
          <w:numId w:val="34"/>
        </w:numPr>
        <w:spacing w:after="120" w:line="240" w:lineRule="auto"/>
        <w:contextualSpacing w:val="0"/>
        <w:rPr>
          <w:rFonts w:ascii="Arial Narrow" w:hAnsi="Arial Narrow" w:cs="Calibri"/>
          <w:color w:val="auto"/>
          <w:sz w:val="22"/>
        </w:rPr>
      </w:pPr>
      <w:r w:rsidRPr="002F2894">
        <w:rPr>
          <w:rFonts w:ascii="Arial Narrow" w:hAnsi="Arial Narrow" w:cs="Calibri"/>
          <w:color w:val="auto"/>
          <w:sz w:val="22"/>
        </w:rPr>
        <w:t xml:space="preserve">w przypadku zapłaty przez Spółkę na rzecz Kontrahenta wynagrodzenia – środki pieniężne pozyskane od Spółki </w:t>
      </w:r>
      <w:r w:rsidRPr="002F2894">
        <w:rPr>
          <w:rFonts w:ascii="Arial Narrow" w:hAnsi="Arial Narrow" w:cs="Calibri"/>
          <w:i/>
          <w:color w:val="auto"/>
          <w:sz w:val="22"/>
        </w:rPr>
        <w:t>zostały / nie zostały*</w:t>
      </w:r>
      <w:r w:rsidRPr="002F2894">
        <w:rPr>
          <w:rFonts w:ascii="Arial Narrow" w:hAnsi="Arial Narrow" w:cs="Calibri"/>
          <w:color w:val="auto"/>
          <w:sz w:val="22"/>
        </w:rPr>
        <w:t xml:space="preserve"> wykorzystanie w celu uregulowania płatności na rzecz podmiotu mającego Siedzibę w Raju podatkowym, wymienionym w wykazie obowiązującym na podstawie odrębnych przepisów;</w:t>
      </w:r>
    </w:p>
    <w:p w14:paraId="3B8FA525" w14:textId="77777777" w:rsidR="00A26727" w:rsidRPr="002F2894" w:rsidRDefault="009352A6" w:rsidP="006C14C1">
      <w:pPr>
        <w:pStyle w:val="Akapitzlist"/>
        <w:numPr>
          <w:ilvl w:val="0"/>
          <w:numId w:val="34"/>
        </w:numPr>
        <w:spacing w:after="120" w:line="240" w:lineRule="auto"/>
        <w:contextualSpacing w:val="0"/>
        <w:rPr>
          <w:rFonts w:ascii="Arial Narrow" w:hAnsi="Arial Narrow" w:cs="Calibri"/>
          <w:color w:val="auto"/>
          <w:sz w:val="22"/>
        </w:rPr>
      </w:pPr>
      <w:r w:rsidRPr="002F2894">
        <w:rPr>
          <w:rFonts w:ascii="Arial Narrow" w:hAnsi="Arial Narrow" w:cs="Calibri"/>
          <w:color w:val="auto"/>
          <w:sz w:val="22"/>
        </w:rPr>
        <w:t xml:space="preserve">w przypadku, zapłaty wynagrodzenia przez Wykonawcy na rzecz Zamawiającego – środki pieniężne przeznaczone na dokonanie płatności wynagrodzenia </w:t>
      </w:r>
      <w:r w:rsidRPr="002F2894">
        <w:rPr>
          <w:rFonts w:ascii="Arial Narrow" w:hAnsi="Arial Narrow" w:cs="Calibri"/>
          <w:i/>
          <w:color w:val="auto"/>
          <w:sz w:val="22"/>
        </w:rPr>
        <w:t>pochodzą / nie pochodzą*</w:t>
      </w:r>
      <w:r w:rsidRPr="002F2894">
        <w:rPr>
          <w:rFonts w:ascii="Arial Narrow" w:hAnsi="Arial Narrow" w:cs="Calibri"/>
          <w:color w:val="auto"/>
          <w:sz w:val="22"/>
        </w:rPr>
        <w:t xml:space="preserve"> z rozliczeń z podmiotem z Rajów podatkowych.</w:t>
      </w:r>
    </w:p>
    <w:p w14:paraId="10BF52D6" w14:textId="2AC1ABAF" w:rsidR="00A26727" w:rsidRPr="002F2894" w:rsidRDefault="009352A6" w:rsidP="006C14C1">
      <w:pPr>
        <w:pStyle w:val="Akapitzlist"/>
        <w:numPr>
          <w:ilvl w:val="0"/>
          <w:numId w:val="33"/>
        </w:numPr>
        <w:spacing w:after="120" w:line="240" w:lineRule="auto"/>
        <w:ind w:left="284" w:hanging="284"/>
        <w:contextualSpacing w:val="0"/>
        <w:rPr>
          <w:rFonts w:ascii="Arial Narrow" w:hAnsi="Arial Narrow" w:cs="Calibri"/>
          <w:color w:val="auto"/>
          <w:sz w:val="22"/>
        </w:rPr>
      </w:pPr>
      <w:r w:rsidRPr="002F2894">
        <w:rPr>
          <w:rFonts w:ascii="Arial Narrow" w:hAnsi="Arial Narrow" w:cs="Calibri"/>
          <w:color w:val="auto"/>
          <w:sz w:val="22"/>
        </w:rPr>
        <w:t>Wykonawca zobowiązuje się niezwłocznie, w terminie nie dłuższym niż 30 dni, licząc od dnia powzięcia informacji o zmianie okoliczności wskazanych w punktach powyżej, zawiadomić Zamawiającego o zmianie którejkolwiek z okoliczności. Zawiadomienie to powinno przyjąć formę złożenia przez Wykonawcę nowego oświadczenia, o treści zgodnej ze zmienionym stanem faktycznym. W razie niedopełnienia tego obowiązku i poniesienia przez Zamawiającego sankcji podatkowych związanych z nieprawidłowym wykonaniem przez nią obowiązków podatkowych, Wykonawcę zobowiązuje się do wyrównania Wykonawcy całości szkody powstałej w wyniku ustalenia ewentualnego zobowiązania podatkowego, wraz z sankcjami i odsetkami nałożonymi na niego przez organ podatkowy, w kwotach wynikających z rozstrzygnięć organu podatkowego.</w:t>
      </w:r>
    </w:p>
    <w:p w14:paraId="62E4200E" w14:textId="1B482EC2" w:rsidR="00FF0425" w:rsidRPr="002F2894" w:rsidRDefault="00FF0425" w:rsidP="006C14C1">
      <w:pPr>
        <w:spacing w:after="120" w:line="240" w:lineRule="auto"/>
        <w:rPr>
          <w:rFonts w:ascii="Arial Narrow" w:hAnsi="Arial Narrow" w:cs="Calibri"/>
          <w:color w:val="auto"/>
          <w:sz w:val="22"/>
        </w:rPr>
      </w:pPr>
    </w:p>
    <w:p w14:paraId="0A248802" w14:textId="77777777" w:rsidR="004F231B" w:rsidRPr="002F2894" w:rsidRDefault="004F231B" w:rsidP="006C14C1">
      <w:pPr>
        <w:spacing w:after="120" w:line="240" w:lineRule="auto"/>
        <w:rPr>
          <w:rFonts w:ascii="Arial Narrow" w:hAnsi="Arial Narrow" w:cs="Calibri"/>
          <w:color w:val="auto"/>
          <w:sz w:val="22"/>
        </w:rPr>
      </w:pPr>
    </w:p>
    <w:p w14:paraId="43D60536" w14:textId="77777777" w:rsidR="004F231B" w:rsidRPr="002F2894" w:rsidRDefault="004F231B" w:rsidP="006C14C1">
      <w:pPr>
        <w:spacing w:after="120" w:line="240" w:lineRule="auto"/>
        <w:rPr>
          <w:rFonts w:ascii="Arial Narrow" w:hAnsi="Arial Narrow" w:cs="Calibri"/>
          <w:color w:val="auto"/>
          <w:sz w:val="22"/>
        </w:rPr>
      </w:pPr>
    </w:p>
    <w:p w14:paraId="0A80539B" w14:textId="77777777" w:rsidR="004F231B" w:rsidRPr="002F2894" w:rsidRDefault="004F231B" w:rsidP="006C14C1">
      <w:pPr>
        <w:spacing w:after="120" w:line="240" w:lineRule="auto"/>
        <w:rPr>
          <w:rFonts w:ascii="Arial Narrow" w:hAnsi="Arial Narrow" w:cs="Calibri"/>
          <w:color w:val="auto"/>
          <w:sz w:val="22"/>
        </w:rPr>
      </w:pPr>
    </w:p>
    <w:p w14:paraId="35F54E9D" w14:textId="77777777" w:rsidR="004F231B" w:rsidRPr="002F2894" w:rsidRDefault="004F231B" w:rsidP="006C14C1">
      <w:pPr>
        <w:spacing w:after="120" w:line="240" w:lineRule="auto"/>
        <w:rPr>
          <w:rFonts w:ascii="Arial Narrow" w:hAnsi="Arial Narrow" w:cs="Calibri"/>
          <w:color w:val="auto"/>
          <w:sz w:val="22"/>
        </w:rPr>
      </w:pPr>
    </w:p>
    <w:p w14:paraId="46B22A21" w14:textId="77777777" w:rsidR="004F231B" w:rsidRPr="002F2894" w:rsidRDefault="004F231B" w:rsidP="006C14C1">
      <w:pPr>
        <w:spacing w:after="120" w:line="240" w:lineRule="auto"/>
        <w:rPr>
          <w:rFonts w:ascii="Arial Narrow" w:hAnsi="Arial Narrow" w:cs="Calibri"/>
          <w:color w:val="auto"/>
          <w:sz w:val="22"/>
        </w:rPr>
      </w:pPr>
    </w:p>
    <w:tbl>
      <w:tblPr>
        <w:tblW w:w="0" w:type="auto"/>
        <w:tblLayout w:type="fixed"/>
        <w:tblLook w:val="0000" w:firstRow="0" w:lastRow="0" w:firstColumn="0" w:lastColumn="0" w:noHBand="0" w:noVBand="0"/>
      </w:tblPr>
      <w:tblGrid>
        <w:gridCol w:w="4786"/>
        <w:gridCol w:w="4678"/>
      </w:tblGrid>
      <w:tr w:rsidR="00FF0425" w:rsidRPr="002F2894" w14:paraId="4E7DB4E4" w14:textId="77777777" w:rsidTr="00724A7C">
        <w:tc>
          <w:tcPr>
            <w:tcW w:w="4786" w:type="dxa"/>
          </w:tcPr>
          <w:p w14:paraId="3234C9D0" w14:textId="77777777" w:rsidR="00FF0425" w:rsidRPr="002F2894" w:rsidRDefault="00FF0425" w:rsidP="006C14C1">
            <w:pPr>
              <w:tabs>
                <w:tab w:val="left" w:pos="3297"/>
              </w:tabs>
              <w:snapToGrid w:val="0"/>
              <w:spacing w:before="60" w:after="60" w:line="240" w:lineRule="auto"/>
              <w:ind w:right="-156"/>
              <w:rPr>
                <w:rFonts w:ascii="Arial Narrow" w:eastAsia="Calibri" w:hAnsi="Arial Narrow"/>
                <w:b/>
                <w:color w:val="auto"/>
                <w:sz w:val="22"/>
              </w:rPr>
            </w:pPr>
          </w:p>
          <w:p w14:paraId="2E2F06CE" w14:textId="286BD491" w:rsidR="00FF0425" w:rsidRPr="002F2894" w:rsidRDefault="00FF0425" w:rsidP="006C14C1">
            <w:pPr>
              <w:spacing w:before="60" w:after="60" w:line="240" w:lineRule="auto"/>
              <w:rPr>
                <w:rFonts w:ascii="Arial Narrow" w:eastAsia="Calibri" w:hAnsi="Arial Narrow"/>
                <w:b/>
                <w:color w:val="auto"/>
                <w:sz w:val="22"/>
              </w:rPr>
            </w:pPr>
            <w:r w:rsidRPr="002F2894">
              <w:rPr>
                <w:rFonts w:ascii="Arial Narrow" w:hAnsi="Arial Narrow"/>
                <w:noProof/>
                <w:color w:val="auto"/>
                <w:sz w:val="22"/>
              </w:rPr>
              <w:lastRenderedPageBreak/>
              <w:drawing>
                <wp:anchor distT="0" distB="0" distL="0" distR="0" simplePos="0" relativeHeight="251659264" behindDoc="0" locked="0" layoutInCell="1" allowOverlap="1" wp14:anchorId="293A073F" wp14:editId="5B56B508">
                  <wp:simplePos x="0" y="0"/>
                  <wp:positionH relativeFrom="column">
                    <wp:posOffset>-22860</wp:posOffset>
                  </wp:positionH>
                  <wp:positionV relativeFrom="paragraph">
                    <wp:posOffset>15875</wp:posOffset>
                  </wp:positionV>
                  <wp:extent cx="2901950" cy="795655"/>
                  <wp:effectExtent l="0" t="0" r="0" b="4445"/>
                  <wp:wrapSquare wrapText="largest"/>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l="-9" t="-38" r="-9" b="-38"/>
                          <a:stretch>
                            <a:fillRect/>
                          </a:stretch>
                        </pic:blipFill>
                        <pic:spPr bwMode="auto">
                          <a:xfrm>
                            <a:off x="0" y="0"/>
                            <a:ext cx="2901950" cy="7956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tc>
        <w:tc>
          <w:tcPr>
            <w:tcW w:w="4678" w:type="dxa"/>
          </w:tcPr>
          <w:p w14:paraId="5D24E94C" w14:textId="03251BC9" w:rsidR="00FF0425" w:rsidRPr="002F2894" w:rsidRDefault="00FF0425" w:rsidP="006C14C1">
            <w:pPr>
              <w:snapToGrid w:val="0"/>
              <w:spacing w:before="60" w:after="60" w:line="240" w:lineRule="auto"/>
              <w:jc w:val="right"/>
              <w:rPr>
                <w:rFonts w:ascii="Arial Narrow" w:eastAsia="Calibri" w:hAnsi="Arial Narrow"/>
                <w:b/>
                <w:color w:val="auto"/>
                <w:sz w:val="22"/>
              </w:rPr>
            </w:pPr>
            <w:r w:rsidRPr="002F2894">
              <w:rPr>
                <w:rFonts w:ascii="Arial Narrow" w:eastAsia="Calibri" w:hAnsi="Arial Narrow"/>
                <w:b/>
                <w:color w:val="auto"/>
                <w:sz w:val="22"/>
              </w:rPr>
              <w:lastRenderedPageBreak/>
              <w:t>Załącznik nr 10</w:t>
            </w:r>
          </w:p>
          <w:p w14:paraId="18E7BEE4" w14:textId="77777777" w:rsidR="00FF0425" w:rsidRPr="002F2894" w:rsidRDefault="00FF0425" w:rsidP="006C14C1">
            <w:pPr>
              <w:spacing w:before="60" w:after="60" w:line="240" w:lineRule="auto"/>
              <w:rPr>
                <w:rFonts w:ascii="Arial Narrow" w:eastAsia="Calibri" w:hAnsi="Arial Narrow"/>
                <w:b/>
                <w:color w:val="auto"/>
                <w:sz w:val="22"/>
              </w:rPr>
            </w:pPr>
          </w:p>
          <w:p w14:paraId="6C16E7FE" w14:textId="4BC67E4A"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 xml:space="preserve">KARTA MATERIAŁOWA/URZĄDZENIA </w:t>
            </w:r>
          </w:p>
          <w:p w14:paraId="45CEDDE1"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NR: ……………...</w:t>
            </w:r>
          </w:p>
          <w:p w14:paraId="2C22DC14"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lastRenderedPageBreak/>
              <w:t>z dnia: ………………….</w:t>
            </w:r>
          </w:p>
          <w:p w14:paraId="5061AEDA" w14:textId="77777777" w:rsidR="00FF0425" w:rsidRPr="002F2894" w:rsidRDefault="00FF0425" w:rsidP="006C14C1">
            <w:pPr>
              <w:spacing w:before="60" w:after="60" w:line="240" w:lineRule="auto"/>
              <w:rPr>
                <w:rFonts w:ascii="Arial Narrow" w:eastAsia="Calibri" w:hAnsi="Arial Narrow"/>
                <w:b/>
                <w:color w:val="auto"/>
                <w:sz w:val="22"/>
              </w:rPr>
            </w:pPr>
          </w:p>
        </w:tc>
      </w:tr>
    </w:tbl>
    <w:p w14:paraId="4791648C" w14:textId="77777777" w:rsidR="00FF0425" w:rsidRPr="002F2894" w:rsidRDefault="00FF0425" w:rsidP="006C14C1">
      <w:pPr>
        <w:spacing w:before="60" w:after="60" w:line="240" w:lineRule="auto"/>
        <w:rPr>
          <w:rFonts w:ascii="Arial Narrow" w:hAnsi="Arial Narrow"/>
          <w:vanish/>
          <w:color w:val="auto"/>
          <w:sz w:val="22"/>
        </w:rPr>
      </w:pPr>
    </w:p>
    <w:tbl>
      <w:tblPr>
        <w:tblW w:w="0" w:type="auto"/>
        <w:tblInd w:w="5" w:type="dxa"/>
        <w:tblLayout w:type="fixed"/>
        <w:tblCellMar>
          <w:left w:w="0" w:type="dxa"/>
          <w:right w:w="0" w:type="dxa"/>
        </w:tblCellMar>
        <w:tblLook w:val="0000" w:firstRow="0" w:lastRow="0" w:firstColumn="0" w:lastColumn="0" w:noHBand="0" w:noVBand="0"/>
      </w:tblPr>
      <w:tblGrid>
        <w:gridCol w:w="996"/>
        <w:gridCol w:w="847"/>
        <w:gridCol w:w="851"/>
        <w:gridCol w:w="542"/>
        <w:gridCol w:w="1461"/>
        <w:gridCol w:w="1115"/>
        <w:gridCol w:w="802"/>
        <w:gridCol w:w="2508"/>
        <w:gridCol w:w="50"/>
        <w:gridCol w:w="60"/>
        <w:gridCol w:w="40"/>
      </w:tblGrid>
      <w:tr w:rsidR="002F2894" w:rsidRPr="002F2894" w14:paraId="0172E874" w14:textId="77777777" w:rsidTr="00724A7C">
        <w:trPr>
          <w:gridAfter w:val="1"/>
          <w:wAfter w:w="40" w:type="dxa"/>
        </w:trPr>
        <w:tc>
          <w:tcPr>
            <w:tcW w:w="2694" w:type="dxa"/>
            <w:gridSpan w:val="3"/>
            <w:tcBorders>
              <w:top w:val="single" w:sz="4" w:space="0" w:color="000000"/>
              <w:left w:val="single" w:sz="4" w:space="0" w:color="000000"/>
              <w:bottom w:val="single" w:sz="4" w:space="0" w:color="000000"/>
            </w:tcBorders>
          </w:tcPr>
          <w:p w14:paraId="2FCB20E8"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Obiekt/Branża</w:t>
            </w:r>
          </w:p>
        </w:tc>
        <w:tc>
          <w:tcPr>
            <w:tcW w:w="3118" w:type="dxa"/>
            <w:gridSpan w:val="3"/>
            <w:tcBorders>
              <w:top w:val="single" w:sz="4" w:space="0" w:color="000000"/>
              <w:left w:val="single" w:sz="4" w:space="0" w:color="000000"/>
              <w:bottom w:val="single" w:sz="4" w:space="0" w:color="000000"/>
            </w:tcBorders>
          </w:tcPr>
          <w:p w14:paraId="1EBA3A27"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Lokalizacja w obiekcie</w:t>
            </w:r>
          </w:p>
        </w:tc>
        <w:tc>
          <w:tcPr>
            <w:tcW w:w="3310" w:type="dxa"/>
            <w:gridSpan w:val="2"/>
            <w:tcBorders>
              <w:top w:val="single" w:sz="4" w:space="0" w:color="000000"/>
              <w:left w:val="single" w:sz="4" w:space="0" w:color="000000"/>
              <w:bottom w:val="single" w:sz="4" w:space="0" w:color="000000"/>
            </w:tcBorders>
          </w:tcPr>
          <w:p w14:paraId="6955A3C9"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Określenie projektu, rysunku, etc.</w:t>
            </w:r>
          </w:p>
        </w:tc>
        <w:tc>
          <w:tcPr>
            <w:tcW w:w="50" w:type="dxa"/>
            <w:tcBorders>
              <w:left w:val="single" w:sz="4" w:space="0" w:color="000000"/>
            </w:tcBorders>
          </w:tcPr>
          <w:p w14:paraId="15794A03"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69190F75"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0D707B31" w14:textId="77777777" w:rsidTr="00724A7C">
        <w:trPr>
          <w:gridAfter w:val="1"/>
          <w:wAfter w:w="40" w:type="dxa"/>
        </w:trPr>
        <w:tc>
          <w:tcPr>
            <w:tcW w:w="2694" w:type="dxa"/>
            <w:gridSpan w:val="3"/>
            <w:tcBorders>
              <w:top w:val="single" w:sz="4" w:space="0" w:color="000000"/>
              <w:left w:val="single" w:sz="4" w:space="0" w:color="000000"/>
              <w:bottom w:val="single" w:sz="4" w:space="0" w:color="000000"/>
            </w:tcBorders>
          </w:tcPr>
          <w:p w14:paraId="304C61AA" w14:textId="77777777" w:rsidR="00FF0425" w:rsidRPr="002F2894" w:rsidRDefault="00FF0425" w:rsidP="006C14C1">
            <w:pPr>
              <w:spacing w:before="60" w:after="60" w:line="240" w:lineRule="auto"/>
              <w:rPr>
                <w:rFonts w:ascii="Arial Narrow" w:eastAsia="Calibri" w:hAnsi="Arial Narrow"/>
                <w:color w:val="auto"/>
                <w:sz w:val="22"/>
              </w:rPr>
            </w:pPr>
          </w:p>
        </w:tc>
        <w:tc>
          <w:tcPr>
            <w:tcW w:w="3118" w:type="dxa"/>
            <w:gridSpan w:val="3"/>
            <w:tcBorders>
              <w:top w:val="single" w:sz="4" w:space="0" w:color="000000"/>
              <w:left w:val="single" w:sz="4" w:space="0" w:color="000000"/>
              <w:bottom w:val="single" w:sz="4" w:space="0" w:color="000000"/>
            </w:tcBorders>
          </w:tcPr>
          <w:p w14:paraId="7D4B8116" w14:textId="77777777" w:rsidR="00FF0425" w:rsidRPr="002F2894" w:rsidRDefault="00FF0425" w:rsidP="006C14C1">
            <w:pPr>
              <w:snapToGrid w:val="0"/>
              <w:spacing w:before="60" w:after="60" w:line="240" w:lineRule="auto"/>
              <w:ind w:left="170"/>
              <w:rPr>
                <w:rFonts w:ascii="Arial Narrow" w:eastAsia="Calibri" w:hAnsi="Arial Narrow"/>
                <w:color w:val="auto"/>
                <w:sz w:val="22"/>
              </w:rPr>
            </w:pPr>
          </w:p>
        </w:tc>
        <w:tc>
          <w:tcPr>
            <w:tcW w:w="3310" w:type="dxa"/>
            <w:gridSpan w:val="2"/>
            <w:tcBorders>
              <w:top w:val="single" w:sz="4" w:space="0" w:color="000000"/>
              <w:left w:val="single" w:sz="4" w:space="0" w:color="000000"/>
              <w:bottom w:val="single" w:sz="4" w:space="0" w:color="000000"/>
            </w:tcBorders>
          </w:tcPr>
          <w:p w14:paraId="54A41586" w14:textId="77777777" w:rsidR="00FF0425" w:rsidRPr="002F2894" w:rsidRDefault="00FF0425" w:rsidP="006C14C1">
            <w:pPr>
              <w:snapToGrid w:val="0"/>
              <w:spacing w:before="60" w:after="60" w:line="240" w:lineRule="auto"/>
              <w:rPr>
                <w:rFonts w:ascii="Arial Narrow" w:eastAsia="Calibri" w:hAnsi="Arial Narrow"/>
                <w:color w:val="auto"/>
                <w:sz w:val="22"/>
              </w:rPr>
            </w:pPr>
          </w:p>
        </w:tc>
        <w:tc>
          <w:tcPr>
            <w:tcW w:w="50" w:type="dxa"/>
            <w:tcBorders>
              <w:left w:val="single" w:sz="4" w:space="0" w:color="000000"/>
            </w:tcBorders>
          </w:tcPr>
          <w:p w14:paraId="35DAA6E6"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20418AA4"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670C4FFD" w14:textId="77777777" w:rsidTr="00724A7C">
        <w:trPr>
          <w:gridAfter w:val="1"/>
          <w:wAfter w:w="40" w:type="dxa"/>
        </w:trPr>
        <w:tc>
          <w:tcPr>
            <w:tcW w:w="2694" w:type="dxa"/>
            <w:gridSpan w:val="3"/>
            <w:tcBorders>
              <w:top w:val="single" w:sz="4" w:space="0" w:color="000000"/>
              <w:left w:val="single" w:sz="4" w:space="0" w:color="000000"/>
              <w:bottom w:val="single" w:sz="4" w:space="0" w:color="000000"/>
            </w:tcBorders>
          </w:tcPr>
          <w:p w14:paraId="2F32B076"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Określenie</w:t>
            </w:r>
          </w:p>
        </w:tc>
        <w:tc>
          <w:tcPr>
            <w:tcW w:w="3118" w:type="dxa"/>
            <w:gridSpan w:val="3"/>
            <w:tcBorders>
              <w:top w:val="single" w:sz="4" w:space="0" w:color="000000"/>
              <w:left w:val="single" w:sz="4" w:space="0" w:color="000000"/>
              <w:bottom w:val="single" w:sz="4" w:space="0" w:color="000000"/>
            </w:tcBorders>
          </w:tcPr>
          <w:p w14:paraId="46A87868"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Wg projektu/…</w:t>
            </w:r>
          </w:p>
        </w:tc>
        <w:tc>
          <w:tcPr>
            <w:tcW w:w="3310" w:type="dxa"/>
            <w:gridSpan w:val="2"/>
            <w:tcBorders>
              <w:top w:val="single" w:sz="4" w:space="0" w:color="000000"/>
              <w:left w:val="single" w:sz="4" w:space="0" w:color="000000"/>
              <w:bottom w:val="single" w:sz="4" w:space="0" w:color="000000"/>
            </w:tcBorders>
          </w:tcPr>
          <w:p w14:paraId="482009F1"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Propozycja zamienna</w:t>
            </w:r>
          </w:p>
        </w:tc>
        <w:tc>
          <w:tcPr>
            <w:tcW w:w="50" w:type="dxa"/>
            <w:tcBorders>
              <w:left w:val="single" w:sz="4" w:space="0" w:color="000000"/>
            </w:tcBorders>
          </w:tcPr>
          <w:p w14:paraId="102A4C6D"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41C2BE53"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0B6178F7" w14:textId="77777777" w:rsidTr="00724A7C">
        <w:trPr>
          <w:gridAfter w:val="1"/>
          <w:wAfter w:w="40" w:type="dxa"/>
        </w:trPr>
        <w:tc>
          <w:tcPr>
            <w:tcW w:w="2694" w:type="dxa"/>
            <w:gridSpan w:val="3"/>
            <w:tcBorders>
              <w:top w:val="single" w:sz="4" w:space="0" w:color="000000"/>
              <w:left w:val="single" w:sz="4" w:space="0" w:color="000000"/>
              <w:bottom w:val="single" w:sz="4" w:space="0" w:color="000000"/>
            </w:tcBorders>
          </w:tcPr>
          <w:p w14:paraId="5E6594F2"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NAZWA MATERIAŁU</w:t>
            </w:r>
          </w:p>
          <w:p w14:paraId="7A0FE14D"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producent</w:t>
            </w:r>
          </w:p>
          <w:p w14:paraId="4E433B8F"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oznaczenie</w:t>
            </w:r>
          </w:p>
          <w:p w14:paraId="0450CF12"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parametry</w:t>
            </w:r>
          </w:p>
          <w:p w14:paraId="2B248B28"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etc.</w:t>
            </w:r>
          </w:p>
          <w:p w14:paraId="33FB380D"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ZAŁĄCZNIKI</w:t>
            </w:r>
          </w:p>
          <w:p w14:paraId="47A21F3E"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karty katalogowe</w:t>
            </w:r>
          </w:p>
          <w:p w14:paraId="3195632B"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aprobaty</w:t>
            </w:r>
          </w:p>
          <w:p w14:paraId="4B0A33B3"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certyfikaty</w:t>
            </w:r>
          </w:p>
          <w:p w14:paraId="616E3404"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 deklaracje zgodności</w:t>
            </w:r>
          </w:p>
        </w:tc>
        <w:tc>
          <w:tcPr>
            <w:tcW w:w="3118" w:type="dxa"/>
            <w:gridSpan w:val="3"/>
            <w:vMerge w:val="restart"/>
            <w:tcBorders>
              <w:top w:val="single" w:sz="4" w:space="0" w:color="000000"/>
              <w:left w:val="single" w:sz="4" w:space="0" w:color="000000"/>
              <w:bottom w:val="single" w:sz="4" w:space="0" w:color="000000"/>
            </w:tcBorders>
          </w:tcPr>
          <w:p w14:paraId="5BCE5D0F" w14:textId="77777777" w:rsidR="00FF0425" w:rsidRPr="002F2894" w:rsidRDefault="00FF0425" w:rsidP="006C14C1">
            <w:pPr>
              <w:snapToGrid w:val="0"/>
              <w:spacing w:before="60" w:after="60" w:line="240" w:lineRule="auto"/>
              <w:ind w:left="113"/>
              <w:rPr>
                <w:rFonts w:ascii="Arial Narrow" w:hAnsi="Arial Narrow"/>
                <w:color w:val="auto"/>
                <w:sz w:val="22"/>
              </w:rPr>
            </w:pPr>
            <w:r w:rsidRPr="002F2894">
              <w:rPr>
                <w:rFonts w:ascii="Arial Narrow" w:eastAsia="Calibri" w:hAnsi="Arial Narrow"/>
                <w:color w:val="auto"/>
                <w:sz w:val="22"/>
              </w:rPr>
              <w:t>Nazwa</w:t>
            </w:r>
          </w:p>
          <w:p w14:paraId="16D4FFF6" w14:textId="77777777" w:rsidR="00FF0425" w:rsidRPr="002F2894" w:rsidRDefault="00FF0425" w:rsidP="006C14C1">
            <w:pPr>
              <w:snapToGrid w:val="0"/>
              <w:spacing w:before="60" w:after="60" w:line="240" w:lineRule="auto"/>
              <w:ind w:left="113"/>
              <w:rPr>
                <w:rFonts w:ascii="Arial Narrow" w:eastAsia="Calibri" w:hAnsi="Arial Narrow"/>
                <w:color w:val="auto"/>
                <w:sz w:val="22"/>
              </w:rPr>
            </w:pPr>
          </w:p>
          <w:p w14:paraId="046C4F58" w14:textId="77777777" w:rsidR="00FF0425" w:rsidRPr="002F2894" w:rsidRDefault="00FF0425" w:rsidP="006C14C1">
            <w:pPr>
              <w:snapToGrid w:val="0"/>
              <w:spacing w:before="60" w:after="60" w:line="240" w:lineRule="auto"/>
              <w:ind w:left="113"/>
              <w:rPr>
                <w:rFonts w:ascii="Arial Narrow" w:hAnsi="Arial Narrow"/>
                <w:color w:val="auto"/>
                <w:sz w:val="22"/>
              </w:rPr>
            </w:pPr>
            <w:r w:rsidRPr="002F2894">
              <w:rPr>
                <w:rFonts w:ascii="Arial Narrow" w:eastAsia="Calibri" w:hAnsi="Arial Narrow"/>
                <w:color w:val="auto"/>
                <w:sz w:val="22"/>
              </w:rPr>
              <w:t>ZAŁĄCZNIKI:</w:t>
            </w:r>
          </w:p>
          <w:p w14:paraId="4A2CA7AD" w14:textId="77777777" w:rsidR="00FF0425" w:rsidRPr="002F2894" w:rsidRDefault="00FF0425" w:rsidP="006C14C1">
            <w:pPr>
              <w:snapToGrid w:val="0"/>
              <w:spacing w:before="60" w:after="60" w:line="240" w:lineRule="auto"/>
              <w:ind w:left="113"/>
              <w:rPr>
                <w:rFonts w:ascii="Arial Narrow" w:eastAsia="Calibri" w:hAnsi="Arial Narrow"/>
                <w:color w:val="auto"/>
                <w:sz w:val="22"/>
              </w:rPr>
            </w:pPr>
          </w:p>
        </w:tc>
        <w:tc>
          <w:tcPr>
            <w:tcW w:w="3310" w:type="dxa"/>
            <w:gridSpan w:val="2"/>
            <w:vMerge w:val="restart"/>
            <w:tcBorders>
              <w:top w:val="single" w:sz="4" w:space="0" w:color="000000"/>
              <w:left w:val="single" w:sz="4" w:space="0" w:color="000000"/>
              <w:bottom w:val="single" w:sz="4" w:space="0" w:color="000000"/>
            </w:tcBorders>
          </w:tcPr>
          <w:p w14:paraId="2E298758" w14:textId="77777777" w:rsidR="00FF0425" w:rsidRPr="002F2894" w:rsidRDefault="00FF0425" w:rsidP="006C14C1">
            <w:pPr>
              <w:snapToGrid w:val="0"/>
              <w:spacing w:before="60" w:after="60" w:line="240" w:lineRule="auto"/>
              <w:rPr>
                <w:rFonts w:ascii="Arial Narrow" w:eastAsia="Calibri" w:hAnsi="Arial Narrow"/>
                <w:color w:val="auto"/>
                <w:sz w:val="22"/>
              </w:rPr>
            </w:pPr>
          </w:p>
          <w:p w14:paraId="0A39F93D" w14:textId="77777777" w:rsidR="00FF0425" w:rsidRPr="002F2894" w:rsidRDefault="00FF0425" w:rsidP="006C14C1">
            <w:pPr>
              <w:spacing w:before="60" w:after="60" w:line="240" w:lineRule="auto"/>
              <w:rPr>
                <w:rFonts w:ascii="Arial Narrow" w:eastAsia="Calibri" w:hAnsi="Arial Narrow"/>
                <w:color w:val="auto"/>
                <w:sz w:val="22"/>
              </w:rPr>
            </w:pPr>
          </w:p>
          <w:p w14:paraId="6D1B4A76" w14:textId="77777777" w:rsidR="00FF0425" w:rsidRPr="002F2894" w:rsidRDefault="00FF0425" w:rsidP="006C14C1">
            <w:pPr>
              <w:spacing w:before="60" w:after="60" w:line="240" w:lineRule="auto"/>
              <w:rPr>
                <w:rFonts w:ascii="Arial Narrow" w:eastAsia="Calibri" w:hAnsi="Arial Narrow"/>
                <w:color w:val="auto"/>
                <w:sz w:val="22"/>
              </w:rPr>
            </w:pPr>
          </w:p>
          <w:p w14:paraId="4B047EA3" w14:textId="77777777" w:rsidR="00FF0425" w:rsidRPr="002F2894" w:rsidRDefault="00FF0425" w:rsidP="006C14C1">
            <w:pPr>
              <w:spacing w:before="60" w:after="60" w:line="240" w:lineRule="auto"/>
              <w:rPr>
                <w:rFonts w:ascii="Arial Narrow" w:eastAsia="Calibri" w:hAnsi="Arial Narrow"/>
                <w:color w:val="auto"/>
                <w:sz w:val="22"/>
              </w:rPr>
            </w:pPr>
          </w:p>
        </w:tc>
        <w:tc>
          <w:tcPr>
            <w:tcW w:w="50" w:type="dxa"/>
            <w:tcBorders>
              <w:left w:val="single" w:sz="4" w:space="0" w:color="000000"/>
            </w:tcBorders>
          </w:tcPr>
          <w:p w14:paraId="067B111B"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3A4BDCC6"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021132A9" w14:textId="77777777" w:rsidTr="00724A7C">
        <w:trPr>
          <w:gridAfter w:val="1"/>
          <w:wAfter w:w="40" w:type="dxa"/>
        </w:trPr>
        <w:tc>
          <w:tcPr>
            <w:tcW w:w="996" w:type="dxa"/>
            <w:tcBorders>
              <w:top w:val="single" w:sz="4" w:space="0" w:color="000000"/>
              <w:left w:val="single" w:sz="4" w:space="0" w:color="000000"/>
              <w:bottom w:val="single" w:sz="4" w:space="0" w:color="000000"/>
            </w:tcBorders>
          </w:tcPr>
          <w:p w14:paraId="356A57D3"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Próbki</w:t>
            </w:r>
          </w:p>
          <w:p w14:paraId="4BB8070E" w14:textId="77777777" w:rsidR="00FF0425" w:rsidRPr="002F2894" w:rsidRDefault="00FF0425" w:rsidP="006C14C1">
            <w:pPr>
              <w:spacing w:before="60" w:after="60" w:line="240" w:lineRule="auto"/>
              <w:rPr>
                <w:rFonts w:ascii="Arial Narrow" w:eastAsia="Calibri" w:hAnsi="Arial Narrow"/>
                <w:color w:val="auto"/>
                <w:sz w:val="22"/>
              </w:rPr>
            </w:pPr>
          </w:p>
        </w:tc>
        <w:tc>
          <w:tcPr>
            <w:tcW w:w="847" w:type="dxa"/>
            <w:tcBorders>
              <w:top w:val="single" w:sz="4" w:space="0" w:color="000000"/>
              <w:left w:val="single" w:sz="4" w:space="0" w:color="000000"/>
              <w:bottom w:val="single" w:sz="4" w:space="0" w:color="000000"/>
            </w:tcBorders>
          </w:tcPr>
          <w:p w14:paraId="6DF36FE9"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Tak □</w:t>
            </w:r>
          </w:p>
        </w:tc>
        <w:tc>
          <w:tcPr>
            <w:tcW w:w="851" w:type="dxa"/>
            <w:tcBorders>
              <w:top w:val="single" w:sz="4" w:space="0" w:color="000000"/>
              <w:left w:val="single" w:sz="4" w:space="0" w:color="000000"/>
              <w:bottom w:val="single" w:sz="4" w:space="0" w:color="000000"/>
            </w:tcBorders>
          </w:tcPr>
          <w:p w14:paraId="2F1936F4"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Nie □</w:t>
            </w:r>
          </w:p>
        </w:tc>
        <w:tc>
          <w:tcPr>
            <w:tcW w:w="3118" w:type="dxa"/>
            <w:gridSpan w:val="3"/>
            <w:vMerge/>
            <w:tcBorders>
              <w:top w:val="single" w:sz="4" w:space="0" w:color="000000"/>
              <w:left w:val="single" w:sz="4" w:space="0" w:color="000000"/>
              <w:bottom w:val="single" w:sz="4" w:space="0" w:color="000000"/>
            </w:tcBorders>
          </w:tcPr>
          <w:p w14:paraId="755E0B79" w14:textId="77777777" w:rsidR="00FF0425" w:rsidRPr="002F2894" w:rsidRDefault="00FF0425" w:rsidP="006C14C1">
            <w:pPr>
              <w:snapToGrid w:val="0"/>
              <w:spacing w:before="60" w:after="60" w:line="240" w:lineRule="auto"/>
              <w:rPr>
                <w:rFonts w:ascii="Arial Narrow" w:eastAsia="Calibri" w:hAnsi="Arial Narrow"/>
                <w:color w:val="auto"/>
                <w:sz w:val="22"/>
              </w:rPr>
            </w:pPr>
          </w:p>
        </w:tc>
        <w:tc>
          <w:tcPr>
            <w:tcW w:w="3310" w:type="dxa"/>
            <w:gridSpan w:val="2"/>
            <w:vMerge/>
            <w:tcBorders>
              <w:top w:val="single" w:sz="4" w:space="0" w:color="000000"/>
              <w:left w:val="single" w:sz="4" w:space="0" w:color="000000"/>
              <w:bottom w:val="single" w:sz="4" w:space="0" w:color="000000"/>
            </w:tcBorders>
          </w:tcPr>
          <w:p w14:paraId="33EB232F" w14:textId="77777777" w:rsidR="00FF0425" w:rsidRPr="002F2894" w:rsidRDefault="00FF0425" w:rsidP="006C14C1">
            <w:pPr>
              <w:snapToGrid w:val="0"/>
              <w:spacing w:before="60" w:after="60" w:line="240" w:lineRule="auto"/>
              <w:rPr>
                <w:rFonts w:ascii="Arial Narrow" w:eastAsia="Calibri" w:hAnsi="Arial Narrow"/>
                <w:color w:val="auto"/>
                <w:sz w:val="22"/>
              </w:rPr>
            </w:pPr>
          </w:p>
        </w:tc>
        <w:tc>
          <w:tcPr>
            <w:tcW w:w="50" w:type="dxa"/>
            <w:tcBorders>
              <w:left w:val="single" w:sz="4" w:space="0" w:color="000000"/>
            </w:tcBorders>
          </w:tcPr>
          <w:p w14:paraId="5EB19039"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5CF6C5DA"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3538C24D" w14:textId="77777777" w:rsidTr="00724A7C">
        <w:trPr>
          <w:gridAfter w:val="1"/>
          <w:wAfter w:w="40" w:type="dxa"/>
        </w:trPr>
        <w:tc>
          <w:tcPr>
            <w:tcW w:w="9122" w:type="dxa"/>
            <w:gridSpan w:val="8"/>
            <w:tcBorders>
              <w:top w:val="single" w:sz="4" w:space="0" w:color="000000"/>
              <w:left w:val="single" w:sz="4" w:space="0" w:color="000000"/>
              <w:bottom w:val="single" w:sz="4" w:space="0" w:color="000000"/>
            </w:tcBorders>
          </w:tcPr>
          <w:p w14:paraId="68D13789"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Wykonawca oświadcza, że zatwierdzenie niniejszej Karty nie spowoduje przedłużenia terminu realizacji ani nie będzie podstawą do roszczeń o dodatkowe wynagrodzenie.</w:t>
            </w:r>
          </w:p>
        </w:tc>
        <w:tc>
          <w:tcPr>
            <w:tcW w:w="50" w:type="dxa"/>
            <w:tcBorders>
              <w:left w:val="single" w:sz="4" w:space="0" w:color="000000"/>
            </w:tcBorders>
          </w:tcPr>
          <w:p w14:paraId="3D4C812D"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3B04763C"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4E0BF0C2" w14:textId="77777777" w:rsidTr="00724A7C">
        <w:trPr>
          <w:gridAfter w:val="1"/>
          <w:wAfter w:w="40" w:type="dxa"/>
          <w:trHeight w:val="1827"/>
        </w:trPr>
        <w:tc>
          <w:tcPr>
            <w:tcW w:w="4697" w:type="dxa"/>
            <w:gridSpan w:val="5"/>
            <w:tcBorders>
              <w:top w:val="single" w:sz="4" w:space="0" w:color="000000"/>
              <w:left w:val="single" w:sz="4" w:space="0" w:color="000000"/>
              <w:bottom w:val="single" w:sz="4" w:space="0" w:color="000000"/>
            </w:tcBorders>
          </w:tcPr>
          <w:p w14:paraId="5D82CA07"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Wykonawca (wystawił Kartę)</w:t>
            </w:r>
          </w:p>
          <w:p w14:paraId="7D8D685F" w14:textId="77777777" w:rsidR="00FF0425" w:rsidRPr="002F2894" w:rsidRDefault="00FF0425" w:rsidP="006C14C1">
            <w:pPr>
              <w:spacing w:before="60" w:after="60" w:line="240" w:lineRule="auto"/>
              <w:rPr>
                <w:rFonts w:ascii="Arial Narrow" w:eastAsia="Calibri" w:hAnsi="Arial Narrow"/>
                <w:color w:val="auto"/>
                <w:sz w:val="22"/>
              </w:rPr>
            </w:pPr>
          </w:p>
          <w:p w14:paraId="34EA120D" w14:textId="77777777" w:rsidR="00FF0425" w:rsidRPr="002F2894" w:rsidRDefault="00FF0425" w:rsidP="006C14C1">
            <w:pPr>
              <w:spacing w:before="60" w:after="60" w:line="240" w:lineRule="auto"/>
              <w:rPr>
                <w:rFonts w:ascii="Arial Narrow" w:eastAsia="Calibri" w:hAnsi="Arial Narrow"/>
                <w:color w:val="auto"/>
                <w:sz w:val="22"/>
              </w:rPr>
            </w:pPr>
          </w:p>
          <w:p w14:paraId="12C35B36" w14:textId="77777777" w:rsidR="00FF0425" w:rsidRPr="002F2894" w:rsidRDefault="00FF0425" w:rsidP="006C14C1">
            <w:pPr>
              <w:spacing w:before="60" w:after="60" w:line="240" w:lineRule="auto"/>
              <w:rPr>
                <w:rFonts w:ascii="Arial Narrow" w:eastAsia="Calibri" w:hAnsi="Arial Narrow"/>
                <w:color w:val="auto"/>
                <w:sz w:val="22"/>
              </w:rPr>
            </w:pPr>
          </w:p>
          <w:p w14:paraId="6B8EDBF7" w14:textId="77777777" w:rsidR="00FF0425" w:rsidRPr="002F2894" w:rsidRDefault="00FF0425" w:rsidP="006C14C1">
            <w:pPr>
              <w:spacing w:before="60" w:after="60" w:line="240" w:lineRule="auto"/>
              <w:rPr>
                <w:rFonts w:ascii="Arial Narrow" w:eastAsia="Calibri" w:hAnsi="Arial Narrow"/>
                <w:color w:val="auto"/>
                <w:sz w:val="22"/>
              </w:rPr>
            </w:pPr>
          </w:p>
          <w:p w14:paraId="62997928"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w:t>
            </w:r>
          </w:p>
          <w:p w14:paraId="34C9D90F"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podpis, data</w:t>
            </w:r>
          </w:p>
        </w:tc>
        <w:tc>
          <w:tcPr>
            <w:tcW w:w="4425" w:type="dxa"/>
            <w:gridSpan w:val="3"/>
            <w:tcBorders>
              <w:top w:val="single" w:sz="4" w:space="0" w:color="000000"/>
              <w:left w:val="single" w:sz="4" w:space="0" w:color="000000"/>
              <w:bottom w:val="single" w:sz="4" w:space="0" w:color="000000"/>
            </w:tcBorders>
          </w:tcPr>
          <w:p w14:paraId="3E98F302"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Inspektor (odebrał Kartę)</w:t>
            </w:r>
          </w:p>
          <w:p w14:paraId="0CAF7669" w14:textId="77777777" w:rsidR="00FF0425" w:rsidRPr="002F2894" w:rsidRDefault="00FF0425" w:rsidP="006C14C1">
            <w:pPr>
              <w:spacing w:before="60" w:after="60" w:line="240" w:lineRule="auto"/>
              <w:rPr>
                <w:rFonts w:ascii="Arial Narrow" w:eastAsia="Calibri" w:hAnsi="Arial Narrow"/>
                <w:color w:val="auto"/>
                <w:sz w:val="22"/>
              </w:rPr>
            </w:pPr>
          </w:p>
          <w:p w14:paraId="425E5616" w14:textId="77777777" w:rsidR="00FF0425" w:rsidRPr="002F2894" w:rsidRDefault="00FF0425" w:rsidP="006C14C1">
            <w:pPr>
              <w:spacing w:before="60" w:after="60" w:line="240" w:lineRule="auto"/>
              <w:rPr>
                <w:rFonts w:ascii="Arial Narrow" w:eastAsia="Calibri" w:hAnsi="Arial Narrow"/>
                <w:color w:val="auto"/>
                <w:sz w:val="22"/>
              </w:rPr>
            </w:pPr>
          </w:p>
          <w:p w14:paraId="38196FD2" w14:textId="77777777" w:rsidR="00FF0425" w:rsidRPr="002F2894" w:rsidRDefault="00FF0425" w:rsidP="006C14C1">
            <w:pPr>
              <w:spacing w:before="60" w:after="60" w:line="240" w:lineRule="auto"/>
              <w:rPr>
                <w:rFonts w:ascii="Arial Narrow" w:eastAsia="Calibri" w:hAnsi="Arial Narrow"/>
                <w:color w:val="auto"/>
                <w:sz w:val="22"/>
              </w:rPr>
            </w:pPr>
          </w:p>
          <w:p w14:paraId="42E39F5C" w14:textId="77777777" w:rsidR="00FF0425" w:rsidRPr="002F2894" w:rsidRDefault="00FF0425" w:rsidP="006C14C1">
            <w:pPr>
              <w:spacing w:before="60" w:after="60" w:line="240" w:lineRule="auto"/>
              <w:rPr>
                <w:rFonts w:ascii="Arial Narrow" w:eastAsia="Calibri" w:hAnsi="Arial Narrow"/>
                <w:color w:val="auto"/>
                <w:sz w:val="22"/>
              </w:rPr>
            </w:pPr>
          </w:p>
          <w:p w14:paraId="31655E9F"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w:t>
            </w:r>
          </w:p>
          <w:p w14:paraId="18EBB735"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color w:val="auto"/>
                <w:sz w:val="22"/>
              </w:rPr>
              <w:t>podpis, data</w:t>
            </w:r>
          </w:p>
        </w:tc>
        <w:tc>
          <w:tcPr>
            <w:tcW w:w="50" w:type="dxa"/>
            <w:tcBorders>
              <w:left w:val="single" w:sz="4" w:space="0" w:color="000000"/>
            </w:tcBorders>
          </w:tcPr>
          <w:p w14:paraId="25E01DA2" w14:textId="77777777" w:rsidR="00FF0425" w:rsidRPr="002F2894" w:rsidRDefault="00FF0425" w:rsidP="006C14C1">
            <w:pPr>
              <w:snapToGrid w:val="0"/>
              <w:spacing w:line="240" w:lineRule="auto"/>
              <w:rPr>
                <w:rFonts w:ascii="Arial Narrow" w:eastAsia="Calibri" w:hAnsi="Arial Narrow"/>
                <w:color w:val="auto"/>
                <w:sz w:val="22"/>
              </w:rPr>
            </w:pPr>
          </w:p>
        </w:tc>
        <w:tc>
          <w:tcPr>
            <w:tcW w:w="60" w:type="dxa"/>
          </w:tcPr>
          <w:p w14:paraId="21DD9E3B" w14:textId="77777777" w:rsidR="00FF0425" w:rsidRPr="002F2894" w:rsidRDefault="00FF0425" w:rsidP="006C14C1">
            <w:pPr>
              <w:snapToGrid w:val="0"/>
              <w:spacing w:line="240" w:lineRule="auto"/>
              <w:rPr>
                <w:rFonts w:ascii="Arial Narrow" w:eastAsia="Calibri" w:hAnsi="Arial Narrow"/>
                <w:color w:val="auto"/>
                <w:sz w:val="22"/>
              </w:rPr>
            </w:pPr>
          </w:p>
        </w:tc>
      </w:tr>
      <w:tr w:rsidR="002F2894" w:rsidRPr="002F2894" w14:paraId="3FECB9F2" w14:textId="77777777" w:rsidTr="00724A7C">
        <w:trPr>
          <w:gridAfter w:val="1"/>
          <w:wAfter w:w="40" w:type="dxa"/>
          <w:trHeight w:val="3635"/>
        </w:trPr>
        <w:tc>
          <w:tcPr>
            <w:tcW w:w="9122" w:type="dxa"/>
            <w:gridSpan w:val="8"/>
            <w:tcBorders>
              <w:top w:val="single" w:sz="4" w:space="0" w:color="000000"/>
              <w:left w:val="single" w:sz="4" w:space="0" w:color="000000"/>
              <w:bottom w:val="single" w:sz="4" w:space="0" w:color="000000"/>
            </w:tcBorders>
          </w:tcPr>
          <w:p w14:paraId="3B202C93"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 xml:space="preserve">OPINIA INSPEKTORA NADZORU INWESTYCYJNEGO: </w:t>
            </w:r>
            <w:r w:rsidRPr="002F2894">
              <w:rPr>
                <w:rFonts w:ascii="Arial Narrow" w:eastAsia="Calibri" w:hAnsi="Arial Narrow"/>
                <w:b/>
                <w:color w:val="auto"/>
                <w:sz w:val="22"/>
              </w:rPr>
              <w:tab/>
            </w:r>
          </w:p>
          <w:p w14:paraId="5C5AE508"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ab/>
            </w:r>
          </w:p>
          <w:p w14:paraId="261157BF"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ab/>
            </w:r>
          </w:p>
          <w:p w14:paraId="02600D30" w14:textId="77777777" w:rsidR="00FF0425" w:rsidRPr="002F2894" w:rsidRDefault="00FF0425" w:rsidP="006C14C1">
            <w:pPr>
              <w:spacing w:before="60" w:after="60" w:line="240" w:lineRule="auto"/>
              <w:rPr>
                <w:rFonts w:ascii="Arial Narrow" w:eastAsia="Calibri" w:hAnsi="Arial Narrow"/>
                <w:b/>
                <w:color w:val="auto"/>
                <w:sz w:val="22"/>
              </w:rPr>
            </w:pPr>
          </w:p>
          <w:p w14:paraId="39E692E6" w14:textId="77777777" w:rsidR="00FF0425" w:rsidRPr="002F2894" w:rsidRDefault="00FF0425" w:rsidP="006C14C1">
            <w:pPr>
              <w:spacing w:before="60" w:after="60" w:line="240" w:lineRule="auto"/>
              <w:rPr>
                <w:rFonts w:ascii="Arial Narrow" w:eastAsia="Calibri" w:hAnsi="Arial Narrow"/>
                <w:b/>
                <w:color w:val="auto"/>
                <w:sz w:val="22"/>
              </w:rPr>
            </w:pPr>
          </w:p>
          <w:p w14:paraId="5D9E5EB1" w14:textId="77777777" w:rsidR="00FF0425" w:rsidRPr="002F2894" w:rsidRDefault="00FF0425" w:rsidP="006C14C1">
            <w:pPr>
              <w:spacing w:before="60" w:after="60" w:line="240" w:lineRule="auto"/>
              <w:rPr>
                <w:rFonts w:ascii="Arial Narrow" w:eastAsia="Calibri" w:hAnsi="Arial Narrow"/>
                <w:b/>
                <w:color w:val="auto"/>
                <w:sz w:val="22"/>
              </w:rPr>
            </w:pPr>
          </w:p>
          <w:p w14:paraId="1FA394AE" w14:textId="77777777" w:rsidR="00FF0425" w:rsidRPr="002F2894" w:rsidRDefault="00FF0425" w:rsidP="006C14C1">
            <w:pPr>
              <w:spacing w:before="60" w:after="60" w:line="240" w:lineRule="auto"/>
              <w:rPr>
                <w:rFonts w:ascii="Arial Narrow" w:eastAsia="Calibri" w:hAnsi="Arial Narrow"/>
                <w:b/>
                <w:color w:val="auto"/>
                <w:sz w:val="22"/>
              </w:rPr>
            </w:pPr>
          </w:p>
          <w:p w14:paraId="618B8BA9" w14:textId="77777777" w:rsidR="00FF0425" w:rsidRPr="002F2894" w:rsidRDefault="00FF0425" w:rsidP="006C14C1">
            <w:pPr>
              <w:spacing w:before="60" w:after="60" w:line="240" w:lineRule="auto"/>
              <w:rPr>
                <w:rFonts w:ascii="Arial Narrow" w:eastAsia="Calibri" w:hAnsi="Arial Narrow"/>
                <w:b/>
                <w:color w:val="auto"/>
                <w:sz w:val="22"/>
              </w:rPr>
            </w:pPr>
          </w:p>
          <w:p w14:paraId="4179B1EE" w14:textId="77777777" w:rsidR="00FF0425" w:rsidRPr="002F2894" w:rsidRDefault="00FF0425" w:rsidP="006C14C1">
            <w:pPr>
              <w:spacing w:before="60" w:after="60" w:line="240" w:lineRule="auto"/>
              <w:rPr>
                <w:rFonts w:ascii="Arial Narrow" w:eastAsia="Calibri" w:hAnsi="Arial Narrow"/>
                <w:b/>
                <w:color w:val="auto"/>
                <w:sz w:val="22"/>
              </w:rPr>
            </w:pPr>
          </w:p>
          <w:p w14:paraId="74ABC1A3" w14:textId="77777777" w:rsidR="00FF0425" w:rsidRPr="002F2894" w:rsidRDefault="00FF0425" w:rsidP="006C14C1">
            <w:pPr>
              <w:spacing w:before="60" w:after="60" w:line="240" w:lineRule="auto"/>
              <w:rPr>
                <w:rFonts w:ascii="Arial Narrow" w:eastAsia="Calibri" w:hAnsi="Arial Narrow"/>
                <w:b/>
                <w:color w:val="auto"/>
                <w:sz w:val="22"/>
              </w:rPr>
            </w:pPr>
          </w:p>
          <w:p w14:paraId="7C3083AC"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ab/>
            </w:r>
          </w:p>
          <w:p w14:paraId="6C384841"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 xml:space="preserve">A    zatwierdzenie bez uwag </w:t>
            </w:r>
            <w:r w:rsidRPr="002F2894">
              <w:rPr>
                <w:rFonts w:ascii="Arial Narrow" w:eastAsia="Calibri" w:hAnsi="Arial Narrow"/>
                <w:b/>
                <w:color w:val="auto"/>
                <w:sz w:val="22"/>
              </w:rPr>
              <w:tab/>
            </w:r>
            <w:r w:rsidRPr="002F2894">
              <w:rPr>
                <w:rFonts w:ascii="Arial Narrow" w:eastAsia="Calibri" w:hAnsi="Arial Narrow"/>
                <w:b/>
                <w:color w:val="auto"/>
                <w:sz w:val="22"/>
              </w:rPr>
              <w:tab/>
              <w:t>C    zwrot do uzupełnienia</w:t>
            </w:r>
            <w:r w:rsidRPr="002F2894">
              <w:rPr>
                <w:rFonts w:ascii="Arial Narrow" w:eastAsia="Calibri" w:hAnsi="Arial Narrow"/>
                <w:b/>
                <w:color w:val="auto"/>
                <w:sz w:val="22"/>
              </w:rPr>
              <w:tab/>
              <w:t xml:space="preserve">                 </w:t>
            </w:r>
          </w:p>
          <w:p w14:paraId="4638DFAC"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 xml:space="preserve">B    zatwierdzenie z uwagami jw.   </w:t>
            </w:r>
            <w:r w:rsidRPr="002F2894">
              <w:rPr>
                <w:rFonts w:ascii="Arial Narrow" w:eastAsia="Calibri" w:hAnsi="Arial Narrow"/>
                <w:b/>
                <w:color w:val="auto"/>
                <w:sz w:val="22"/>
              </w:rPr>
              <w:tab/>
              <w:t xml:space="preserve">X    odmowa zatwierdzenia          </w:t>
            </w:r>
            <w:r w:rsidRPr="002F2894">
              <w:rPr>
                <w:rFonts w:ascii="Arial Narrow" w:eastAsia="Calibri" w:hAnsi="Arial Narrow"/>
                <w:b/>
                <w:color w:val="auto"/>
                <w:sz w:val="22"/>
              </w:rPr>
              <w:tab/>
            </w:r>
            <w:r w:rsidRPr="002F2894">
              <w:rPr>
                <w:rFonts w:ascii="Arial Narrow" w:eastAsia="Calibri" w:hAnsi="Arial Narrow"/>
                <w:b/>
                <w:color w:val="auto"/>
                <w:sz w:val="22"/>
              </w:rPr>
              <w:tab/>
            </w:r>
            <w:r w:rsidRPr="002F2894">
              <w:rPr>
                <w:rFonts w:ascii="Arial Narrow" w:eastAsia="Calibri" w:hAnsi="Arial Narrow"/>
                <w:b/>
                <w:color w:val="auto"/>
                <w:sz w:val="22"/>
              </w:rPr>
              <w:tab/>
            </w:r>
            <w:r w:rsidRPr="002F2894">
              <w:rPr>
                <w:rFonts w:ascii="Arial Narrow" w:eastAsia="Calibri" w:hAnsi="Arial Narrow"/>
                <w:b/>
                <w:color w:val="auto"/>
                <w:sz w:val="22"/>
              </w:rPr>
              <w:tab/>
            </w:r>
          </w:p>
        </w:tc>
        <w:tc>
          <w:tcPr>
            <w:tcW w:w="50" w:type="dxa"/>
            <w:tcBorders>
              <w:left w:val="single" w:sz="4" w:space="0" w:color="000000"/>
            </w:tcBorders>
          </w:tcPr>
          <w:p w14:paraId="0EE99F48" w14:textId="77777777" w:rsidR="00FF0425" w:rsidRPr="002F2894" w:rsidRDefault="00FF0425" w:rsidP="006C14C1">
            <w:pPr>
              <w:snapToGrid w:val="0"/>
              <w:spacing w:line="240" w:lineRule="auto"/>
              <w:rPr>
                <w:rFonts w:ascii="Arial Narrow" w:eastAsia="Calibri" w:hAnsi="Arial Narrow"/>
                <w:b/>
                <w:color w:val="auto"/>
                <w:sz w:val="22"/>
              </w:rPr>
            </w:pPr>
          </w:p>
        </w:tc>
        <w:tc>
          <w:tcPr>
            <w:tcW w:w="60" w:type="dxa"/>
          </w:tcPr>
          <w:p w14:paraId="33903FCF" w14:textId="77777777" w:rsidR="00FF0425" w:rsidRPr="002F2894" w:rsidRDefault="00FF0425" w:rsidP="006C14C1">
            <w:pPr>
              <w:snapToGrid w:val="0"/>
              <w:spacing w:line="240" w:lineRule="auto"/>
              <w:rPr>
                <w:rFonts w:ascii="Arial Narrow" w:eastAsia="Calibri" w:hAnsi="Arial Narrow"/>
                <w:b/>
                <w:color w:val="auto"/>
                <w:sz w:val="22"/>
              </w:rPr>
            </w:pPr>
          </w:p>
        </w:tc>
      </w:tr>
      <w:tr w:rsidR="002F2894" w:rsidRPr="002F2894" w14:paraId="7D18C2E1" w14:textId="77777777" w:rsidTr="00724A7C">
        <w:trPr>
          <w:gridAfter w:val="1"/>
          <w:wAfter w:w="40" w:type="dxa"/>
        </w:trPr>
        <w:tc>
          <w:tcPr>
            <w:tcW w:w="9122" w:type="dxa"/>
            <w:gridSpan w:val="8"/>
            <w:tcBorders>
              <w:top w:val="single" w:sz="4" w:space="0" w:color="000000"/>
              <w:left w:val="single" w:sz="4" w:space="0" w:color="000000"/>
              <w:bottom w:val="single" w:sz="4" w:space="0" w:color="000000"/>
            </w:tcBorders>
          </w:tcPr>
          <w:p w14:paraId="77A65945" w14:textId="77777777" w:rsidR="00FF0425" w:rsidRPr="002F2894" w:rsidRDefault="00FF0425" w:rsidP="006C14C1">
            <w:pPr>
              <w:spacing w:before="60" w:after="60" w:line="240" w:lineRule="auto"/>
              <w:rPr>
                <w:rFonts w:ascii="Arial Narrow" w:hAnsi="Arial Narrow"/>
                <w:color w:val="auto"/>
                <w:sz w:val="22"/>
              </w:rPr>
            </w:pPr>
            <w:r w:rsidRPr="002F2894">
              <w:rPr>
                <w:rFonts w:ascii="Arial Narrow" w:eastAsia="Calibri" w:hAnsi="Arial Narrow"/>
                <w:b/>
                <w:color w:val="auto"/>
                <w:sz w:val="22"/>
              </w:rPr>
              <w:t>Otrzymują:</w:t>
            </w:r>
          </w:p>
        </w:tc>
        <w:tc>
          <w:tcPr>
            <w:tcW w:w="50" w:type="dxa"/>
            <w:tcBorders>
              <w:left w:val="single" w:sz="4" w:space="0" w:color="000000"/>
            </w:tcBorders>
          </w:tcPr>
          <w:p w14:paraId="43BB9C89" w14:textId="77777777" w:rsidR="00FF0425" w:rsidRPr="002F2894" w:rsidRDefault="00FF0425" w:rsidP="006C14C1">
            <w:pPr>
              <w:snapToGrid w:val="0"/>
              <w:spacing w:line="240" w:lineRule="auto"/>
              <w:rPr>
                <w:rFonts w:ascii="Arial Narrow" w:eastAsia="Calibri" w:hAnsi="Arial Narrow"/>
                <w:b/>
                <w:i/>
                <w:color w:val="auto"/>
                <w:sz w:val="22"/>
              </w:rPr>
            </w:pPr>
          </w:p>
        </w:tc>
        <w:tc>
          <w:tcPr>
            <w:tcW w:w="60" w:type="dxa"/>
          </w:tcPr>
          <w:p w14:paraId="0F70FFFA" w14:textId="77777777" w:rsidR="00FF0425" w:rsidRPr="002F2894" w:rsidRDefault="00FF0425" w:rsidP="006C14C1">
            <w:pPr>
              <w:snapToGrid w:val="0"/>
              <w:spacing w:line="240" w:lineRule="auto"/>
              <w:rPr>
                <w:rFonts w:ascii="Arial Narrow" w:eastAsia="Calibri" w:hAnsi="Arial Narrow"/>
                <w:b/>
                <w:i/>
                <w:color w:val="auto"/>
                <w:sz w:val="22"/>
              </w:rPr>
            </w:pPr>
          </w:p>
        </w:tc>
      </w:tr>
      <w:tr w:rsidR="00FF0425" w:rsidRPr="002F2894" w14:paraId="25CED3FB" w14:textId="77777777" w:rsidTr="00724A7C">
        <w:tblPrEx>
          <w:tblCellMar>
            <w:left w:w="70" w:type="dxa"/>
            <w:right w:w="70" w:type="dxa"/>
          </w:tblCellMar>
        </w:tblPrEx>
        <w:trPr>
          <w:cantSplit/>
          <w:trHeight w:val="77"/>
        </w:trPr>
        <w:tc>
          <w:tcPr>
            <w:tcW w:w="3236" w:type="dxa"/>
            <w:gridSpan w:val="4"/>
            <w:tcBorders>
              <w:top w:val="single" w:sz="4" w:space="0" w:color="000000"/>
              <w:left w:val="single" w:sz="8" w:space="0" w:color="000000"/>
              <w:bottom w:val="single" w:sz="8" w:space="0" w:color="000000"/>
            </w:tcBorders>
          </w:tcPr>
          <w:p w14:paraId="39F92042" w14:textId="77777777" w:rsidR="00FF0425" w:rsidRPr="002F2894" w:rsidRDefault="00FF0425" w:rsidP="006C14C1">
            <w:pPr>
              <w:snapToGrid w:val="0"/>
              <w:spacing w:line="240" w:lineRule="auto"/>
              <w:rPr>
                <w:rFonts w:ascii="Arial Narrow" w:eastAsia="Calibri" w:hAnsi="Arial Narrow"/>
                <w:b/>
                <w:i/>
                <w:color w:val="auto"/>
                <w:sz w:val="22"/>
              </w:rPr>
            </w:pPr>
          </w:p>
          <w:p w14:paraId="25575AD2"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b/>
                <w:color w:val="auto"/>
                <w:sz w:val="22"/>
              </w:rPr>
              <w:tab/>
              <w:t>INWESTOR</w:t>
            </w:r>
          </w:p>
          <w:p w14:paraId="2343F1C6" w14:textId="77777777" w:rsidR="00FF0425" w:rsidRPr="002F2894" w:rsidRDefault="00FF0425" w:rsidP="006C14C1">
            <w:pPr>
              <w:spacing w:line="240" w:lineRule="auto"/>
              <w:rPr>
                <w:rFonts w:ascii="Arial Narrow" w:hAnsi="Arial Narrow"/>
                <w:b/>
                <w:i/>
                <w:color w:val="auto"/>
                <w:sz w:val="22"/>
              </w:rPr>
            </w:pPr>
          </w:p>
          <w:p w14:paraId="009EF759" w14:textId="77777777" w:rsidR="00FF0425" w:rsidRPr="002F2894" w:rsidRDefault="00FF0425" w:rsidP="006C14C1">
            <w:pPr>
              <w:spacing w:line="240" w:lineRule="auto"/>
              <w:rPr>
                <w:rFonts w:ascii="Arial Narrow" w:hAnsi="Arial Narrow"/>
                <w:b/>
                <w:i/>
                <w:color w:val="auto"/>
                <w:sz w:val="22"/>
              </w:rPr>
            </w:pPr>
          </w:p>
          <w:p w14:paraId="6D83D092" w14:textId="77777777" w:rsidR="00FF0425" w:rsidRPr="002F2894" w:rsidRDefault="00FF0425" w:rsidP="006C14C1">
            <w:pPr>
              <w:spacing w:line="240" w:lineRule="auto"/>
              <w:rPr>
                <w:rFonts w:ascii="Arial Narrow" w:hAnsi="Arial Narrow"/>
                <w:b/>
                <w:i/>
                <w:color w:val="auto"/>
                <w:sz w:val="22"/>
              </w:rPr>
            </w:pPr>
          </w:p>
          <w:p w14:paraId="74E55691" w14:textId="77777777" w:rsidR="00FF0425" w:rsidRPr="002F2894" w:rsidRDefault="00FF0425" w:rsidP="006C14C1">
            <w:pPr>
              <w:spacing w:line="240" w:lineRule="auto"/>
              <w:rPr>
                <w:rFonts w:ascii="Arial Narrow" w:hAnsi="Arial Narrow"/>
                <w:b/>
                <w:i/>
                <w:color w:val="auto"/>
                <w:sz w:val="22"/>
              </w:rPr>
            </w:pPr>
          </w:p>
          <w:p w14:paraId="1D36E2DA" w14:textId="77777777" w:rsidR="00FF0425" w:rsidRPr="002F2894" w:rsidRDefault="00FF0425" w:rsidP="006C14C1">
            <w:pPr>
              <w:spacing w:line="240" w:lineRule="auto"/>
              <w:jc w:val="center"/>
              <w:rPr>
                <w:rFonts w:ascii="Arial Narrow" w:hAnsi="Arial Narrow"/>
                <w:color w:val="auto"/>
                <w:sz w:val="22"/>
              </w:rPr>
            </w:pPr>
            <w:r w:rsidRPr="002F2894">
              <w:rPr>
                <w:rFonts w:ascii="Arial Narrow" w:hAnsi="Arial Narrow"/>
                <w:color w:val="auto"/>
                <w:sz w:val="22"/>
              </w:rPr>
              <w:t>.........................................................</w:t>
            </w:r>
          </w:p>
          <w:p w14:paraId="5DA98781"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i/>
                <w:color w:val="auto"/>
                <w:sz w:val="22"/>
              </w:rPr>
              <w:t xml:space="preserve">                                                                                                                                     </w:t>
            </w:r>
          </w:p>
          <w:p w14:paraId="4BC0568D"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i/>
                <w:color w:val="auto"/>
                <w:sz w:val="22"/>
              </w:rPr>
              <w:t xml:space="preserve">                           osoba, data, podpis</w:t>
            </w:r>
          </w:p>
          <w:p w14:paraId="2CC52E46" w14:textId="77777777" w:rsidR="00FF0425" w:rsidRPr="002F2894" w:rsidRDefault="00FF0425" w:rsidP="006C14C1">
            <w:pPr>
              <w:spacing w:line="240" w:lineRule="auto"/>
              <w:rPr>
                <w:rFonts w:ascii="Arial Narrow" w:hAnsi="Arial Narrow"/>
                <w:i/>
                <w:color w:val="auto"/>
                <w:sz w:val="22"/>
              </w:rPr>
            </w:pPr>
          </w:p>
        </w:tc>
        <w:tc>
          <w:tcPr>
            <w:tcW w:w="3378" w:type="dxa"/>
            <w:gridSpan w:val="3"/>
            <w:tcBorders>
              <w:top w:val="single" w:sz="4" w:space="0" w:color="000000"/>
              <w:left w:val="single" w:sz="4" w:space="0" w:color="000000"/>
              <w:bottom w:val="single" w:sz="8" w:space="0" w:color="000000"/>
            </w:tcBorders>
          </w:tcPr>
          <w:p w14:paraId="238CFF1C" w14:textId="77777777" w:rsidR="00FF0425" w:rsidRPr="002F2894" w:rsidRDefault="00FF0425" w:rsidP="006C14C1">
            <w:pPr>
              <w:snapToGrid w:val="0"/>
              <w:spacing w:line="240" w:lineRule="auto"/>
              <w:jc w:val="center"/>
              <w:rPr>
                <w:rFonts w:ascii="Arial Narrow" w:hAnsi="Arial Narrow"/>
                <w:b/>
                <w:i/>
                <w:color w:val="auto"/>
                <w:sz w:val="22"/>
              </w:rPr>
            </w:pPr>
          </w:p>
          <w:p w14:paraId="73239A2E" w14:textId="77777777" w:rsidR="00FF0425" w:rsidRPr="002F2894" w:rsidRDefault="00FF0425" w:rsidP="006C14C1">
            <w:pPr>
              <w:spacing w:line="240" w:lineRule="auto"/>
              <w:jc w:val="center"/>
              <w:rPr>
                <w:rFonts w:ascii="Arial Narrow" w:hAnsi="Arial Narrow"/>
                <w:color w:val="auto"/>
                <w:sz w:val="22"/>
              </w:rPr>
            </w:pPr>
            <w:r w:rsidRPr="002F2894">
              <w:rPr>
                <w:rFonts w:ascii="Arial Narrow" w:hAnsi="Arial Narrow"/>
                <w:b/>
                <w:color w:val="auto"/>
                <w:sz w:val="22"/>
              </w:rPr>
              <w:t>INSPEKTOR NADZORU</w:t>
            </w:r>
          </w:p>
          <w:p w14:paraId="37DEBBB7" w14:textId="77777777" w:rsidR="00FF0425" w:rsidRPr="002F2894" w:rsidRDefault="00FF0425" w:rsidP="006C14C1">
            <w:pPr>
              <w:spacing w:line="240" w:lineRule="auto"/>
              <w:rPr>
                <w:rFonts w:ascii="Arial Narrow" w:hAnsi="Arial Narrow"/>
                <w:b/>
                <w:i/>
                <w:color w:val="auto"/>
                <w:sz w:val="22"/>
              </w:rPr>
            </w:pPr>
          </w:p>
          <w:p w14:paraId="76D42F9F" w14:textId="77777777" w:rsidR="00FF0425" w:rsidRPr="002F2894" w:rsidRDefault="00FF0425" w:rsidP="006C14C1">
            <w:pPr>
              <w:spacing w:line="240" w:lineRule="auto"/>
              <w:rPr>
                <w:rFonts w:ascii="Arial Narrow" w:hAnsi="Arial Narrow"/>
                <w:b/>
                <w:i/>
                <w:color w:val="auto"/>
                <w:sz w:val="22"/>
              </w:rPr>
            </w:pPr>
          </w:p>
          <w:p w14:paraId="4533E64A" w14:textId="77777777" w:rsidR="00FF0425" w:rsidRPr="002F2894" w:rsidRDefault="00FF0425" w:rsidP="006C14C1">
            <w:pPr>
              <w:spacing w:line="240" w:lineRule="auto"/>
              <w:rPr>
                <w:rFonts w:ascii="Arial Narrow" w:hAnsi="Arial Narrow"/>
                <w:b/>
                <w:i/>
                <w:color w:val="auto"/>
                <w:sz w:val="22"/>
              </w:rPr>
            </w:pPr>
          </w:p>
          <w:p w14:paraId="731684B7" w14:textId="77777777" w:rsidR="00FF0425" w:rsidRPr="002F2894" w:rsidRDefault="00FF0425" w:rsidP="006C14C1">
            <w:pPr>
              <w:spacing w:line="240" w:lineRule="auto"/>
              <w:rPr>
                <w:rFonts w:ascii="Arial Narrow" w:hAnsi="Arial Narrow"/>
                <w:b/>
                <w:i/>
                <w:color w:val="auto"/>
                <w:sz w:val="22"/>
              </w:rPr>
            </w:pPr>
          </w:p>
          <w:p w14:paraId="41EE4688" w14:textId="77777777" w:rsidR="00FF0425" w:rsidRPr="002F2894" w:rsidRDefault="00FF0425" w:rsidP="006C14C1">
            <w:pPr>
              <w:spacing w:line="240" w:lineRule="auto"/>
              <w:jc w:val="center"/>
              <w:rPr>
                <w:rFonts w:ascii="Arial Narrow" w:hAnsi="Arial Narrow"/>
                <w:color w:val="auto"/>
                <w:sz w:val="22"/>
              </w:rPr>
            </w:pPr>
            <w:r w:rsidRPr="002F2894">
              <w:rPr>
                <w:rFonts w:ascii="Arial Narrow" w:hAnsi="Arial Narrow"/>
                <w:color w:val="auto"/>
                <w:sz w:val="22"/>
              </w:rPr>
              <w:t>.........................................................</w:t>
            </w:r>
          </w:p>
          <w:p w14:paraId="6D14B887"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i/>
                <w:color w:val="auto"/>
                <w:sz w:val="22"/>
              </w:rPr>
              <w:t xml:space="preserve">                                                                                                                                     </w:t>
            </w:r>
          </w:p>
          <w:p w14:paraId="4EF80D2D"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i/>
                <w:color w:val="auto"/>
                <w:sz w:val="22"/>
              </w:rPr>
              <w:t xml:space="preserve">                           osoba, data, podpis</w:t>
            </w:r>
          </w:p>
          <w:p w14:paraId="1D1E5430" w14:textId="77777777" w:rsidR="00FF0425" w:rsidRPr="002F2894" w:rsidRDefault="00FF0425" w:rsidP="006C14C1">
            <w:pPr>
              <w:spacing w:line="240" w:lineRule="auto"/>
              <w:rPr>
                <w:rFonts w:ascii="Arial Narrow" w:hAnsi="Arial Narrow"/>
                <w:b/>
                <w:i/>
                <w:color w:val="auto"/>
                <w:sz w:val="22"/>
              </w:rPr>
            </w:pPr>
          </w:p>
        </w:tc>
        <w:tc>
          <w:tcPr>
            <w:tcW w:w="2658" w:type="dxa"/>
            <w:gridSpan w:val="4"/>
            <w:tcBorders>
              <w:top w:val="single" w:sz="4" w:space="0" w:color="000000"/>
              <w:left w:val="single" w:sz="4" w:space="0" w:color="000000"/>
              <w:bottom w:val="single" w:sz="8" w:space="0" w:color="000000"/>
              <w:right w:val="single" w:sz="8" w:space="0" w:color="000000"/>
            </w:tcBorders>
          </w:tcPr>
          <w:p w14:paraId="2F906AF0" w14:textId="77777777" w:rsidR="00FF0425" w:rsidRPr="002F2894" w:rsidRDefault="00FF0425" w:rsidP="006C14C1">
            <w:pPr>
              <w:snapToGrid w:val="0"/>
              <w:spacing w:line="240" w:lineRule="auto"/>
              <w:jc w:val="center"/>
              <w:rPr>
                <w:rFonts w:ascii="Arial Narrow" w:hAnsi="Arial Narrow"/>
                <w:b/>
                <w:i/>
                <w:color w:val="auto"/>
                <w:sz w:val="22"/>
              </w:rPr>
            </w:pPr>
          </w:p>
          <w:p w14:paraId="52634730" w14:textId="77777777" w:rsidR="00FF0425" w:rsidRPr="002F2894" w:rsidRDefault="00FF0425" w:rsidP="006C14C1">
            <w:pPr>
              <w:spacing w:line="240" w:lineRule="auto"/>
              <w:jc w:val="center"/>
              <w:rPr>
                <w:rFonts w:ascii="Arial Narrow" w:hAnsi="Arial Narrow"/>
                <w:color w:val="auto"/>
                <w:sz w:val="22"/>
              </w:rPr>
            </w:pPr>
            <w:r w:rsidRPr="002F2894">
              <w:rPr>
                <w:rFonts w:ascii="Arial Narrow" w:hAnsi="Arial Narrow"/>
                <w:b/>
                <w:color w:val="auto"/>
                <w:sz w:val="22"/>
              </w:rPr>
              <w:t>WYKONAWCA</w:t>
            </w:r>
          </w:p>
          <w:p w14:paraId="45AED9A6" w14:textId="77777777" w:rsidR="00FF0425" w:rsidRPr="002F2894" w:rsidRDefault="00FF0425" w:rsidP="006C14C1">
            <w:pPr>
              <w:spacing w:line="240" w:lineRule="auto"/>
              <w:rPr>
                <w:rFonts w:ascii="Arial Narrow" w:hAnsi="Arial Narrow"/>
                <w:b/>
                <w:i/>
                <w:color w:val="auto"/>
                <w:sz w:val="22"/>
              </w:rPr>
            </w:pPr>
          </w:p>
          <w:p w14:paraId="5FE08DA5" w14:textId="77777777" w:rsidR="00FF0425" w:rsidRPr="002F2894" w:rsidRDefault="00FF0425" w:rsidP="006C14C1">
            <w:pPr>
              <w:spacing w:line="240" w:lineRule="auto"/>
              <w:rPr>
                <w:rFonts w:ascii="Arial Narrow" w:hAnsi="Arial Narrow"/>
                <w:b/>
                <w:i/>
                <w:color w:val="auto"/>
                <w:sz w:val="22"/>
              </w:rPr>
            </w:pPr>
          </w:p>
          <w:p w14:paraId="44A6D2B3" w14:textId="77777777" w:rsidR="00FF0425" w:rsidRPr="002F2894" w:rsidRDefault="00FF0425" w:rsidP="006C14C1">
            <w:pPr>
              <w:spacing w:line="240" w:lineRule="auto"/>
              <w:rPr>
                <w:rFonts w:ascii="Arial Narrow" w:hAnsi="Arial Narrow"/>
                <w:b/>
                <w:i/>
                <w:color w:val="auto"/>
                <w:sz w:val="22"/>
              </w:rPr>
            </w:pPr>
          </w:p>
          <w:p w14:paraId="4EEDFC1C" w14:textId="77777777" w:rsidR="00FF0425" w:rsidRPr="002F2894" w:rsidRDefault="00FF0425" w:rsidP="006C14C1">
            <w:pPr>
              <w:spacing w:line="240" w:lineRule="auto"/>
              <w:rPr>
                <w:rFonts w:ascii="Arial Narrow" w:hAnsi="Arial Narrow"/>
                <w:b/>
                <w:i/>
                <w:color w:val="auto"/>
                <w:sz w:val="22"/>
              </w:rPr>
            </w:pPr>
          </w:p>
          <w:p w14:paraId="1AEDAB45" w14:textId="77777777" w:rsidR="00FF0425" w:rsidRPr="002F2894" w:rsidRDefault="00FF0425" w:rsidP="006C14C1">
            <w:pPr>
              <w:spacing w:line="240" w:lineRule="auto"/>
              <w:jc w:val="center"/>
              <w:rPr>
                <w:rFonts w:ascii="Arial Narrow" w:hAnsi="Arial Narrow"/>
                <w:color w:val="auto"/>
                <w:sz w:val="22"/>
              </w:rPr>
            </w:pPr>
            <w:r w:rsidRPr="002F2894">
              <w:rPr>
                <w:rFonts w:ascii="Arial Narrow" w:hAnsi="Arial Narrow"/>
                <w:color w:val="auto"/>
                <w:sz w:val="22"/>
              </w:rPr>
              <w:t>.........................................................</w:t>
            </w:r>
          </w:p>
          <w:p w14:paraId="2AD03B87"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i/>
                <w:color w:val="auto"/>
                <w:sz w:val="22"/>
              </w:rPr>
              <w:t xml:space="preserve">                                                                                                                                     </w:t>
            </w:r>
          </w:p>
          <w:p w14:paraId="11886C22" w14:textId="77777777" w:rsidR="00FF0425" w:rsidRPr="002F2894" w:rsidRDefault="00FF0425" w:rsidP="006C14C1">
            <w:pPr>
              <w:spacing w:line="240" w:lineRule="auto"/>
              <w:rPr>
                <w:rFonts w:ascii="Arial Narrow" w:hAnsi="Arial Narrow"/>
                <w:color w:val="auto"/>
                <w:sz w:val="22"/>
              </w:rPr>
            </w:pPr>
            <w:r w:rsidRPr="002F2894">
              <w:rPr>
                <w:rFonts w:ascii="Arial Narrow" w:hAnsi="Arial Narrow"/>
                <w:i/>
                <w:color w:val="auto"/>
                <w:sz w:val="22"/>
              </w:rPr>
              <w:t xml:space="preserve">                           osoba, data, podpis</w:t>
            </w:r>
          </w:p>
          <w:p w14:paraId="39A90FC5" w14:textId="77777777" w:rsidR="00FF0425" w:rsidRPr="002F2894" w:rsidRDefault="00FF0425" w:rsidP="006C14C1">
            <w:pPr>
              <w:spacing w:line="240" w:lineRule="auto"/>
              <w:rPr>
                <w:rFonts w:ascii="Arial Narrow" w:hAnsi="Arial Narrow"/>
                <w:b/>
                <w:i/>
                <w:color w:val="auto"/>
                <w:sz w:val="22"/>
              </w:rPr>
            </w:pPr>
          </w:p>
        </w:tc>
      </w:tr>
    </w:tbl>
    <w:p w14:paraId="0AA70EBE" w14:textId="77777777" w:rsidR="00FF0425" w:rsidRPr="002F2894" w:rsidRDefault="00FF0425" w:rsidP="006C14C1">
      <w:pPr>
        <w:spacing w:line="240" w:lineRule="auto"/>
        <w:rPr>
          <w:rFonts w:ascii="Arial Narrow" w:hAnsi="Arial Narrow"/>
          <w:color w:val="auto"/>
          <w:sz w:val="22"/>
        </w:rPr>
      </w:pPr>
    </w:p>
    <w:p w14:paraId="3B3687F1" w14:textId="77777777" w:rsidR="00FF0425" w:rsidRPr="002F2894" w:rsidRDefault="00FF0425" w:rsidP="006C14C1">
      <w:pPr>
        <w:spacing w:after="120" w:line="240" w:lineRule="auto"/>
        <w:rPr>
          <w:rFonts w:ascii="Arial Narrow" w:hAnsi="Arial Narrow" w:cs="Calibri"/>
          <w:color w:val="auto"/>
          <w:sz w:val="22"/>
        </w:rPr>
      </w:pPr>
    </w:p>
    <w:p w14:paraId="16D99FC8" w14:textId="77777777" w:rsidR="00A26727" w:rsidRPr="002F2894" w:rsidRDefault="00A26727" w:rsidP="006C14C1">
      <w:pPr>
        <w:spacing w:after="0" w:line="240" w:lineRule="auto"/>
        <w:ind w:left="-15" w:firstLine="0"/>
        <w:rPr>
          <w:rFonts w:ascii="Arial Narrow" w:hAnsi="Arial Narrow" w:cs="Calibri"/>
          <w:color w:val="auto"/>
          <w:sz w:val="22"/>
        </w:rPr>
      </w:pPr>
    </w:p>
    <w:p w14:paraId="35D36C6F" w14:textId="77777777" w:rsidR="00A26727" w:rsidRPr="002F2894" w:rsidRDefault="00A26727" w:rsidP="006C14C1">
      <w:pPr>
        <w:tabs>
          <w:tab w:val="left" w:pos="9498"/>
        </w:tabs>
        <w:spacing w:line="240" w:lineRule="auto"/>
        <w:ind w:left="0" w:firstLine="0"/>
        <w:rPr>
          <w:rFonts w:ascii="Arial Narrow" w:hAnsi="Arial Narrow" w:cs="Calibri"/>
          <w:b/>
          <w:bCs/>
          <w:color w:val="auto"/>
          <w:sz w:val="22"/>
        </w:rPr>
      </w:pPr>
    </w:p>
    <w:sectPr w:rsidR="00A26727" w:rsidRPr="002F2894" w:rsidSect="00165C12">
      <w:headerReference w:type="even" r:id="rId17"/>
      <w:footerReference w:type="even" r:id="rId18"/>
      <w:footerReference w:type="default" r:id="rId19"/>
      <w:headerReference w:type="first" r:id="rId20"/>
      <w:footerReference w:type="first" r:id="rId21"/>
      <w:footnotePr>
        <w:numRestart w:val="eachPage"/>
      </w:footnotePr>
      <w:pgSz w:w="11906" w:h="16838"/>
      <w:pgMar w:top="1276" w:right="902" w:bottom="1418" w:left="1418" w:header="567" w:footer="573" w:gutter="0"/>
      <w:cols w:space="708"/>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Katarzyna Łączek" w:date="2026-04-16T11:19:00Z" w:initials="KŁ">
    <w:p w14:paraId="1D7F307B" w14:textId="05A75F4C" w:rsidR="00707EE6" w:rsidRDefault="00707EE6">
      <w:pPr>
        <w:pStyle w:val="Tekstkomentarza"/>
      </w:pPr>
      <w:r>
        <w:rPr>
          <w:rStyle w:val="Odwoaniedokomentarza"/>
        </w:rPr>
        <w:annotationRef/>
      </w:r>
      <w:r w:rsidR="00FE49BE" w:rsidRPr="00FE49BE">
        <w:t>trzeba ujednolicić terminy odbioru końcowego z PFU, bo w PFU pojawia się termin 14 dni roboczych, a w umowie 7 dni roboczych</w:t>
      </w:r>
    </w:p>
  </w:comment>
  <w:comment w:id="5" w:author="Katarzyna Łączek" w:date="2026-04-16T10:32:00Z" w:initials="KŁ">
    <w:p w14:paraId="6C160C9B" w14:textId="46DC8C04" w:rsidR="00EB0B0F" w:rsidRDefault="00EB0B0F">
      <w:pPr>
        <w:pStyle w:val="Tekstkomentarza"/>
      </w:pPr>
      <w:r>
        <w:rPr>
          <w:rStyle w:val="Odwoaniedokomentarza"/>
        </w:rPr>
        <w:annotationRef/>
      </w:r>
      <w:r>
        <w:t>Uzgodnione z P. Krzysztofem Wiedeńskim</w:t>
      </w:r>
    </w:p>
  </w:comment>
  <w:comment w:id="6" w:author="Katarzyna Łączek" w:date="2026-04-16T10:32:00Z" w:initials="KŁ">
    <w:p w14:paraId="40EC8EB8" w14:textId="77777777" w:rsidR="00A20D89" w:rsidRDefault="00A20D89">
      <w:pPr>
        <w:pStyle w:val="Tekstkomentarza"/>
      </w:pPr>
      <w:r>
        <w:rPr>
          <w:rStyle w:val="Odwoaniedokomentarza"/>
        </w:rPr>
        <w:annotationRef/>
      </w:r>
      <w:r>
        <w:t>Uzgodnione z P. Krzysztofem Wiedeńskim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D7F307B" w15:done="0"/>
  <w15:commentEx w15:paraId="6C160C9B" w15:done="0"/>
  <w15:commentEx w15:paraId="40EC8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1C604A" w16cex:dateUtc="2026-04-16T09:19:00Z"/>
  <w16cex:commentExtensible w16cex:durableId="481BC369" w16cex:dateUtc="2026-04-16T08:32:00Z"/>
  <w16cex:commentExtensible w16cex:durableId="368BF04D" w16cex:dateUtc="2026-04-16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D7F307B" w16cid:durableId="3C1C604A"/>
  <w16cid:commentId w16cid:paraId="6C160C9B" w16cid:durableId="481BC369"/>
  <w16cid:commentId w16cid:paraId="40EC8EB8" w16cid:durableId="368BF0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7416" w14:textId="77777777" w:rsidR="007773C5" w:rsidRDefault="007773C5">
      <w:pPr>
        <w:spacing w:line="240" w:lineRule="auto"/>
      </w:pPr>
      <w:r>
        <w:separator/>
      </w:r>
    </w:p>
  </w:endnote>
  <w:endnote w:type="continuationSeparator" w:id="0">
    <w:p w14:paraId="5A4918BD" w14:textId="77777777" w:rsidR="007773C5" w:rsidRDefault="0077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rebuchetMS">
    <w:altName w:val="MS Gothic"/>
    <w:charset w:val="80"/>
    <w:family w:val="auto"/>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D284D" w14:textId="77777777" w:rsidR="00F00746" w:rsidRDefault="00F00746">
    <w:pPr>
      <w:spacing w:after="0" w:line="259" w:lineRule="auto"/>
      <w:ind w:left="0" w:right="9"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207FC394" w14:textId="77777777" w:rsidR="00F00746" w:rsidRDefault="00F00746">
    <w:pPr>
      <w:spacing w:after="0" w:line="259" w:lineRule="auto"/>
      <w:ind w:left="72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23E6" w14:textId="77777777" w:rsidR="00F00746" w:rsidRDefault="00F00746">
    <w:pPr>
      <w:spacing w:after="0" w:line="259" w:lineRule="auto"/>
      <w:ind w:left="0" w:right="9" w:firstLine="0"/>
      <w:jc w:val="center"/>
    </w:pPr>
    <w:r>
      <w:fldChar w:fldCharType="begin"/>
    </w:r>
    <w:r>
      <w:instrText xml:space="preserve"> PAGE   \* MERGEFORMAT </w:instrText>
    </w:r>
    <w:r>
      <w:fldChar w:fldCharType="separate"/>
    </w:r>
    <w:r w:rsidRPr="00B961DE">
      <w:rPr>
        <w:rFonts w:ascii="Times New Roman" w:eastAsia="Times New Roman" w:hAnsi="Times New Roman" w:cs="Times New Roman"/>
        <w:noProof/>
      </w:rPr>
      <w:t>5</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1A4319C8" w14:textId="77777777" w:rsidR="00F00746" w:rsidRDefault="00F00746">
    <w:pPr>
      <w:spacing w:after="0" w:line="259" w:lineRule="auto"/>
      <w:ind w:left="72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07F02" w14:textId="77777777" w:rsidR="00F00746" w:rsidRDefault="00F00746">
    <w:pPr>
      <w:spacing w:after="0" w:line="259" w:lineRule="auto"/>
      <w:ind w:left="0" w:right="9"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14:paraId="06A531F8" w14:textId="77777777" w:rsidR="00F00746" w:rsidRDefault="00F00746">
    <w:pPr>
      <w:spacing w:after="0" w:line="259" w:lineRule="auto"/>
      <w:ind w:left="72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A4088" w14:textId="77777777" w:rsidR="007773C5" w:rsidRDefault="007773C5">
      <w:pPr>
        <w:spacing w:after="0"/>
      </w:pPr>
      <w:r>
        <w:separator/>
      </w:r>
    </w:p>
  </w:footnote>
  <w:footnote w:type="continuationSeparator" w:id="0">
    <w:p w14:paraId="5F238AE8" w14:textId="77777777" w:rsidR="007773C5" w:rsidRDefault="007773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02061" w14:textId="77777777" w:rsidR="00F00746" w:rsidRDefault="00F00746">
    <w:pPr>
      <w:spacing w:after="0" w:line="259" w:lineRule="auto"/>
      <w:ind w:left="0" w:firstLine="0"/>
      <w:jc w:val="left"/>
    </w:pPr>
    <w:r>
      <w:rPr>
        <w:rFonts w:ascii="Times New Roman" w:eastAsia="Times New Roman" w:hAnsi="Times New Roman" w:cs="Times New Roman"/>
      </w:rPr>
      <w:t xml:space="preserve">Wzór – MPRI – rozbudowa szpitala bielańskiego                                                            Załącznik nr 5E do SIWZ </w:t>
    </w:r>
  </w:p>
  <w:p w14:paraId="1EC718A9" w14:textId="77777777" w:rsidR="00F00746" w:rsidRDefault="00F00746">
    <w:pPr>
      <w:spacing w:after="0" w:line="259" w:lineRule="auto"/>
      <w:ind w:left="0" w:firstLine="0"/>
      <w:jc w:val="left"/>
    </w:pPr>
    <w:r>
      <w:rPr>
        <w:rFonts w:ascii="Times New Roman" w:eastAsia="Times New Roman" w:hAnsi="Times New Roman" w:cs="Times New Roman"/>
      </w:rPr>
      <w:t xml:space="preserve"> </w:t>
    </w:r>
  </w:p>
  <w:p w14:paraId="5709C2B1" w14:textId="77777777" w:rsidR="00F00746" w:rsidRDefault="00F00746">
    <w:pPr>
      <w:spacing w:after="0" w:line="259" w:lineRule="auto"/>
      <w:ind w:left="0" w:firstLine="0"/>
      <w:jc w:val="left"/>
    </w:pPr>
    <w:r>
      <w:rPr>
        <w:rFonts w:ascii="Times New Roman" w:eastAsia="Times New Roman" w:hAnsi="Times New Roman" w:cs="Times New Roman"/>
      </w:rPr>
      <w:t xml:space="preserve"> </w:t>
    </w:r>
  </w:p>
  <w:p w14:paraId="2C7EDC17" w14:textId="77777777" w:rsidR="00F00746" w:rsidRDefault="00F00746">
    <w:pPr>
      <w:spacing w:after="0" w:line="259" w:lineRule="auto"/>
      <w:ind w:left="0" w:firstLine="0"/>
      <w:jc w:val="left"/>
    </w:pPr>
    <w:r>
      <w:rPr>
        <w:rFonts w:ascii="Times New Roman" w:eastAsia="Times New Roman" w:hAnsi="Times New Roman" w:cs="Times New Roman"/>
        <w:color w:val="7E7E7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6681" w14:textId="7CFD271A" w:rsidR="00F00746" w:rsidRDefault="00165C12">
    <w:pPr>
      <w:spacing w:after="0" w:line="259" w:lineRule="auto"/>
      <w:ind w:left="0" w:firstLine="0"/>
      <w:jc w:val="left"/>
    </w:pPr>
    <w:r w:rsidRPr="00165C12">
      <w:rPr>
        <w:noProof/>
      </w:rPr>
      <w:drawing>
        <wp:inline distT="0" distB="0" distL="0" distR="0" wp14:anchorId="16D2045D" wp14:editId="1599B49A">
          <wp:extent cx="6087110" cy="501650"/>
          <wp:effectExtent l="0" t="0" r="8890" b="0"/>
          <wp:docPr id="14659412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87110" cy="501650"/>
                  </a:xfrm>
                  <a:prstGeom prst="rect">
                    <a:avLst/>
                  </a:prstGeom>
                  <a:noFill/>
                  <a:ln>
                    <a:noFill/>
                  </a:ln>
                </pic:spPr>
              </pic:pic>
            </a:graphicData>
          </a:graphic>
        </wp:inline>
      </w:drawing>
    </w:r>
  </w:p>
  <w:p w14:paraId="459E49F7" w14:textId="77777777" w:rsidR="00F00746" w:rsidRDefault="00F00746">
    <w:pPr>
      <w:spacing w:after="0" w:line="259" w:lineRule="auto"/>
      <w:ind w:left="0" w:firstLine="0"/>
      <w:jc w:val="left"/>
    </w:pPr>
    <w:r>
      <w:rPr>
        <w:rFonts w:ascii="Times New Roman" w:eastAsia="Times New Roman" w:hAnsi="Times New Roman" w:cs="Times New Roman"/>
      </w:rPr>
      <w:t xml:space="preserve"> </w:t>
    </w:r>
  </w:p>
  <w:p w14:paraId="6488602B" w14:textId="77777777" w:rsidR="00F00746" w:rsidRDefault="00F00746">
    <w:pPr>
      <w:spacing w:after="0" w:line="259" w:lineRule="auto"/>
      <w:ind w:left="0" w:firstLine="0"/>
      <w:jc w:val="left"/>
    </w:pPr>
    <w:r>
      <w:rPr>
        <w:rFonts w:ascii="Times New Roman" w:eastAsia="Times New Roman" w:hAnsi="Times New Roman" w:cs="Times New Roman"/>
        <w:color w:val="7E7E7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63E8"/>
    <w:multiLevelType w:val="multilevel"/>
    <w:tmpl w:val="001563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3D5403"/>
    <w:multiLevelType w:val="hybridMultilevel"/>
    <w:tmpl w:val="979833F8"/>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731DDE"/>
    <w:multiLevelType w:val="hybridMultilevel"/>
    <w:tmpl w:val="10C260B4"/>
    <w:lvl w:ilvl="0" w:tplc="04150011">
      <w:start w:val="1"/>
      <w:numFmt w:val="decimal"/>
      <w:lvlText w:val="%1)"/>
      <w:lvlJc w:val="left"/>
      <w:pPr>
        <w:ind w:left="1147" w:hanging="360"/>
      </w:pPr>
    </w:lvl>
    <w:lvl w:ilvl="1" w:tplc="04150019" w:tentative="1">
      <w:start w:val="1"/>
      <w:numFmt w:val="lowerLetter"/>
      <w:lvlText w:val="%2."/>
      <w:lvlJc w:val="left"/>
      <w:pPr>
        <w:ind w:left="1867"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3" w15:restartNumberingAfterBreak="0">
    <w:nsid w:val="04C40584"/>
    <w:multiLevelType w:val="hybridMultilevel"/>
    <w:tmpl w:val="7B606E5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61B5AF9"/>
    <w:multiLevelType w:val="multilevel"/>
    <w:tmpl w:val="D0644C2C"/>
    <w:lvl w:ilvl="0">
      <w:start w:val="2"/>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 w15:restartNumberingAfterBreak="0">
    <w:nsid w:val="077A1168"/>
    <w:multiLevelType w:val="hybridMultilevel"/>
    <w:tmpl w:val="8DE04926"/>
    <w:lvl w:ilvl="0" w:tplc="FFFFFFFF">
      <w:start w:val="1"/>
      <w:numFmt w:val="lowerLetter"/>
      <w:lvlText w:val="%1)"/>
      <w:lvlJc w:val="left"/>
      <w:pPr>
        <w:ind w:left="1147"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6" w15:restartNumberingAfterBreak="0">
    <w:nsid w:val="08A31337"/>
    <w:multiLevelType w:val="multilevel"/>
    <w:tmpl w:val="60A89D38"/>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 w15:restartNumberingAfterBreak="0">
    <w:nsid w:val="09163A52"/>
    <w:multiLevelType w:val="multilevel"/>
    <w:tmpl w:val="D0644C2C"/>
    <w:lvl w:ilvl="0">
      <w:start w:val="2"/>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8" w15:restartNumberingAfterBreak="0">
    <w:nsid w:val="09936B06"/>
    <w:multiLevelType w:val="hybridMultilevel"/>
    <w:tmpl w:val="1BD6204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A8C4384"/>
    <w:multiLevelType w:val="multilevel"/>
    <w:tmpl w:val="0A8C4384"/>
    <w:lvl w:ilvl="0">
      <w:start w:val="1"/>
      <w:numFmt w:val="bullet"/>
      <w:lvlText w:val="-"/>
      <w:lvlJc w:val="left"/>
      <w:pPr>
        <w:ind w:left="108"/>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18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bullet"/>
      <w:lvlText w:val="▪"/>
      <w:lvlJc w:val="left"/>
      <w:pPr>
        <w:ind w:left="190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bullet"/>
      <w:lvlText w:val="•"/>
      <w:lvlJc w:val="left"/>
      <w:pPr>
        <w:ind w:left="262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34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bullet"/>
      <w:lvlText w:val="▪"/>
      <w:lvlJc w:val="left"/>
      <w:pPr>
        <w:ind w:left="406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bullet"/>
      <w:lvlText w:val="•"/>
      <w:lvlJc w:val="left"/>
      <w:pPr>
        <w:ind w:left="478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50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bullet"/>
      <w:lvlText w:val="▪"/>
      <w:lvlJc w:val="left"/>
      <w:pPr>
        <w:ind w:left="622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10" w15:restartNumberingAfterBreak="0">
    <w:nsid w:val="0CD91669"/>
    <w:multiLevelType w:val="hybridMultilevel"/>
    <w:tmpl w:val="1CD0AE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A24300"/>
    <w:multiLevelType w:val="multilevel"/>
    <w:tmpl w:val="36813BCF"/>
    <w:lvl w:ilvl="0">
      <w:start w:val="1"/>
      <w:numFmt w:val="decimal"/>
      <w:lvlText w:val="%1."/>
      <w:lvlJc w:val="left"/>
      <w:pPr>
        <w:ind w:left="427"/>
      </w:pPr>
      <w:rPr>
        <w:rFonts w:ascii="Times New Roman" w:eastAsia="Arial" w:hAnsi="Times New Roman" w:cs="Times New Roman"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843"/>
      </w:pPr>
      <w:rPr>
        <w:rFonts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21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766"/>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486"/>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206"/>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926"/>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646"/>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366"/>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12" w15:restartNumberingAfterBreak="0">
    <w:nsid w:val="0DD55657"/>
    <w:multiLevelType w:val="multilevel"/>
    <w:tmpl w:val="60EA590E"/>
    <w:lvl w:ilvl="0">
      <w:start w:val="1"/>
      <w:numFmt w:val="decimal"/>
      <w:lvlText w:val="%1."/>
      <w:lvlJc w:val="left"/>
      <w:pPr>
        <w:ind w:left="427"/>
      </w:pPr>
      <w:rPr>
        <w:rFonts w:asciiTheme="minorHAnsi" w:eastAsia="Arial" w:hAnsiTheme="minorHAnsi" w:cstheme="minorHAnsi"/>
        <w:b w:val="0"/>
        <w:i w:val="0"/>
        <w:strike w:val="0"/>
        <w:dstrike w:val="0"/>
        <w:color w:val="000000"/>
        <w:sz w:val="22"/>
        <w:szCs w:val="22"/>
        <w:u w:val="none" w:color="000000"/>
        <w:shd w:val="clear" w:color="auto" w:fill="auto"/>
        <w:vertAlign w:val="baseline"/>
      </w:rPr>
    </w:lvl>
    <w:lvl w:ilvl="1">
      <w:start w:val="1"/>
      <w:numFmt w:val="bullet"/>
      <w:lvlText w:val="-"/>
      <w:lvlJc w:val="left"/>
      <w:pPr>
        <w:ind w:left="566"/>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bullet"/>
      <w:lvlText w:val="▪"/>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bullet"/>
      <w:lvlText w:val="•"/>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bullet"/>
      <w:lvlText w:val="▪"/>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bullet"/>
      <w:lvlText w:val="•"/>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bullet"/>
      <w:lvlText w:val="▪"/>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13" w15:restartNumberingAfterBreak="0">
    <w:nsid w:val="0F457216"/>
    <w:multiLevelType w:val="hybridMultilevel"/>
    <w:tmpl w:val="EE52518A"/>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14" w15:restartNumberingAfterBreak="0">
    <w:nsid w:val="11FA6967"/>
    <w:multiLevelType w:val="hybridMultilevel"/>
    <w:tmpl w:val="EEFCDB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2487EC1"/>
    <w:multiLevelType w:val="hybridMultilevel"/>
    <w:tmpl w:val="D35E36B8"/>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7CEC0368">
      <w:start w:val="1"/>
      <w:numFmt w:val="lowerLetter"/>
      <w:lvlText w:val="%3)"/>
      <w:lvlJc w:val="left"/>
      <w:pPr>
        <w:ind w:left="2767" w:hanging="360"/>
      </w:pPr>
      <w:rPr>
        <w:rFonts w:hint="default"/>
      </w:r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16" w15:restartNumberingAfterBreak="0">
    <w:nsid w:val="128F28BD"/>
    <w:multiLevelType w:val="hybridMultilevel"/>
    <w:tmpl w:val="37342B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2FF61EE"/>
    <w:multiLevelType w:val="hybridMultilevel"/>
    <w:tmpl w:val="834EE90E"/>
    <w:lvl w:ilvl="0" w:tplc="6E7CF6A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153E269B"/>
    <w:multiLevelType w:val="multilevel"/>
    <w:tmpl w:val="153E26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6975663"/>
    <w:multiLevelType w:val="hybridMultilevel"/>
    <w:tmpl w:val="B34E374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18F055D6"/>
    <w:multiLevelType w:val="hybridMultilevel"/>
    <w:tmpl w:val="63786D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198B283C"/>
    <w:multiLevelType w:val="multilevel"/>
    <w:tmpl w:val="02B66730"/>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1147" w:hanging="360"/>
      </w:p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22" w15:restartNumberingAfterBreak="0">
    <w:nsid w:val="19CF62B6"/>
    <w:multiLevelType w:val="multilevel"/>
    <w:tmpl w:val="19CF62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AEC13DA"/>
    <w:multiLevelType w:val="hybridMultilevel"/>
    <w:tmpl w:val="772EB9CC"/>
    <w:lvl w:ilvl="0" w:tplc="04150011">
      <w:start w:val="1"/>
      <w:numFmt w:val="decimal"/>
      <w:lvlText w:val="%1)"/>
      <w:lvlJc w:val="left"/>
      <w:pPr>
        <w:ind w:left="720" w:hanging="360"/>
      </w:pPr>
    </w:lvl>
    <w:lvl w:ilvl="1" w:tplc="A50EBE02">
      <w:start w:val="1"/>
      <w:numFmt w:val="decimal"/>
      <w:lvlText w:val="%2."/>
      <w:lvlJc w:val="left"/>
      <w:pPr>
        <w:ind w:left="720" w:hanging="360"/>
      </w:pPr>
      <w:rPr>
        <w:rFonts w:asciiTheme="minorHAnsi" w:eastAsia="Arial" w:hAnsiTheme="minorHAnsi" w:cstheme="minorHAnsi"/>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AF02848"/>
    <w:multiLevelType w:val="multilevel"/>
    <w:tmpl w:val="1AF02848"/>
    <w:lvl w:ilvl="0">
      <w:start w:val="1"/>
      <w:numFmt w:val="bullet"/>
      <w:lvlText w:val=""/>
      <w:lvlJc w:val="left"/>
      <w:pPr>
        <w:ind w:left="1889" w:hanging="360"/>
      </w:pPr>
      <w:rPr>
        <w:rFonts w:ascii="Symbol" w:hAnsi="Symbol" w:hint="default"/>
      </w:rPr>
    </w:lvl>
    <w:lvl w:ilvl="1">
      <w:start w:val="1"/>
      <w:numFmt w:val="bullet"/>
      <w:lvlText w:val="o"/>
      <w:lvlJc w:val="left"/>
      <w:pPr>
        <w:ind w:left="2609" w:hanging="360"/>
      </w:pPr>
      <w:rPr>
        <w:rFonts w:ascii="Courier New" w:hAnsi="Courier New" w:cs="Courier New" w:hint="default"/>
      </w:rPr>
    </w:lvl>
    <w:lvl w:ilvl="2">
      <w:start w:val="1"/>
      <w:numFmt w:val="bullet"/>
      <w:lvlText w:val=""/>
      <w:lvlJc w:val="left"/>
      <w:pPr>
        <w:ind w:left="3329" w:hanging="360"/>
      </w:pPr>
      <w:rPr>
        <w:rFonts w:ascii="Wingdings" w:hAnsi="Wingdings" w:hint="default"/>
      </w:rPr>
    </w:lvl>
    <w:lvl w:ilvl="3">
      <w:start w:val="1"/>
      <w:numFmt w:val="bullet"/>
      <w:lvlText w:val=""/>
      <w:lvlJc w:val="left"/>
      <w:pPr>
        <w:ind w:left="4049" w:hanging="360"/>
      </w:pPr>
      <w:rPr>
        <w:rFonts w:ascii="Symbol" w:hAnsi="Symbol" w:hint="default"/>
      </w:rPr>
    </w:lvl>
    <w:lvl w:ilvl="4">
      <w:start w:val="1"/>
      <w:numFmt w:val="bullet"/>
      <w:lvlText w:val="o"/>
      <w:lvlJc w:val="left"/>
      <w:pPr>
        <w:ind w:left="4769" w:hanging="360"/>
      </w:pPr>
      <w:rPr>
        <w:rFonts w:ascii="Courier New" w:hAnsi="Courier New" w:cs="Courier New" w:hint="default"/>
      </w:rPr>
    </w:lvl>
    <w:lvl w:ilvl="5">
      <w:start w:val="1"/>
      <w:numFmt w:val="bullet"/>
      <w:lvlText w:val=""/>
      <w:lvlJc w:val="left"/>
      <w:pPr>
        <w:ind w:left="5489" w:hanging="360"/>
      </w:pPr>
      <w:rPr>
        <w:rFonts w:ascii="Wingdings" w:hAnsi="Wingdings" w:hint="default"/>
      </w:rPr>
    </w:lvl>
    <w:lvl w:ilvl="6">
      <w:start w:val="1"/>
      <w:numFmt w:val="bullet"/>
      <w:lvlText w:val=""/>
      <w:lvlJc w:val="left"/>
      <w:pPr>
        <w:ind w:left="6209" w:hanging="360"/>
      </w:pPr>
      <w:rPr>
        <w:rFonts w:ascii="Symbol" w:hAnsi="Symbol" w:hint="default"/>
      </w:rPr>
    </w:lvl>
    <w:lvl w:ilvl="7">
      <w:start w:val="1"/>
      <w:numFmt w:val="bullet"/>
      <w:lvlText w:val="o"/>
      <w:lvlJc w:val="left"/>
      <w:pPr>
        <w:ind w:left="6929" w:hanging="360"/>
      </w:pPr>
      <w:rPr>
        <w:rFonts w:ascii="Courier New" w:hAnsi="Courier New" w:cs="Courier New" w:hint="default"/>
      </w:rPr>
    </w:lvl>
    <w:lvl w:ilvl="8">
      <w:start w:val="1"/>
      <w:numFmt w:val="bullet"/>
      <w:lvlText w:val=""/>
      <w:lvlJc w:val="left"/>
      <w:pPr>
        <w:ind w:left="7649" w:hanging="360"/>
      </w:pPr>
      <w:rPr>
        <w:rFonts w:ascii="Wingdings" w:hAnsi="Wingdings" w:hint="default"/>
      </w:rPr>
    </w:lvl>
  </w:abstractNum>
  <w:abstractNum w:abstractNumId="25" w15:restartNumberingAfterBreak="0">
    <w:nsid w:val="1CE10E7E"/>
    <w:multiLevelType w:val="multilevel"/>
    <w:tmpl w:val="399A4A58"/>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26" w15:restartNumberingAfterBreak="0">
    <w:nsid w:val="1D3E092D"/>
    <w:multiLevelType w:val="hybridMultilevel"/>
    <w:tmpl w:val="CCD49E66"/>
    <w:lvl w:ilvl="0" w:tplc="04150011">
      <w:start w:val="1"/>
      <w:numFmt w:val="decimal"/>
      <w:lvlText w:val="%1)"/>
      <w:lvlJc w:val="left"/>
      <w:pPr>
        <w:ind w:left="1147" w:hanging="360"/>
      </w:pPr>
    </w:lvl>
    <w:lvl w:ilvl="1" w:tplc="04150011">
      <w:start w:val="1"/>
      <w:numFmt w:val="decimal"/>
      <w:lvlText w:val="%2)"/>
      <w:lvlJc w:val="left"/>
      <w:pPr>
        <w:ind w:left="720"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27" w15:restartNumberingAfterBreak="0">
    <w:nsid w:val="1F9433DE"/>
    <w:multiLevelType w:val="multilevel"/>
    <w:tmpl w:val="6EFC33A6"/>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decimal"/>
      <w:lvlText w:val="%3)"/>
      <w:lvlJc w:val="left"/>
      <w:pPr>
        <w:ind w:left="108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81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532"/>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252"/>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97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692"/>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412"/>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28" w15:restartNumberingAfterBreak="0">
    <w:nsid w:val="20812201"/>
    <w:multiLevelType w:val="hybridMultilevel"/>
    <w:tmpl w:val="4046218C"/>
    <w:lvl w:ilvl="0" w:tplc="DF58D6B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21C377B6"/>
    <w:multiLevelType w:val="singleLevel"/>
    <w:tmpl w:val="393AD35A"/>
    <w:lvl w:ilvl="0">
      <w:start w:val="1"/>
      <w:numFmt w:val="decimal"/>
      <w:lvlText w:val="%1. "/>
      <w:legacy w:legacy="1" w:legacySpace="0" w:legacyIndent="283"/>
      <w:lvlJc w:val="left"/>
      <w:pPr>
        <w:ind w:left="283" w:hanging="283"/>
      </w:pPr>
      <w:rPr>
        <w:b w:val="0"/>
        <w:bCs w:val="0"/>
        <w:i w:val="0"/>
        <w:iCs w:val="0"/>
        <w:sz w:val="20"/>
        <w:szCs w:val="20"/>
      </w:rPr>
    </w:lvl>
  </w:abstractNum>
  <w:abstractNum w:abstractNumId="30" w15:restartNumberingAfterBreak="0">
    <w:nsid w:val="26F53E6E"/>
    <w:multiLevelType w:val="hybridMultilevel"/>
    <w:tmpl w:val="70167F36"/>
    <w:lvl w:ilvl="0" w:tplc="CD3ACBA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DE73041"/>
    <w:multiLevelType w:val="hybridMultilevel"/>
    <w:tmpl w:val="D33C3052"/>
    <w:lvl w:ilvl="0" w:tplc="04150017">
      <w:start w:val="1"/>
      <w:numFmt w:val="lowerLetter"/>
      <w:lvlText w:val="%1)"/>
      <w:lvlJc w:val="left"/>
      <w:pPr>
        <w:ind w:left="1680" w:hanging="360"/>
      </w:pPr>
    </w:lvl>
    <w:lvl w:ilvl="1" w:tplc="04150019" w:tentative="1">
      <w:start w:val="1"/>
      <w:numFmt w:val="lowerLetter"/>
      <w:lvlText w:val="%2."/>
      <w:lvlJc w:val="left"/>
      <w:pPr>
        <w:ind w:left="2400" w:hanging="360"/>
      </w:pPr>
    </w:lvl>
    <w:lvl w:ilvl="2" w:tplc="0415001B" w:tentative="1">
      <w:start w:val="1"/>
      <w:numFmt w:val="lowerRoman"/>
      <w:lvlText w:val="%3."/>
      <w:lvlJc w:val="right"/>
      <w:pPr>
        <w:ind w:left="3120" w:hanging="180"/>
      </w:pPr>
    </w:lvl>
    <w:lvl w:ilvl="3" w:tplc="0415000F" w:tentative="1">
      <w:start w:val="1"/>
      <w:numFmt w:val="decimal"/>
      <w:lvlText w:val="%4."/>
      <w:lvlJc w:val="left"/>
      <w:pPr>
        <w:ind w:left="3840" w:hanging="360"/>
      </w:pPr>
    </w:lvl>
    <w:lvl w:ilvl="4" w:tplc="04150019" w:tentative="1">
      <w:start w:val="1"/>
      <w:numFmt w:val="lowerLetter"/>
      <w:lvlText w:val="%5."/>
      <w:lvlJc w:val="left"/>
      <w:pPr>
        <w:ind w:left="4560" w:hanging="360"/>
      </w:pPr>
    </w:lvl>
    <w:lvl w:ilvl="5" w:tplc="0415001B" w:tentative="1">
      <w:start w:val="1"/>
      <w:numFmt w:val="lowerRoman"/>
      <w:lvlText w:val="%6."/>
      <w:lvlJc w:val="right"/>
      <w:pPr>
        <w:ind w:left="5280" w:hanging="180"/>
      </w:pPr>
    </w:lvl>
    <w:lvl w:ilvl="6" w:tplc="0415000F" w:tentative="1">
      <w:start w:val="1"/>
      <w:numFmt w:val="decimal"/>
      <w:lvlText w:val="%7."/>
      <w:lvlJc w:val="left"/>
      <w:pPr>
        <w:ind w:left="6000" w:hanging="360"/>
      </w:pPr>
    </w:lvl>
    <w:lvl w:ilvl="7" w:tplc="04150019" w:tentative="1">
      <w:start w:val="1"/>
      <w:numFmt w:val="lowerLetter"/>
      <w:lvlText w:val="%8."/>
      <w:lvlJc w:val="left"/>
      <w:pPr>
        <w:ind w:left="6720" w:hanging="360"/>
      </w:pPr>
    </w:lvl>
    <w:lvl w:ilvl="8" w:tplc="0415001B" w:tentative="1">
      <w:start w:val="1"/>
      <w:numFmt w:val="lowerRoman"/>
      <w:lvlText w:val="%9."/>
      <w:lvlJc w:val="right"/>
      <w:pPr>
        <w:ind w:left="7440" w:hanging="180"/>
      </w:pPr>
    </w:lvl>
  </w:abstractNum>
  <w:abstractNum w:abstractNumId="32" w15:restartNumberingAfterBreak="0">
    <w:nsid w:val="300A392B"/>
    <w:multiLevelType w:val="multilevel"/>
    <w:tmpl w:val="300A392B"/>
    <w:lvl w:ilvl="0">
      <w:start w:val="1"/>
      <w:numFmt w:val="decimal"/>
      <w:lvlText w:val="%1."/>
      <w:lvlJc w:val="left"/>
      <w:pPr>
        <w:ind w:left="787" w:hanging="360"/>
      </w:pPr>
      <w:rPr>
        <w:rFonts w:hint="default"/>
      </w:r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33" w15:restartNumberingAfterBreak="0">
    <w:nsid w:val="36813BCF"/>
    <w:multiLevelType w:val="multilevel"/>
    <w:tmpl w:val="368CE888"/>
    <w:lvl w:ilvl="0">
      <w:start w:val="1"/>
      <w:numFmt w:val="decimal"/>
      <w:lvlText w:val="%1."/>
      <w:lvlJc w:val="left"/>
      <w:pPr>
        <w:ind w:left="2693"/>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3109"/>
      </w:pPr>
      <w:rPr>
        <w:rFonts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3483"/>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4032"/>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4752"/>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5472"/>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6192"/>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6912"/>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7632"/>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34" w15:restartNumberingAfterBreak="0">
    <w:nsid w:val="37492B82"/>
    <w:multiLevelType w:val="hybridMultilevel"/>
    <w:tmpl w:val="8CEA5D58"/>
    <w:lvl w:ilvl="0" w:tplc="FFFFFFFF">
      <w:start w:val="1"/>
      <w:numFmt w:val="decimal"/>
      <w:lvlText w:val="%1)"/>
      <w:lvlJc w:val="left"/>
      <w:pPr>
        <w:ind w:left="1147" w:hanging="360"/>
      </w:pPr>
    </w:lvl>
    <w:lvl w:ilvl="1" w:tplc="89F04890">
      <w:start w:val="1"/>
      <w:numFmt w:val="decimal"/>
      <w:lvlText w:val="%2)"/>
      <w:lvlJc w:val="left"/>
      <w:pPr>
        <w:ind w:left="720" w:hanging="360"/>
      </w:pPr>
      <w:rPr>
        <w:color w:val="000000" w:themeColor="text1"/>
      </w:r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35" w15:restartNumberingAfterBreak="0">
    <w:nsid w:val="39390E57"/>
    <w:multiLevelType w:val="hybridMultilevel"/>
    <w:tmpl w:val="C784CEF4"/>
    <w:lvl w:ilvl="0" w:tplc="A48C4298">
      <w:start w:val="2"/>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ABA2E4F"/>
    <w:multiLevelType w:val="multilevel"/>
    <w:tmpl w:val="3ABA2E4F"/>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BBF5198"/>
    <w:multiLevelType w:val="hybridMultilevel"/>
    <w:tmpl w:val="75A6E782"/>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E9AAD0FC">
      <w:start w:val="1"/>
      <w:numFmt w:val="lowerLetter"/>
      <w:lvlText w:val="%3)"/>
      <w:lvlJc w:val="left"/>
      <w:pPr>
        <w:ind w:left="2767" w:hanging="360"/>
      </w:pPr>
      <w:rPr>
        <w:rFonts w:hint="default"/>
      </w:r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38" w15:restartNumberingAfterBreak="0">
    <w:nsid w:val="3D355184"/>
    <w:multiLevelType w:val="multilevel"/>
    <w:tmpl w:val="3D355184"/>
    <w:lvl w:ilvl="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1">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2">
      <w:start w:val="1"/>
      <w:numFmt w:val="lowerRoman"/>
      <w:lvlText w:val="%3."/>
      <w:lvlJc w:val="left"/>
      <w:pPr>
        <w:ind w:left="2160"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3">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5">
      <w:start w:val="1"/>
      <w:numFmt w:val="lowerRoman"/>
      <w:lvlText w:val="%6."/>
      <w:lvlJc w:val="left"/>
      <w:pPr>
        <w:ind w:left="4320"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7">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lvl w:ilvl="8">
      <w:start w:val="1"/>
      <w:numFmt w:val="lowerRoman"/>
      <w:lvlText w:val="%9."/>
      <w:lvlJc w:val="left"/>
      <w:pPr>
        <w:ind w:left="6480" w:hanging="2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rPr>
    </w:lvl>
  </w:abstractNum>
  <w:abstractNum w:abstractNumId="39" w15:restartNumberingAfterBreak="0">
    <w:nsid w:val="3D8D7F97"/>
    <w:multiLevelType w:val="multilevel"/>
    <w:tmpl w:val="3D8D7F97"/>
    <w:lvl w:ilvl="0">
      <w:start w:val="4"/>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0" w15:restartNumberingAfterBreak="0">
    <w:nsid w:val="3E9817A2"/>
    <w:multiLevelType w:val="hybridMultilevel"/>
    <w:tmpl w:val="35C65A54"/>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0BF2E11"/>
    <w:multiLevelType w:val="multilevel"/>
    <w:tmpl w:val="40BF2E11"/>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0C6220E"/>
    <w:multiLevelType w:val="multilevel"/>
    <w:tmpl w:val="40C6220E"/>
    <w:lvl w:ilvl="0">
      <w:start w:val="1"/>
      <w:numFmt w:val="lowerLetter"/>
      <w:lvlText w:val="%1)"/>
      <w:lvlJc w:val="left"/>
      <w:pPr>
        <w:ind w:left="828"/>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54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226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98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70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42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514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86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58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3" w15:restartNumberingAfterBreak="0">
    <w:nsid w:val="411919C8"/>
    <w:multiLevelType w:val="hybridMultilevel"/>
    <w:tmpl w:val="993C2C26"/>
    <w:lvl w:ilvl="0" w:tplc="44C6D5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381098"/>
    <w:multiLevelType w:val="multilevel"/>
    <w:tmpl w:val="9CE820CA"/>
    <w:lvl w:ilvl="0">
      <w:start w:val="1"/>
      <w:numFmt w:val="decimal"/>
      <w:lvlText w:val="%1."/>
      <w:lvlJc w:val="left"/>
      <w:pPr>
        <w:ind w:left="360"/>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5" w15:restartNumberingAfterBreak="0">
    <w:nsid w:val="429D50BE"/>
    <w:multiLevelType w:val="hybridMultilevel"/>
    <w:tmpl w:val="3B2C6A90"/>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4412513"/>
    <w:multiLevelType w:val="hybridMultilevel"/>
    <w:tmpl w:val="2AC8AF30"/>
    <w:lvl w:ilvl="0" w:tplc="40929664">
      <w:start w:val="1"/>
      <w:numFmt w:val="decimal"/>
      <w:lvlText w:val="%1. "/>
      <w:lvlJc w:val="left"/>
      <w:pPr>
        <w:ind w:left="283" w:hanging="283"/>
      </w:pPr>
      <w:rPr>
        <w:rFonts w:hint="default"/>
        <w:b w:val="0"/>
        <w:bCs w:val="0"/>
        <w:i w:val="0"/>
        <w:i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55344D4"/>
    <w:multiLevelType w:val="hybridMultilevel"/>
    <w:tmpl w:val="E00A697E"/>
    <w:lvl w:ilvl="0" w:tplc="6CC89C2E">
      <w:start w:val="9"/>
      <w:numFmt w:val="decimal"/>
      <w:lvlText w:val="%1."/>
      <w:lvlJc w:val="left"/>
      <w:pPr>
        <w:ind w:left="720" w:hanging="360"/>
      </w:pPr>
      <w:rPr>
        <w:rFonts w:hint="default"/>
      </w:rPr>
    </w:lvl>
    <w:lvl w:ilvl="1" w:tplc="A41C4A8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535286"/>
    <w:multiLevelType w:val="multilevel"/>
    <w:tmpl w:val="DC58B638"/>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49" w15:restartNumberingAfterBreak="0">
    <w:nsid w:val="45C44301"/>
    <w:multiLevelType w:val="multilevel"/>
    <w:tmpl w:val="E6701E3E"/>
    <w:styleLink w:val="Biecalista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7635DBE"/>
    <w:multiLevelType w:val="hybridMultilevel"/>
    <w:tmpl w:val="E91C9AE6"/>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9FE59EA"/>
    <w:multiLevelType w:val="hybridMultilevel"/>
    <w:tmpl w:val="62F6FB1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20654A"/>
    <w:multiLevelType w:val="hybridMultilevel"/>
    <w:tmpl w:val="02303162"/>
    <w:lvl w:ilvl="0" w:tplc="FFFFFFFF">
      <w:start w:val="1"/>
      <w:numFmt w:val="lowerLetter"/>
      <w:lvlText w:val="%1)"/>
      <w:lvlJc w:val="left"/>
      <w:pPr>
        <w:ind w:left="1147"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53" w15:restartNumberingAfterBreak="0">
    <w:nsid w:val="4B217DDD"/>
    <w:multiLevelType w:val="multilevel"/>
    <w:tmpl w:val="E8F49498"/>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910"/>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4" w15:restartNumberingAfterBreak="0">
    <w:nsid w:val="4CE120E2"/>
    <w:multiLevelType w:val="multilevel"/>
    <w:tmpl w:val="4CE120E2"/>
    <w:lvl w:ilvl="0">
      <w:start w:val="1"/>
      <w:numFmt w:val="lowerLetter"/>
      <w:lvlText w:val="%1)"/>
      <w:lvlJc w:val="left"/>
      <w:pPr>
        <w:ind w:left="720"/>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lowerLetter"/>
      <w:lvlText w:val="%2"/>
      <w:lvlJc w:val="left"/>
      <w:pPr>
        <w:ind w:left="154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226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98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70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442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514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86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58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55" w15:restartNumberingAfterBreak="0">
    <w:nsid w:val="50807694"/>
    <w:multiLevelType w:val="hybridMultilevel"/>
    <w:tmpl w:val="C8A84C46"/>
    <w:lvl w:ilvl="0" w:tplc="A31A967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0033E1"/>
    <w:multiLevelType w:val="multilevel"/>
    <w:tmpl w:val="510033E1"/>
    <w:lvl w:ilvl="0">
      <w:start w:val="1"/>
      <w:numFmt w:val="decimal"/>
      <w:lvlText w:val="%1)"/>
      <w:lvlJc w:val="left"/>
      <w:pPr>
        <w:ind w:left="787" w:hanging="360"/>
      </w:pPr>
      <w:rPr>
        <w:rFonts w:hint="default"/>
      </w:r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57" w15:restartNumberingAfterBreak="0">
    <w:nsid w:val="52B47E8D"/>
    <w:multiLevelType w:val="multilevel"/>
    <w:tmpl w:val="FF062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4BD1350"/>
    <w:multiLevelType w:val="hybridMultilevel"/>
    <w:tmpl w:val="AA50365C"/>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5B24740"/>
    <w:multiLevelType w:val="hybridMultilevel"/>
    <w:tmpl w:val="479A73BA"/>
    <w:lvl w:ilvl="0" w:tplc="04150011">
      <w:start w:val="1"/>
      <w:numFmt w:val="decimal"/>
      <w:lvlText w:val="%1)"/>
      <w:lvlJc w:val="left"/>
      <w:pPr>
        <w:ind w:left="1147" w:hanging="360"/>
      </w:pPr>
    </w:lvl>
    <w:lvl w:ilvl="1" w:tplc="04150011">
      <w:start w:val="1"/>
      <w:numFmt w:val="decimal"/>
      <w:lvlText w:val="%2)"/>
      <w:lvlJc w:val="left"/>
      <w:pPr>
        <w:ind w:left="720" w:hanging="360"/>
      </w:pPr>
    </w:lvl>
    <w:lvl w:ilvl="2" w:tplc="0415001B" w:tentative="1">
      <w:start w:val="1"/>
      <w:numFmt w:val="lowerRoman"/>
      <w:lvlText w:val="%3."/>
      <w:lvlJc w:val="right"/>
      <w:pPr>
        <w:ind w:left="2587" w:hanging="180"/>
      </w:pPr>
    </w:lvl>
    <w:lvl w:ilvl="3" w:tplc="0415000F" w:tentative="1">
      <w:start w:val="1"/>
      <w:numFmt w:val="decimal"/>
      <w:lvlText w:val="%4."/>
      <w:lvlJc w:val="left"/>
      <w:pPr>
        <w:ind w:left="3307" w:hanging="360"/>
      </w:pPr>
    </w:lvl>
    <w:lvl w:ilvl="4" w:tplc="04150019" w:tentative="1">
      <w:start w:val="1"/>
      <w:numFmt w:val="lowerLetter"/>
      <w:lvlText w:val="%5."/>
      <w:lvlJc w:val="left"/>
      <w:pPr>
        <w:ind w:left="4027" w:hanging="360"/>
      </w:pPr>
    </w:lvl>
    <w:lvl w:ilvl="5" w:tplc="0415001B" w:tentative="1">
      <w:start w:val="1"/>
      <w:numFmt w:val="lowerRoman"/>
      <w:lvlText w:val="%6."/>
      <w:lvlJc w:val="right"/>
      <w:pPr>
        <w:ind w:left="4747" w:hanging="180"/>
      </w:pPr>
    </w:lvl>
    <w:lvl w:ilvl="6" w:tplc="0415000F" w:tentative="1">
      <w:start w:val="1"/>
      <w:numFmt w:val="decimal"/>
      <w:lvlText w:val="%7."/>
      <w:lvlJc w:val="left"/>
      <w:pPr>
        <w:ind w:left="5467" w:hanging="360"/>
      </w:pPr>
    </w:lvl>
    <w:lvl w:ilvl="7" w:tplc="04150019" w:tentative="1">
      <w:start w:val="1"/>
      <w:numFmt w:val="lowerLetter"/>
      <w:lvlText w:val="%8."/>
      <w:lvlJc w:val="left"/>
      <w:pPr>
        <w:ind w:left="6187" w:hanging="360"/>
      </w:pPr>
    </w:lvl>
    <w:lvl w:ilvl="8" w:tplc="0415001B" w:tentative="1">
      <w:start w:val="1"/>
      <w:numFmt w:val="lowerRoman"/>
      <w:lvlText w:val="%9."/>
      <w:lvlJc w:val="right"/>
      <w:pPr>
        <w:ind w:left="6907" w:hanging="180"/>
      </w:pPr>
    </w:lvl>
  </w:abstractNum>
  <w:abstractNum w:abstractNumId="60" w15:restartNumberingAfterBreak="0">
    <w:nsid w:val="563C0CD6"/>
    <w:multiLevelType w:val="hybridMultilevel"/>
    <w:tmpl w:val="85129224"/>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61" w15:restartNumberingAfterBreak="0">
    <w:nsid w:val="57B92E01"/>
    <w:multiLevelType w:val="multilevel"/>
    <w:tmpl w:val="57B92E01"/>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57C97B22"/>
    <w:multiLevelType w:val="multilevel"/>
    <w:tmpl w:val="563A60E0"/>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08"/>
      </w:pPr>
      <w:rPr>
        <w:rFonts w:hint="default"/>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63" w15:restartNumberingAfterBreak="0">
    <w:nsid w:val="5AA10CB4"/>
    <w:multiLevelType w:val="hybridMultilevel"/>
    <w:tmpl w:val="904C16CC"/>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C2F4712"/>
    <w:multiLevelType w:val="multilevel"/>
    <w:tmpl w:val="5C2F4712"/>
    <w:lvl w:ilvl="0">
      <w:start w:val="1"/>
      <w:numFmt w:val="decimal"/>
      <w:lvlText w:val="%1."/>
      <w:lvlJc w:val="left"/>
      <w:pPr>
        <w:ind w:left="720" w:hanging="360"/>
      </w:pPr>
      <w:rPr>
        <w:rFonts w:ascii="Arial" w:eastAsia="Times New Roman" w:hAnsi="Arial" w:cs="Arial" w:hint="default"/>
      </w:rPr>
    </w:lvl>
    <w:lvl w:ilvl="1">
      <w:start w:val="10"/>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DC40342"/>
    <w:multiLevelType w:val="multilevel"/>
    <w:tmpl w:val="257EB454"/>
    <w:lvl w:ilvl="0">
      <w:start w:val="1"/>
      <w:numFmt w:val="decimal"/>
      <w:lvlText w:val="%1."/>
      <w:lvlJc w:val="left"/>
      <w:pPr>
        <w:ind w:left="463"/>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66" w15:restartNumberingAfterBreak="0">
    <w:nsid w:val="61217D71"/>
    <w:multiLevelType w:val="hybridMultilevel"/>
    <w:tmpl w:val="0A4C5E8C"/>
    <w:lvl w:ilvl="0" w:tplc="FFFFFFFF">
      <w:start w:val="1"/>
      <w:numFmt w:val="lowerLetter"/>
      <w:lvlText w:val="%1)"/>
      <w:lvlJc w:val="left"/>
      <w:pPr>
        <w:ind w:left="1147"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67" w15:restartNumberingAfterBreak="0">
    <w:nsid w:val="612C237E"/>
    <w:multiLevelType w:val="hybridMultilevel"/>
    <w:tmpl w:val="99A843B8"/>
    <w:lvl w:ilvl="0" w:tplc="FFFFFFFF">
      <w:start w:val="1"/>
      <w:numFmt w:val="lowerLetter"/>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040E83"/>
    <w:multiLevelType w:val="multilevel"/>
    <w:tmpl w:val="65040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6440B2B"/>
    <w:multiLevelType w:val="multilevel"/>
    <w:tmpl w:val="D7C645F0"/>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87"/>
      </w:pPr>
      <w:rPr>
        <w:rFonts w:hint="default"/>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5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22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94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66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38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10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82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0" w15:restartNumberingAfterBreak="0">
    <w:nsid w:val="69453CE2"/>
    <w:multiLevelType w:val="hybridMultilevel"/>
    <w:tmpl w:val="DEFC0164"/>
    <w:lvl w:ilvl="0" w:tplc="FFFFFFFF">
      <w:start w:val="1"/>
      <w:numFmt w:val="decimal"/>
      <w:lvlText w:val="%1)"/>
      <w:lvlJc w:val="left"/>
      <w:pPr>
        <w:ind w:left="1183" w:hanging="360"/>
      </w:pPr>
    </w:lvl>
    <w:lvl w:ilvl="1" w:tplc="04150011">
      <w:start w:val="1"/>
      <w:numFmt w:val="decimal"/>
      <w:lvlText w:val="%2)"/>
      <w:lvlJc w:val="left"/>
      <w:pPr>
        <w:ind w:left="720" w:hanging="360"/>
      </w:pPr>
    </w:lvl>
    <w:lvl w:ilvl="2" w:tplc="FFFFFFFF" w:tentative="1">
      <w:start w:val="1"/>
      <w:numFmt w:val="lowerRoman"/>
      <w:lvlText w:val="%3."/>
      <w:lvlJc w:val="right"/>
      <w:pPr>
        <w:ind w:left="2623" w:hanging="180"/>
      </w:pPr>
    </w:lvl>
    <w:lvl w:ilvl="3" w:tplc="FFFFFFFF" w:tentative="1">
      <w:start w:val="1"/>
      <w:numFmt w:val="decimal"/>
      <w:lvlText w:val="%4."/>
      <w:lvlJc w:val="left"/>
      <w:pPr>
        <w:ind w:left="3343" w:hanging="360"/>
      </w:pPr>
    </w:lvl>
    <w:lvl w:ilvl="4" w:tplc="FFFFFFFF" w:tentative="1">
      <w:start w:val="1"/>
      <w:numFmt w:val="lowerLetter"/>
      <w:lvlText w:val="%5."/>
      <w:lvlJc w:val="left"/>
      <w:pPr>
        <w:ind w:left="4063" w:hanging="360"/>
      </w:pPr>
    </w:lvl>
    <w:lvl w:ilvl="5" w:tplc="FFFFFFFF" w:tentative="1">
      <w:start w:val="1"/>
      <w:numFmt w:val="lowerRoman"/>
      <w:lvlText w:val="%6."/>
      <w:lvlJc w:val="right"/>
      <w:pPr>
        <w:ind w:left="4783" w:hanging="180"/>
      </w:pPr>
    </w:lvl>
    <w:lvl w:ilvl="6" w:tplc="FFFFFFFF" w:tentative="1">
      <w:start w:val="1"/>
      <w:numFmt w:val="decimal"/>
      <w:lvlText w:val="%7."/>
      <w:lvlJc w:val="left"/>
      <w:pPr>
        <w:ind w:left="5503" w:hanging="360"/>
      </w:pPr>
    </w:lvl>
    <w:lvl w:ilvl="7" w:tplc="FFFFFFFF" w:tentative="1">
      <w:start w:val="1"/>
      <w:numFmt w:val="lowerLetter"/>
      <w:lvlText w:val="%8."/>
      <w:lvlJc w:val="left"/>
      <w:pPr>
        <w:ind w:left="6223" w:hanging="360"/>
      </w:pPr>
    </w:lvl>
    <w:lvl w:ilvl="8" w:tplc="FFFFFFFF" w:tentative="1">
      <w:start w:val="1"/>
      <w:numFmt w:val="lowerRoman"/>
      <w:lvlText w:val="%9."/>
      <w:lvlJc w:val="right"/>
      <w:pPr>
        <w:ind w:left="6943" w:hanging="180"/>
      </w:pPr>
    </w:lvl>
  </w:abstractNum>
  <w:abstractNum w:abstractNumId="71" w15:restartNumberingAfterBreak="0">
    <w:nsid w:val="6AD41265"/>
    <w:multiLevelType w:val="multilevel"/>
    <w:tmpl w:val="6AD41265"/>
    <w:lvl w:ilvl="0">
      <w:start w:val="1"/>
      <w:numFmt w:val="bullet"/>
      <w:lvlText w:val="-"/>
      <w:lvlJc w:val="left"/>
      <w:pPr>
        <w:ind w:left="108"/>
      </w:pPr>
      <w:rPr>
        <w:rFonts w:ascii="Arial" w:eastAsia="Arial" w:hAnsi="Arial" w:cs="Arial"/>
        <w:b w:val="0"/>
        <w:i w:val="0"/>
        <w:strike w:val="0"/>
        <w:dstrike w:val="0"/>
        <w:color w:val="000000"/>
        <w:sz w:val="20"/>
        <w:szCs w:val="20"/>
        <w:u w:val="none" w:color="000000"/>
        <w:shd w:val="clear" w:color="auto" w:fill="auto"/>
        <w:vertAlign w:val="baseline"/>
      </w:rPr>
    </w:lvl>
    <w:lvl w:ilvl="1">
      <w:start w:val="1"/>
      <w:numFmt w:val="bullet"/>
      <w:lvlText w:val="o"/>
      <w:lvlJc w:val="left"/>
      <w:pPr>
        <w:ind w:left="1188"/>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bullet"/>
      <w:lvlText w:val="▪"/>
      <w:lvlJc w:val="left"/>
      <w:pPr>
        <w:ind w:left="1908"/>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bullet"/>
      <w:lvlText w:val="•"/>
      <w:lvlJc w:val="left"/>
      <w:pPr>
        <w:ind w:left="2628"/>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bullet"/>
      <w:lvlText w:val="o"/>
      <w:lvlJc w:val="left"/>
      <w:pPr>
        <w:ind w:left="3348"/>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bullet"/>
      <w:lvlText w:val="▪"/>
      <w:lvlJc w:val="left"/>
      <w:pPr>
        <w:ind w:left="4068"/>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bullet"/>
      <w:lvlText w:val="•"/>
      <w:lvlJc w:val="left"/>
      <w:pPr>
        <w:ind w:left="4788"/>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bullet"/>
      <w:lvlText w:val="o"/>
      <w:lvlJc w:val="left"/>
      <w:pPr>
        <w:ind w:left="5508"/>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bullet"/>
      <w:lvlText w:val="▪"/>
      <w:lvlJc w:val="left"/>
      <w:pPr>
        <w:ind w:left="6228"/>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2" w15:restartNumberingAfterBreak="0">
    <w:nsid w:val="6D506C27"/>
    <w:multiLevelType w:val="multilevel"/>
    <w:tmpl w:val="BF5011D2"/>
    <w:styleLink w:val="Biecalist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1824D1F"/>
    <w:multiLevelType w:val="hybridMultilevel"/>
    <w:tmpl w:val="33EE87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20E4F8A"/>
    <w:multiLevelType w:val="multilevel"/>
    <w:tmpl w:val="15E66772"/>
    <w:lvl w:ilvl="0">
      <w:start w:val="8"/>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1080"/>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Roman"/>
      <w:lvlText w:val="%3"/>
      <w:lvlJc w:val="left"/>
      <w:pPr>
        <w:ind w:left="1800"/>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2520"/>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3240"/>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960"/>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680"/>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5400"/>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6120"/>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5" w15:restartNumberingAfterBreak="0">
    <w:nsid w:val="758D6F4E"/>
    <w:multiLevelType w:val="hybridMultilevel"/>
    <w:tmpl w:val="A282BD48"/>
    <w:lvl w:ilvl="0" w:tplc="1818D0EC">
      <w:start w:val="5"/>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5DC57A6"/>
    <w:multiLevelType w:val="multilevel"/>
    <w:tmpl w:val="75DC57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9614C75"/>
    <w:multiLevelType w:val="multilevel"/>
    <w:tmpl w:val="8FC4DB62"/>
    <w:lvl w:ilvl="0">
      <w:start w:val="1"/>
      <w:numFmt w:val="decimal"/>
      <w:lvlText w:val="%1."/>
      <w:lvlJc w:val="left"/>
      <w:pPr>
        <w:ind w:left="427"/>
      </w:pPr>
      <w:rPr>
        <w:rFonts w:ascii="Calibri" w:eastAsia="Arial" w:hAnsi="Calibri" w:cs="Calibri"/>
        <w:b w:val="0"/>
        <w:i w:val="0"/>
        <w:strike w:val="0"/>
        <w:dstrike w:val="0"/>
        <w:color w:val="000000"/>
        <w:sz w:val="22"/>
        <w:szCs w:val="22"/>
        <w:u w:val="none" w:color="000000"/>
        <w:shd w:val="clear" w:color="auto" w:fill="auto"/>
        <w:vertAlign w:val="baseline"/>
      </w:rPr>
    </w:lvl>
    <w:lvl w:ilvl="1">
      <w:start w:val="1"/>
      <w:numFmt w:val="lowerLetter"/>
      <w:lvlText w:val="%2)"/>
      <w:lvlJc w:val="left"/>
      <w:pPr>
        <w:ind w:left="787"/>
      </w:pPr>
      <w:rPr>
        <w:rFonts w:ascii="Arial" w:eastAsia="Arial" w:hAnsi="Arial" w:cs="Arial"/>
        <w:b w:val="0"/>
        <w:i w:val="0"/>
        <w:strike w:val="0"/>
        <w:dstrike w:val="0"/>
        <w:color w:val="000000"/>
        <w:sz w:val="20"/>
        <w:szCs w:val="20"/>
        <w:u w:val="none" w:color="000000"/>
        <w:shd w:val="clear" w:color="auto" w:fill="auto"/>
        <w:vertAlign w:val="baseline"/>
      </w:rPr>
    </w:lvl>
    <w:lvl w:ilvl="2">
      <w:start w:val="1"/>
      <w:numFmt w:val="lowerLetter"/>
      <w:lvlText w:val="%3)"/>
      <w:lvlJc w:val="left"/>
      <w:pPr>
        <w:ind w:left="607"/>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687"/>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407"/>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127"/>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3847"/>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567"/>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287"/>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8" w15:restartNumberingAfterBreak="0">
    <w:nsid w:val="79C72388"/>
    <w:multiLevelType w:val="multilevel"/>
    <w:tmpl w:val="D36C50E6"/>
    <w:lvl w:ilvl="0">
      <w:start w:val="1"/>
      <w:numFmt w:val="decimal"/>
      <w:lvlText w:val="%1."/>
      <w:lvlJc w:val="left"/>
      <w:pPr>
        <w:ind w:left="427"/>
      </w:pPr>
      <w:rPr>
        <w:rFonts w:asciiTheme="minorHAnsi" w:eastAsia="Arial" w:hAnsiTheme="minorHAnsi" w:cstheme="minorHAnsi" w:hint="default"/>
        <w:b w:val="0"/>
        <w:i w:val="0"/>
        <w:strike w:val="0"/>
        <w:dstrike w:val="0"/>
        <w:color w:val="000000"/>
        <w:sz w:val="22"/>
        <w:szCs w:val="22"/>
        <w:u w:val="none" w:color="000000"/>
        <w:shd w:val="clear" w:color="auto" w:fill="auto"/>
        <w:vertAlign w:val="baseline"/>
      </w:rPr>
    </w:lvl>
    <w:lvl w:ilvl="1">
      <w:start w:val="1"/>
      <w:numFmt w:val="decimal"/>
      <w:lvlText w:val="%2)"/>
      <w:lvlJc w:val="left"/>
      <w:pPr>
        <w:ind w:left="793"/>
      </w:pPr>
      <w:rPr>
        <w:b w:val="0"/>
        <w:i w:val="0"/>
        <w:strike w:val="0"/>
        <w:dstrike w:val="0"/>
        <w:color w:val="000000"/>
        <w:sz w:val="22"/>
        <w:szCs w:val="22"/>
        <w:u w:val="none" w:color="000000"/>
        <w:shd w:val="clear" w:color="auto" w:fill="auto"/>
        <w:vertAlign w:val="baseline"/>
      </w:rPr>
    </w:lvl>
    <w:lvl w:ilvl="2">
      <w:start w:val="1"/>
      <w:numFmt w:val="lowerRoman"/>
      <w:lvlText w:val="%3"/>
      <w:lvlJc w:val="left"/>
      <w:pPr>
        <w:ind w:left="1165"/>
      </w:pPr>
      <w:rPr>
        <w:rFonts w:ascii="Arial" w:eastAsia="Arial" w:hAnsi="Arial" w:cs="Arial"/>
        <w:b w:val="0"/>
        <w:i w:val="0"/>
        <w:strike w:val="0"/>
        <w:dstrike w:val="0"/>
        <w:color w:val="000000"/>
        <w:sz w:val="20"/>
        <w:szCs w:val="20"/>
        <w:u w:val="none" w:color="000000"/>
        <w:shd w:val="clear" w:color="auto" w:fill="auto"/>
        <w:vertAlign w:val="baseline"/>
      </w:rPr>
    </w:lvl>
    <w:lvl w:ilvl="3">
      <w:start w:val="1"/>
      <w:numFmt w:val="decimal"/>
      <w:lvlText w:val="%4"/>
      <w:lvlJc w:val="left"/>
      <w:pPr>
        <w:ind w:left="1885"/>
      </w:pPr>
      <w:rPr>
        <w:rFonts w:ascii="Arial" w:eastAsia="Arial" w:hAnsi="Arial" w:cs="Arial"/>
        <w:b w:val="0"/>
        <w:i w:val="0"/>
        <w:strike w:val="0"/>
        <w:dstrike w:val="0"/>
        <w:color w:val="000000"/>
        <w:sz w:val="20"/>
        <w:szCs w:val="20"/>
        <w:u w:val="none" w:color="000000"/>
        <w:shd w:val="clear" w:color="auto" w:fill="auto"/>
        <w:vertAlign w:val="baseline"/>
      </w:rPr>
    </w:lvl>
    <w:lvl w:ilvl="4">
      <w:start w:val="1"/>
      <w:numFmt w:val="lowerLetter"/>
      <w:lvlText w:val="%5"/>
      <w:lvlJc w:val="left"/>
      <w:pPr>
        <w:ind w:left="2605"/>
      </w:pPr>
      <w:rPr>
        <w:rFonts w:ascii="Arial" w:eastAsia="Arial" w:hAnsi="Arial" w:cs="Arial"/>
        <w:b w:val="0"/>
        <w:i w:val="0"/>
        <w:strike w:val="0"/>
        <w:dstrike w:val="0"/>
        <w:color w:val="000000"/>
        <w:sz w:val="20"/>
        <w:szCs w:val="20"/>
        <w:u w:val="none" w:color="000000"/>
        <w:shd w:val="clear" w:color="auto" w:fill="auto"/>
        <w:vertAlign w:val="baseline"/>
      </w:rPr>
    </w:lvl>
    <w:lvl w:ilvl="5">
      <w:start w:val="1"/>
      <w:numFmt w:val="lowerRoman"/>
      <w:lvlText w:val="%6"/>
      <w:lvlJc w:val="left"/>
      <w:pPr>
        <w:ind w:left="3325"/>
      </w:pPr>
      <w:rPr>
        <w:rFonts w:ascii="Arial" w:eastAsia="Arial" w:hAnsi="Arial" w:cs="Arial"/>
        <w:b w:val="0"/>
        <w:i w:val="0"/>
        <w:strike w:val="0"/>
        <w:dstrike w:val="0"/>
        <w:color w:val="000000"/>
        <w:sz w:val="20"/>
        <w:szCs w:val="20"/>
        <w:u w:val="none" w:color="000000"/>
        <w:shd w:val="clear" w:color="auto" w:fill="auto"/>
        <w:vertAlign w:val="baseline"/>
      </w:rPr>
    </w:lvl>
    <w:lvl w:ilvl="6">
      <w:start w:val="1"/>
      <w:numFmt w:val="decimal"/>
      <w:lvlText w:val="%7"/>
      <w:lvlJc w:val="left"/>
      <w:pPr>
        <w:ind w:left="4045"/>
      </w:pPr>
      <w:rPr>
        <w:rFonts w:ascii="Arial" w:eastAsia="Arial" w:hAnsi="Arial" w:cs="Arial"/>
        <w:b w:val="0"/>
        <w:i w:val="0"/>
        <w:strike w:val="0"/>
        <w:dstrike w:val="0"/>
        <w:color w:val="000000"/>
        <w:sz w:val="20"/>
        <w:szCs w:val="20"/>
        <w:u w:val="none" w:color="000000"/>
        <w:shd w:val="clear" w:color="auto" w:fill="auto"/>
        <w:vertAlign w:val="baseline"/>
      </w:rPr>
    </w:lvl>
    <w:lvl w:ilvl="7">
      <w:start w:val="1"/>
      <w:numFmt w:val="lowerLetter"/>
      <w:lvlText w:val="%8"/>
      <w:lvlJc w:val="left"/>
      <w:pPr>
        <w:ind w:left="4765"/>
      </w:pPr>
      <w:rPr>
        <w:rFonts w:ascii="Arial" w:eastAsia="Arial" w:hAnsi="Arial" w:cs="Arial"/>
        <w:b w:val="0"/>
        <w:i w:val="0"/>
        <w:strike w:val="0"/>
        <w:dstrike w:val="0"/>
        <w:color w:val="000000"/>
        <w:sz w:val="20"/>
        <w:szCs w:val="20"/>
        <w:u w:val="none" w:color="000000"/>
        <w:shd w:val="clear" w:color="auto" w:fill="auto"/>
        <w:vertAlign w:val="baseline"/>
      </w:rPr>
    </w:lvl>
    <w:lvl w:ilvl="8">
      <w:start w:val="1"/>
      <w:numFmt w:val="lowerRoman"/>
      <w:lvlText w:val="%9"/>
      <w:lvlJc w:val="left"/>
      <w:pPr>
        <w:ind w:left="5485"/>
      </w:pPr>
      <w:rPr>
        <w:rFonts w:ascii="Arial" w:eastAsia="Arial" w:hAnsi="Arial" w:cs="Arial"/>
        <w:b w:val="0"/>
        <w:i w:val="0"/>
        <w:strike w:val="0"/>
        <w:dstrike w:val="0"/>
        <w:color w:val="000000"/>
        <w:sz w:val="20"/>
        <w:szCs w:val="20"/>
        <w:u w:val="none" w:color="000000"/>
        <w:shd w:val="clear" w:color="auto" w:fill="auto"/>
        <w:vertAlign w:val="baseline"/>
      </w:rPr>
    </w:lvl>
  </w:abstractNum>
  <w:abstractNum w:abstractNumId="79" w15:restartNumberingAfterBreak="0">
    <w:nsid w:val="7B472736"/>
    <w:multiLevelType w:val="multilevel"/>
    <w:tmpl w:val="0D3CFA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EB7149F"/>
    <w:multiLevelType w:val="hybridMultilevel"/>
    <w:tmpl w:val="839C8508"/>
    <w:lvl w:ilvl="0" w:tplc="FFFFFFFF">
      <w:start w:val="1"/>
      <w:numFmt w:val="decimal"/>
      <w:lvlText w:val="%1)"/>
      <w:lvlJc w:val="left"/>
      <w:pPr>
        <w:ind w:left="1147" w:hanging="360"/>
      </w:pPr>
    </w:lvl>
    <w:lvl w:ilvl="1" w:tplc="04150011">
      <w:start w:val="1"/>
      <w:numFmt w:val="decimal"/>
      <w:lvlText w:val="%2)"/>
      <w:lvlJc w:val="left"/>
      <w:pPr>
        <w:ind w:left="720" w:hanging="360"/>
      </w:pPr>
    </w:lvl>
    <w:lvl w:ilvl="2" w:tplc="FFFFFFFF" w:tentative="1">
      <w:start w:val="1"/>
      <w:numFmt w:val="lowerRoman"/>
      <w:lvlText w:val="%3."/>
      <w:lvlJc w:val="right"/>
      <w:pPr>
        <w:ind w:left="2587" w:hanging="180"/>
      </w:pPr>
    </w:lvl>
    <w:lvl w:ilvl="3" w:tplc="FFFFFFFF" w:tentative="1">
      <w:start w:val="1"/>
      <w:numFmt w:val="decimal"/>
      <w:lvlText w:val="%4."/>
      <w:lvlJc w:val="left"/>
      <w:pPr>
        <w:ind w:left="3307" w:hanging="360"/>
      </w:pPr>
    </w:lvl>
    <w:lvl w:ilvl="4" w:tplc="FFFFFFFF" w:tentative="1">
      <w:start w:val="1"/>
      <w:numFmt w:val="lowerLetter"/>
      <w:lvlText w:val="%5."/>
      <w:lvlJc w:val="left"/>
      <w:pPr>
        <w:ind w:left="4027" w:hanging="360"/>
      </w:pPr>
    </w:lvl>
    <w:lvl w:ilvl="5" w:tplc="FFFFFFFF" w:tentative="1">
      <w:start w:val="1"/>
      <w:numFmt w:val="lowerRoman"/>
      <w:lvlText w:val="%6."/>
      <w:lvlJc w:val="right"/>
      <w:pPr>
        <w:ind w:left="4747" w:hanging="180"/>
      </w:pPr>
    </w:lvl>
    <w:lvl w:ilvl="6" w:tplc="FFFFFFFF" w:tentative="1">
      <w:start w:val="1"/>
      <w:numFmt w:val="decimal"/>
      <w:lvlText w:val="%7."/>
      <w:lvlJc w:val="left"/>
      <w:pPr>
        <w:ind w:left="5467" w:hanging="360"/>
      </w:pPr>
    </w:lvl>
    <w:lvl w:ilvl="7" w:tplc="FFFFFFFF" w:tentative="1">
      <w:start w:val="1"/>
      <w:numFmt w:val="lowerLetter"/>
      <w:lvlText w:val="%8."/>
      <w:lvlJc w:val="left"/>
      <w:pPr>
        <w:ind w:left="6187" w:hanging="360"/>
      </w:pPr>
    </w:lvl>
    <w:lvl w:ilvl="8" w:tplc="FFFFFFFF" w:tentative="1">
      <w:start w:val="1"/>
      <w:numFmt w:val="lowerRoman"/>
      <w:lvlText w:val="%9."/>
      <w:lvlJc w:val="right"/>
      <w:pPr>
        <w:ind w:left="6907" w:hanging="180"/>
      </w:pPr>
    </w:lvl>
  </w:abstractNum>
  <w:abstractNum w:abstractNumId="81" w15:restartNumberingAfterBreak="0">
    <w:nsid w:val="7F7D3E8E"/>
    <w:multiLevelType w:val="multilevel"/>
    <w:tmpl w:val="7F7D3E8E"/>
    <w:lvl w:ilvl="0">
      <w:start w:val="1"/>
      <w:numFmt w:val="decimal"/>
      <w:lvlText w:val="%1."/>
      <w:lvlJc w:val="left"/>
      <w:pPr>
        <w:ind w:left="720" w:hanging="360"/>
      </w:p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80878334">
    <w:abstractNumId w:val="18"/>
  </w:num>
  <w:num w:numId="2" w16cid:durableId="217862074">
    <w:abstractNumId w:val="12"/>
  </w:num>
  <w:num w:numId="3" w16cid:durableId="1239826188">
    <w:abstractNumId w:val="56"/>
  </w:num>
  <w:num w:numId="4" w16cid:durableId="640884329">
    <w:abstractNumId w:val="77"/>
  </w:num>
  <w:num w:numId="5" w16cid:durableId="1493790380">
    <w:abstractNumId w:val="32"/>
  </w:num>
  <w:num w:numId="6" w16cid:durableId="717511603">
    <w:abstractNumId w:val="36"/>
  </w:num>
  <w:num w:numId="7" w16cid:durableId="1533574527">
    <w:abstractNumId w:val="4"/>
  </w:num>
  <w:num w:numId="8" w16cid:durableId="535197483">
    <w:abstractNumId w:val="27"/>
  </w:num>
  <w:num w:numId="9" w16cid:durableId="753434287">
    <w:abstractNumId w:val="65"/>
  </w:num>
  <w:num w:numId="10" w16cid:durableId="217013529">
    <w:abstractNumId w:val="25"/>
  </w:num>
  <w:num w:numId="11" w16cid:durableId="1614551587">
    <w:abstractNumId w:val="6"/>
  </w:num>
  <w:num w:numId="12" w16cid:durableId="2019500145">
    <w:abstractNumId w:val="78"/>
  </w:num>
  <w:num w:numId="13" w16cid:durableId="1169636436">
    <w:abstractNumId w:val="44"/>
  </w:num>
  <w:num w:numId="14" w16cid:durableId="1669937518">
    <w:abstractNumId w:val="54"/>
  </w:num>
  <w:num w:numId="15" w16cid:durableId="1242330300">
    <w:abstractNumId w:val="42"/>
  </w:num>
  <w:num w:numId="16" w16cid:durableId="1774009594">
    <w:abstractNumId w:val="71"/>
  </w:num>
  <w:num w:numId="17" w16cid:durableId="2074885629">
    <w:abstractNumId w:val="9"/>
  </w:num>
  <w:num w:numId="18" w16cid:durableId="1344355635">
    <w:abstractNumId w:val="48"/>
  </w:num>
  <w:num w:numId="19" w16cid:durableId="2031949381">
    <w:abstractNumId w:val="62"/>
  </w:num>
  <w:num w:numId="20" w16cid:durableId="1395852701">
    <w:abstractNumId w:val="33"/>
  </w:num>
  <w:num w:numId="21" w16cid:durableId="1236938826">
    <w:abstractNumId w:val="53"/>
  </w:num>
  <w:num w:numId="22" w16cid:durableId="1766613748">
    <w:abstractNumId w:val="74"/>
  </w:num>
  <w:num w:numId="23" w16cid:durableId="59211488">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53335976">
    <w:abstractNumId w:val="69"/>
  </w:num>
  <w:num w:numId="25" w16cid:durableId="1292444304">
    <w:abstractNumId w:val="64"/>
  </w:num>
  <w:num w:numId="26" w16cid:durableId="1210455841">
    <w:abstractNumId w:val="41"/>
  </w:num>
  <w:num w:numId="27" w16cid:durableId="78989021">
    <w:abstractNumId w:val="68"/>
  </w:num>
  <w:num w:numId="28" w16cid:durableId="860095693">
    <w:abstractNumId w:val="0"/>
  </w:num>
  <w:num w:numId="29" w16cid:durableId="2100324188">
    <w:abstractNumId w:val="22"/>
  </w:num>
  <w:num w:numId="30" w16cid:durableId="956333213">
    <w:abstractNumId w:val="76"/>
  </w:num>
  <w:num w:numId="31" w16cid:durableId="902788318">
    <w:abstractNumId w:val="38"/>
    <w:lvlOverride w:ilvl="0">
      <w:lvl w:ilvl="0">
        <w:numFmt w:val="decimal"/>
        <w:lvlText w:val=""/>
        <w:lvlJc w:val="left"/>
      </w:lvl>
    </w:lvlOverride>
    <w:lvlOverride w:ilvl="1">
      <w:lvl w:ilvl="1" w:tentative="1">
        <w:start w:val="1"/>
        <w:numFmt w:val="lowerLetter"/>
        <w:lvlText w:val="%2."/>
        <w:lvlJc w:val="left"/>
        <w:pPr>
          <w:ind w:left="1353" w:hanging="360"/>
        </w:pPr>
        <w:rPr>
          <w:rFonts w:hAnsi="Arial Unicode MS"/>
          <w:i w:val="0"/>
          <w:caps w:val="0"/>
          <w:smallCaps w:val="0"/>
          <w:strike w:val="0"/>
          <w:dstrike w:val="0"/>
          <w:color w:val="auto"/>
          <w:spacing w:val="0"/>
          <w:w w:val="100"/>
          <w:kern w:val="0"/>
          <w:position w:val="0"/>
          <w:highlight w:val="none"/>
          <w:vertAlign w:val="baseline"/>
        </w:rPr>
      </w:lvl>
    </w:lvlOverride>
  </w:num>
  <w:num w:numId="32" w16cid:durableId="1316759588">
    <w:abstractNumId w:val="24"/>
  </w:num>
  <w:num w:numId="33" w16cid:durableId="332270481">
    <w:abstractNumId w:val="81"/>
  </w:num>
  <w:num w:numId="34" w16cid:durableId="777143714">
    <w:abstractNumId w:val="61"/>
  </w:num>
  <w:num w:numId="35" w16cid:durableId="2087805138">
    <w:abstractNumId w:val="30"/>
  </w:num>
  <w:num w:numId="36" w16cid:durableId="63339299">
    <w:abstractNumId w:val="47"/>
  </w:num>
  <w:num w:numId="37" w16cid:durableId="1516845604">
    <w:abstractNumId w:val="43"/>
  </w:num>
  <w:num w:numId="38" w16cid:durableId="1752655768">
    <w:abstractNumId w:val="2"/>
  </w:num>
  <w:num w:numId="39" w16cid:durableId="1080365771">
    <w:abstractNumId w:val="31"/>
  </w:num>
  <w:num w:numId="40" w16cid:durableId="352994107">
    <w:abstractNumId w:val="11"/>
  </w:num>
  <w:num w:numId="41" w16cid:durableId="1369187349">
    <w:abstractNumId w:val="73"/>
  </w:num>
  <w:num w:numId="42" w16cid:durableId="955406412">
    <w:abstractNumId w:val="49"/>
  </w:num>
  <w:num w:numId="43" w16cid:durableId="1347900291">
    <w:abstractNumId w:val="72"/>
  </w:num>
  <w:num w:numId="44" w16cid:durableId="95055043">
    <w:abstractNumId w:val="58"/>
  </w:num>
  <w:num w:numId="45" w16cid:durableId="2101826118">
    <w:abstractNumId w:val="8"/>
  </w:num>
  <w:num w:numId="46" w16cid:durableId="243339337">
    <w:abstractNumId w:val="50"/>
  </w:num>
  <w:num w:numId="47" w16cid:durableId="1355497323">
    <w:abstractNumId w:val="45"/>
  </w:num>
  <w:num w:numId="48" w16cid:durableId="1204439269">
    <w:abstractNumId w:val="67"/>
  </w:num>
  <w:num w:numId="49" w16cid:durableId="1150095344">
    <w:abstractNumId w:val="40"/>
  </w:num>
  <w:num w:numId="50" w16cid:durableId="1406342400">
    <w:abstractNumId w:val="23"/>
  </w:num>
  <w:num w:numId="51" w16cid:durableId="735014108">
    <w:abstractNumId w:val="66"/>
  </w:num>
  <w:num w:numId="52" w16cid:durableId="1950239443">
    <w:abstractNumId w:val="63"/>
  </w:num>
  <w:num w:numId="53" w16cid:durableId="1222793657">
    <w:abstractNumId w:val="1"/>
  </w:num>
  <w:num w:numId="54" w16cid:durableId="604508952">
    <w:abstractNumId w:val="60"/>
  </w:num>
  <w:num w:numId="55" w16cid:durableId="1583559761">
    <w:abstractNumId w:val="80"/>
  </w:num>
  <w:num w:numId="56" w16cid:durableId="2120948356">
    <w:abstractNumId w:val="13"/>
  </w:num>
  <w:num w:numId="57" w16cid:durableId="1407072889">
    <w:abstractNumId w:val="34"/>
  </w:num>
  <w:num w:numId="58" w16cid:durableId="841240712">
    <w:abstractNumId w:val="51"/>
  </w:num>
  <w:num w:numId="59" w16cid:durableId="1639646584">
    <w:abstractNumId w:val="70"/>
  </w:num>
  <w:num w:numId="60" w16cid:durableId="789785094">
    <w:abstractNumId w:val="59"/>
  </w:num>
  <w:num w:numId="61" w16cid:durableId="2013607160">
    <w:abstractNumId w:val="15"/>
  </w:num>
  <w:num w:numId="62" w16cid:durableId="1659961931">
    <w:abstractNumId w:val="26"/>
  </w:num>
  <w:num w:numId="63" w16cid:durableId="229465006">
    <w:abstractNumId w:val="37"/>
  </w:num>
  <w:num w:numId="64" w16cid:durableId="948701657">
    <w:abstractNumId w:val="21"/>
  </w:num>
  <w:num w:numId="65" w16cid:durableId="358967889">
    <w:abstractNumId w:val="52"/>
  </w:num>
  <w:num w:numId="66" w16cid:durableId="1893691821">
    <w:abstractNumId w:val="5"/>
  </w:num>
  <w:num w:numId="67" w16cid:durableId="1286427889">
    <w:abstractNumId w:val="75"/>
  </w:num>
  <w:num w:numId="68" w16cid:durableId="1199466133">
    <w:abstractNumId w:val="29"/>
    <w:lvlOverride w:ilvl="0">
      <w:startOverride w:val="1"/>
    </w:lvlOverride>
  </w:num>
  <w:num w:numId="69" w16cid:durableId="98306232">
    <w:abstractNumId w:val="46"/>
  </w:num>
  <w:num w:numId="70" w16cid:durableId="755057300">
    <w:abstractNumId w:val="55"/>
  </w:num>
  <w:num w:numId="71" w16cid:durableId="1246263084">
    <w:abstractNumId w:val="17"/>
  </w:num>
  <w:num w:numId="72" w16cid:durableId="513030572">
    <w:abstractNumId w:val="16"/>
  </w:num>
  <w:num w:numId="73" w16cid:durableId="1716617144">
    <w:abstractNumId w:val="35"/>
  </w:num>
  <w:num w:numId="74" w16cid:durableId="671756380">
    <w:abstractNumId w:val="28"/>
  </w:num>
  <w:num w:numId="75" w16cid:durableId="367605383">
    <w:abstractNumId w:val="20"/>
  </w:num>
  <w:num w:numId="76" w16cid:durableId="1012299085">
    <w:abstractNumId w:val="19"/>
  </w:num>
  <w:num w:numId="77" w16cid:durableId="1524778945">
    <w:abstractNumId w:val="3"/>
  </w:num>
  <w:num w:numId="78" w16cid:durableId="1081832365">
    <w:abstractNumId w:val="14"/>
  </w:num>
  <w:num w:numId="79" w16cid:durableId="1275407626">
    <w:abstractNumId w:val="10"/>
  </w:num>
  <w:num w:numId="80" w16cid:durableId="567880909">
    <w:abstractNumId w:val="7"/>
  </w:num>
  <w:num w:numId="81" w16cid:durableId="578104032">
    <w:abstractNumId w:val="79"/>
  </w:num>
  <w:num w:numId="82" w16cid:durableId="1242372373">
    <w:abstractNumId w:val="57"/>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arzyna Łączek">
    <w15:presenceInfo w15:providerId="Windows Live" w15:userId="712562b916ce7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9C2"/>
    <w:rsid w:val="00007A6D"/>
    <w:rsid w:val="00011C30"/>
    <w:rsid w:val="00017934"/>
    <w:rsid w:val="00022C96"/>
    <w:rsid w:val="00027B01"/>
    <w:rsid w:val="00031D72"/>
    <w:rsid w:val="00033130"/>
    <w:rsid w:val="000468EC"/>
    <w:rsid w:val="000503E3"/>
    <w:rsid w:val="00051158"/>
    <w:rsid w:val="00053197"/>
    <w:rsid w:val="00062941"/>
    <w:rsid w:val="000672AB"/>
    <w:rsid w:val="00076FAC"/>
    <w:rsid w:val="000819C2"/>
    <w:rsid w:val="00085C86"/>
    <w:rsid w:val="00086BE1"/>
    <w:rsid w:val="000918BE"/>
    <w:rsid w:val="00091B0E"/>
    <w:rsid w:val="00095517"/>
    <w:rsid w:val="00097BA3"/>
    <w:rsid w:val="000A7859"/>
    <w:rsid w:val="000B29B0"/>
    <w:rsid w:val="000B2C22"/>
    <w:rsid w:val="000B3FBD"/>
    <w:rsid w:val="000B45C9"/>
    <w:rsid w:val="000B7B40"/>
    <w:rsid w:val="000C0049"/>
    <w:rsid w:val="000C1BAE"/>
    <w:rsid w:val="000C3A15"/>
    <w:rsid w:val="000D0F4E"/>
    <w:rsid w:val="000D1039"/>
    <w:rsid w:val="000D486D"/>
    <w:rsid w:val="000E22A0"/>
    <w:rsid w:val="000E4AF4"/>
    <w:rsid w:val="000E5801"/>
    <w:rsid w:val="000F0ABC"/>
    <w:rsid w:val="000F3AC2"/>
    <w:rsid w:val="0010043F"/>
    <w:rsid w:val="00100B4A"/>
    <w:rsid w:val="001064BA"/>
    <w:rsid w:val="001073A3"/>
    <w:rsid w:val="00110149"/>
    <w:rsid w:val="0011059E"/>
    <w:rsid w:val="001170FD"/>
    <w:rsid w:val="0012403F"/>
    <w:rsid w:val="001262A1"/>
    <w:rsid w:val="001335C3"/>
    <w:rsid w:val="001362E7"/>
    <w:rsid w:val="001370E4"/>
    <w:rsid w:val="001400DD"/>
    <w:rsid w:val="00142FA9"/>
    <w:rsid w:val="00143DFF"/>
    <w:rsid w:val="00146867"/>
    <w:rsid w:val="0015053C"/>
    <w:rsid w:val="00152F43"/>
    <w:rsid w:val="00153FF5"/>
    <w:rsid w:val="00161B3C"/>
    <w:rsid w:val="001649B4"/>
    <w:rsid w:val="00165C12"/>
    <w:rsid w:val="00167D5A"/>
    <w:rsid w:val="00170529"/>
    <w:rsid w:val="001721BB"/>
    <w:rsid w:val="0018038C"/>
    <w:rsid w:val="001845A6"/>
    <w:rsid w:val="001850F6"/>
    <w:rsid w:val="0018741F"/>
    <w:rsid w:val="00194343"/>
    <w:rsid w:val="00197C1E"/>
    <w:rsid w:val="001A1786"/>
    <w:rsid w:val="001A3C6A"/>
    <w:rsid w:val="001A612D"/>
    <w:rsid w:val="001B07F3"/>
    <w:rsid w:val="001B35D4"/>
    <w:rsid w:val="001B6221"/>
    <w:rsid w:val="001B6C39"/>
    <w:rsid w:val="001C0B87"/>
    <w:rsid w:val="001C1840"/>
    <w:rsid w:val="001C300B"/>
    <w:rsid w:val="001D3E6D"/>
    <w:rsid w:val="001E1D91"/>
    <w:rsid w:val="001E547B"/>
    <w:rsid w:val="001F0825"/>
    <w:rsid w:val="001F3852"/>
    <w:rsid w:val="001F7E07"/>
    <w:rsid w:val="001F7F6F"/>
    <w:rsid w:val="00201D1B"/>
    <w:rsid w:val="002055B4"/>
    <w:rsid w:val="0020751E"/>
    <w:rsid w:val="002139AA"/>
    <w:rsid w:val="002141FB"/>
    <w:rsid w:val="00215282"/>
    <w:rsid w:val="002161C5"/>
    <w:rsid w:val="0022099B"/>
    <w:rsid w:val="00220F6F"/>
    <w:rsid w:val="00225CC3"/>
    <w:rsid w:val="00233CD4"/>
    <w:rsid w:val="00241E71"/>
    <w:rsid w:val="00243BCE"/>
    <w:rsid w:val="002461AE"/>
    <w:rsid w:val="002465EE"/>
    <w:rsid w:val="00250BFA"/>
    <w:rsid w:val="002542B5"/>
    <w:rsid w:val="0025439C"/>
    <w:rsid w:val="00260DF4"/>
    <w:rsid w:val="00260DFD"/>
    <w:rsid w:val="00263701"/>
    <w:rsid w:val="00265BB2"/>
    <w:rsid w:val="0026786B"/>
    <w:rsid w:val="0027360F"/>
    <w:rsid w:val="00274F46"/>
    <w:rsid w:val="00276A13"/>
    <w:rsid w:val="0027727C"/>
    <w:rsid w:val="00281F51"/>
    <w:rsid w:val="0028372E"/>
    <w:rsid w:val="00290135"/>
    <w:rsid w:val="0029016C"/>
    <w:rsid w:val="002901F3"/>
    <w:rsid w:val="002909A1"/>
    <w:rsid w:val="0029471D"/>
    <w:rsid w:val="002A3D1A"/>
    <w:rsid w:val="002A46B2"/>
    <w:rsid w:val="002A60CD"/>
    <w:rsid w:val="002A71D4"/>
    <w:rsid w:val="002B1109"/>
    <w:rsid w:val="002B2B6A"/>
    <w:rsid w:val="002B79FD"/>
    <w:rsid w:val="002C1632"/>
    <w:rsid w:val="002C31F0"/>
    <w:rsid w:val="002D55D4"/>
    <w:rsid w:val="002D756C"/>
    <w:rsid w:val="002E2396"/>
    <w:rsid w:val="002E295A"/>
    <w:rsid w:val="002E2E78"/>
    <w:rsid w:val="002E5D0D"/>
    <w:rsid w:val="002E642F"/>
    <w:rsid w:val="002F07B4"/>
    <w:rsid w:val="002F2572"/>
    <w:rsid w:val="002F2894"/>
    <w:rsid w:val="002F5685"/>
    <w:rsid w:val="002F626B"/>
    <w:rsid w:val="0030202C"/>
    <w:rsid w:val="0030361B"/>
    <w:rsid w:val="00304032"/>
    <w:rsid w:val="00310323"/>
    <w:rsid w:val="003129DA"/>
    <w:rsid w:val="00320C6B"/>
    <w:rsid w:val="0032189D"/>
    <w:rsid w:val="00322403"/>
    <w:rsid w:val="003246B7"/>
    <w:rsid w:val="00332219"/>
    <w:rsid w:val="00334642"/>
    <w:rsid w:val="00336C3B"/>
    <w:rsid w:val="00341366"/>
    <w:rsid w:val="00342C26"/>
    <w:rsid w:val="00345025"/>
    <w:rsid w:val="00351F0F"/>
    <w:rsid w:val="00353303"/>
    <w:rsid w:val="003568E6"/>
    <w:rsid w:val="00356CF6"/>
    <w:rsid w:val="003607E7"/>
    <w:rsid w:val="00363C12"/>
    <w:rsid w:val="00363E50"/>
    <w:rsid w:val="00364D00"/>
    <w:rsid w:val="00367342"/>
    <w:rsid w:val="00367C2F"/>
    <w:rsid w:val="00370FC9"/>
    <w:rsid w:val="00373898"/>
    <w:rsid w:val="003770B6"/>
    <w:rsid w:val="003817F7"/>
    <w:rsid w:val="00383E13"/>
    <w:rsid w:val="00384BA6"/>
    <w:rsid w:val="00387F9C"/>
    <w:rsid w:val="0039694E"/>
    <w:rsid w:val="00396FCA"/>
    <w:rsid w:val="003A0145"/>
    <w:rsid w:val="003A4583"/>
    <w:rsid w:val="003B245D"/>
    <w:rsid w:val="003B6EB1"/>
    <w:rsid w:val="003C1EFD"/>
    <w:rsid w:val="003C4574"/>
    <w:rsid w:val="003C4EF6"/>
    <w:rsid w:val="003C6055"/>
    <w:rsid w:val="003E0694"/>
    <w:rsid w:val="003E1AB9"/>
    <w:rsid w:val="003E413E"/>
    <w:rsid w:val="003E577D"/>
    <w:rsid w:val="003E7627"/>
    <w:rsid w:val="003E789A"/>
    <w:rsid w:val="003F0729"/>
    <w:rsid w:val="003F3479"/>
    <w:rsid w:val="003F67D7"/>
    <w:rsid w:val="00402AF3"/>
    <w:rsid w:val="00423BE7"/>
    <w:rsid w:val="00424735"/>
    <w:rsid w:val="004317FA"/>
    <w:rsid w:val="004404E8"/>
    <w:rsid w:val="00441683"/>
    <w:rsid w:val="0044278E"/>
    <w:rsid w:val="00444D2D"/>
    <w:rsid w:val="00444FDE"/>
    <w:rsid w:val="00446B7C"/>
    <w:rsid w:val="0044757A"/>
    <w:rsid w:val="00447CFD"/>
    <w:rsid w:val="00450AB2"/>
    <w:rsid w:val="00454C3D"/>
    <w:rsid w:val="00455E8A"/>
    <w:rsid w:val="00455F16"/>
    <w:rsid w:val="0046121D"/>
    <w:rsid w:val="0046215B"/>
    <w:rsid w:val="00464E7A"/>
    <w:rsid w:val="00472448"/>
    <w:rsid w:val="0047318E"/>
    <w:rsid w:val="004778AB"/>
    <w:rsid w:val="00484074"/>
    <w:rsid w:val="004941C6"/>
    <w:rsid w:val="0049644D"/>
    <w:rsid w:val="004A0152"/>
    <w:rsid w:val="004A184A"/>
    <w:rsid w:val="004A1936"/>
    <w:rsid w:val="004A73ED"/>
    <w:rsid w:val="004B0F4D"/>
    <w:rsid w:val="004B1A8D"/>
    <w:rsid w:val="004B20F5"/>
    <w:rsid w:val="004B2A70"/>
    <w:rsid w:val="004B597A"/>
    <w:rsid w:val="004B73D3"/>
    <w:rsid w:val="004C1FE1"/>
    <w:rsid w:val="004C2C8B"/>
    <w:rsid w:val="004C2CE9"/>
    <w:rsid w:val="004D0026"/>
    <w:rsid w:val="004D09B1"/>
    <w:rsid w:val="004D3B9D"/>
    <w:rsid w:val="004D5752"/>
    <w:rsid w:val="004D6D19"/>
    <w:rsid w:val="004E2524"/>
    <w:rsid w:val="004F1102"/>
    <w:rsid w:val="004F231B"/>
    <w:rsid w:val="004F473E"/>
    <w:rsid w:val="004F4AA8"/>
    <w:rsid w:val="004F529D"/>
    <w:rsid w:val="00502313"/>
    <w:rsid w:val="005025EA"/>
    <w:rsid w:val="00503797"/>
    <w:rsid w:val="005073C7"/>
    <w:rsid w:val="00507509"/>
    <w:rsid w:val="005114B3"/>
    <w:rsid w:val="0051188B"/>
    <w:rsid w:val="005137F2"/>
    <w:rsid w:val="0051463D"/>
    <w:rsid w:val="005223C7"/>
    <w:rsid w:val="00522BA1"/>
    <w:rsid w:val="00522BD9"/>
    <w:rsid w:val="00523A43"/>
    <w:rsid w:val="00525B11"/>
    <w:rsid w:val="0052661C"/>
    <w:rsid w:val="00526E5B"/>
    <w:rsid w:val="00527D3F"/>
    <w:rsid w:val="005338F3"/>
    <w:rsid w:val="00534F12"/>
    <w:rsid w:val="00535429"/>
    <w:rsid w:val="00545176"/>
    <w:rsid w:val="00546337"/>
    <w:rsid w:val="005629F2"/>
    <w:rsid w:val="00562FBD"/>
    <w:rsid w:val="005630C9"/>
    <w:rsid w:val="0056686A"/>
    <w:rsid w:val="0057251C"/>
    <w:rsid w:val="00585D56"/>
    <w:rsid w:val="00590CE8"/>
    <w:rsid w:val="00591403"/>
    <w:rsid w:val="00594CAF"/>
    <w:rsid w:val="005B32B0"/>
    <w:rsid w:val="005B4355"/>
    <w:rsid w:val="005B48B7"/>
    <w:rsid w:val="005B4B86"/>
    <w:rsid w:val="005C02A5"/>
    <w:rsid w:val="005C23A0"/>
    <w:rsid w:val="005C30DE"/>
    <w:rsid w:val="005C46CF"/>
    <w:rsid w:val="005C6C28"/>
    <w:rsid w:val="005D0B5A"/>
    <w:rsid w:val="005D5C5E"/>
    <w:rsid w:val="005E08C3"/>
    <w:rsid w:val="005E30C1"/>
    <w:rsid w:val="005E7C5A"/>
    <w:rsid w:val="005F38F7"/>
    <w:rsid w:val="00601ABD"/>
    <w:rsid w:val="006025BD"/>
    <w:rsid w:val="00602672"/>
    <w:rsid w:val="00606ED7"/>
    <w:rsid w:val="00614E76"/>
    <w:rsid w:val="006155AE"/>
    <w:rsid w:val="0061648D"/>
    <w:rsid w:val="00624CD0"/>
    <w:rsid w:val="00630D6C"/>
    <w:rsid w:val="0063329D"/>
    <w:rsid w:val="0063578F"/>
    <w:rsid w:val="00635969"/>
    <w:rsid w:val="0063689C"/>
    <w:rsid w:val="00640E43"/>
    <w:rsid w:val="0064363F"/>
    <w:rsid w:val="0064396A"/>
    <w:rsid w:val="006442CB"/>
    <w:rsid w:val="0064709B"/>
    <w:rsid w:val="006506EF"/>
    <w:rsid w:val="00653259"/>
    <w:rsid w:val="0065486A"/>
    <w:rsid w:val="00656C5A"/>
    <w:rsid w:val="00663F99"/>
    <w:rsid w:val="006671AD"/>
    <w:rsid w:val="0066761B"/>
    <w:rsid w:val="00667BD8"/>
    <w:rsid w:val="0067000C"/>
    <w:rsid w:val="0067517F"/>
    <w:rsid w:val="00683089"/>
    <w:rsid w:val="00685269"/>
    <w:rsid w:val="00686A6B"/>
    <w:rsid w:val="00691646"/>
    <w:rsid w:val="00693E8E"/>
    <w:rsid w:val="006947C5"/>
    <w:rsid w:val="006A016B"/>
    <w:rsid w:val="006B4A80"/>
    <w:rsid w:val="006C14C1"/>
    <w:rsid w:val="006C4B82"/>
    <w:rsid w:val="006D3835"/>
    <w:rsid w:val="006D4C0E"/>
    <w:rsid w:val="006D5E19"/>
    <w:rsid w:val="006E58B6"/>
    <w:rsid w:val="006E6AD5"/>
    <w:rsid w:val="006E6B5B"/>
    <w:rsid w:val="006F176D"/>
    <w:rsid w:val="006F1919"/>
    <w:rsid w:val="006F61AC"/>
    <w:rsid w:val="0070015B"/>
    <w:rsid w:val="007001C6"/>
    <w:rsid w:val="00702338"/>
    <w:rsid w:val="00703620"/>
    <w:rsid w:val="007070D4"/>
    <w:rsid w:val="00707576"/>
    <w:rsid w:val="00707EE6"/>
    <w:rsid w:val="007129B6"/>
    <w:rsid w:val="00712CA8"/>
    <w:rsid w:val="00713D3E"/>
    <w:rsid w:val="0071411C"/>
    <w:rsid w:val="00715FC3"/>
    <w:rsid w:val="00716FFD"/>
    <w:rsid w:val="00720D70"/>
    <w:rsid w:val="00721772"/>
    <w:rsid w:val="007243F9"/>
    <w:rsid w:val="007253B3"/>
    <w:rsid w:val="00725AF0"/>
    <w:rsid w:val="00726413"/>
    <w:rsid w:val="00726A25"/>
    <w:rsid w:val="00731CE7"/>
    <w:rsid w:val="007335F6"/>
    <w:rsid w:val="00734F60"/>
    <w:rsid w:val="007356C6"/>
    <w:rsid w:val="0073754B"/>
    <w:rsid w:val="00746913"/>
    <w:rsid w:val="00756CCA"/>
    <w:rsid w:val="007615EB"/>
    <w:rsid w:val="00762B09"/>
    <w:rsid w:val="00771E0E"/>
    <w:rsid w:val="00773CC3"/>
    <w:rsid w:val="00774EF3"/>
    <w:rsid w:val="00775EC6"/>
    <w:rsid w:val="007773C5"/>
    <w:rsid w:val="00777C34"/>
    <w:rsid w:val="00781B8D"/>
    <w:rsid w:val="00782798"/>
    <w:rsid w:val="00783CB9"/>
    <w:rsid w:val="00790B1B"/>
    <w:rsid w:val="00796903"/>
    <w:rsid w:val="007A1321"/>
    <w:rsid w:val="007A7536"/>
    <w:rsid w:val="007B0446"/>
    <w:rsid w:val="007B4636"/>
    <w:rsid w:val="007B46CE"/>
    <w:rsid w:val="007B55F3"/>
    <w:rsid w:val="007C5125"/>
    <w:rsid w:val="007C51A7"/>
    <w:rsid w:val="007C5979"/>
    <w:rsid w:val="007D0F1F"/>
    <w:rsid w:val="007D4094"/>
    <w:rsid w:val="007D6144"/>
    <w:rsid w:val="007E1539"/>
    <w:rsid w:val="007E1D9D"/>
    <w:rsid w:val="007E25B7"/>
    <w:rsid w:val="007E2F4E"/>
    <w:rsid w:val="007F6325"/>
    <w:rsid w:val="007F68C4"/>
    <w:rsid w:val="008050B3"/>
    <w:rsid w:val="00810F90"/>
    <w:rsid w:val="00830732"/>
    <w:rsid w:val="008323D4"/>
    <w:rsid w:val="00832DA0"/>
    <w:rsid w:val="0083486A"/>
    <w:rsid w:val="00837E07"/>
    <w:rsid w:val="00841AF8"/>
    <w:rsid w:val="00845592"/>
    <w:rsid w:val="00846BA7"/>
    <w:rsid w:val="00862671"/>
    <w:rsid w:val="00863E48"/>
    <w:rsid w:val="00864270"/>
    <w:rsid w:val="00866C22"/>
    <w:rsid w:val="00874A16"/>
    <w:rsid w:val="008769FD"/>
    <w:rsid w:val="00876D03"/>
    <w:rsid w:val="008820B9"/>
    <w:rsid w:val="00884130"/>
    <w:rsid w:val="008844AE"/>
    <w:rsid w:val="008869D9"/>
    <w:rsid w:val="00887184"/>
    <w:rsid w:val="008938AC"/>
    <w:rsid w:val="008963BC"/>
    <w:rsid w:val="008974E2"/>
    <w:rsid w:val="008A38C8"/>
    <w:rsid w:val="008A40E3"/>
    <w:rsid w:val="008C0DE4"/>
    <w:rsid w:val="008C104F"/>
    <w:rsid w:val="008C73DA"/>
    <w:rsid w:val="008D381B"/>
    <w:rsid w:val="008D5CB7"/>
    <w:rsid w:val="008D62EA"/>
    <w:rsid w:val="008D76E2"/>
    <w:rsid w:val="008E1643"/>
    <w:rsid w:val="008E6CF7"/>
    <w:rsid w:val="008F4E5E"/>
    <w:rsid w:val="00906E7F"/>
    <w:rsid w:val="00910806"/>
    <w:rsid w:val="00912023"/>
    <w:rsid w:val="00917688"/>
    <w:rsid w:val="00924E14"/>
    <w:rsid w:val="00933049"/>
    <w:rsid w:val="00933848"/>
    <w:rsid w:val="009352A6"/>
    <w:rsid w:val="009362F8"/>
    <w:rsid w:val="0094111E"/>
    <w:rsid w:val="0095322E"/>
    <w:rsid w:val="009549ED"/>
    <w:rsid w:val="00955198"/>
    <w:rsid w:val="00976282"/>
    <w:rsid w:val="00977750"/>
    <w:rsid w:val="00977951"/>
    <w:rsid w:val="00982A8B"/>
    <w:rsid w:val="009854E8"/>
    <w:rsid w:val="00997B91"/>
    <w:rsid w:val="00997B94"/>
    <w:rsid w:val="00997EC2"/>
    <w:rsid w:val="009A2950"/>
    <w:rsid w:val="009A55E9"/>
    <w:rsid w:val="009A5711"/>
    <w:rsid w:val="009A5BDE"/>
    <w:rsid w:val="009B5468"/>
    <w:rsid w:val="009B6229"/>
    <w:rsid w:val="009C0408"/>
    <w:rsid w:val="009C068B"/>
    <w:rsid w:val="009C335F"/>
    <w:rsid w:val="009C4677"/>
    <w:rsid w:val="009C57AB"/>
    <w:rsid w:val="009C7DCD"/>
    <w:rsid w:val="009D217C"/>
    <w:rsid w:val="009D31F6"/>
    <w:rsid w:val="009D4232"/>
    <w:rsid w:val="009D48FB"/>
    <w:rsid w:val="009D7299"/>
    <w:rsid w:val="009D7D92"/>
    <w:rsid w:val="009E1F5F"/>
    <w:rsid w:val="009E6C97"/>
    <w:rsid w:val="009F014B"/>
    <w:rsid w:val="009F777B"/>
    <w:rsid w:val="00A10774"/>
    <w:rsid w:val="00A1332E"/>
    <w:rsid w:val="00A13D69"/>
    <w:rsid w:val="00A20D89"/>
    <w:rsid w:val="00A2168C"/>
    <w:rsid w:val="00A2286A"/>
    <w:rsid w:val="00A26727"/>
    <w:rsid w:val="00A31472"/>
    <w:rsid w:val="00A325AD"/>
    <w:rsid w:val="00A33161"/>
    <w:rsid w:val="00A340A7"/>
    <w:rsid w:val="00A36980"/>
    <w:rsid w:val="00A4428E"/>
    <w:rsid w:val="00A4650C"/>
    <w:rsid w:val="00A52D3D"/>
    <w:rsid w:val="00A565CA"/>
    <w:rsid w:val="00A60EB7"/>
    <w:rsid w:val="00A641EF"/>
    <w:rsid w:val="00A659C6"/>
    <w:rsid w:val="00A66275"/>
    <w:rsid w:val="00A66700"/>
    <w:rsid w:val="00A73432"/>
    <w:rsid w:val="00A73B60"/>
    <w:rsid w:val="00A8041C"/>
    <w:rsid w:val="00A807D1"/>
    <w:rsid w:val="00A80996"/>
    <w:rsid w:val="00A86E6B"/>
    <w:rsid w:val="00A87452"/>
    <w:rsid w:val="00A9170E"/>
    <w:rsid w:val="00A94AA0"/>
    <w:rsid w:val="00AA1B70"/>
    <w:rsid w:val="00AA1C65"/>
    <w:rsid w:val="00AA66DC"/>
    <w:rsid w:val="00AA6F72"/>
    <w:rsid w:val="00AB1EAC"/>
    <w:rsid w:val="00AC1F88"/>
    <w:rsid w:val="00AC273C"/>
    <w:rsid w:val="00AD10EF"/>
    <w:rsid w:val="00AD4F19"/>
    <w:rsid w:val="00AE03BE"/>
    <w:rsid w:val="00AE3807"/>
    <w:rsid w:val="00AE4B92"/>
    <w:rsid w:val="00AE4E98"/>
    <w:rsid w:val="00AE6967"/>
    <w:rsid w:val="00AF2D33"/>
    <w:rsid w:val="00AF4EFF"/>
    <w:rsid w:val="00AF62DF"/>
    <w:rsid w:val="00B02447"/>
    <w:rsid w:val="00B110CA"/>
    <w:rsid w:val="00B14489"/>
    <w:rsid w:val="00B208D5"/>
    <w:rsid w:val="00B256C5"/>
    <w:rsid w:val="00B26FA8"/>
    <w:rsid w:val="00B27A60"/>
    <w:rsid w:val="00B33BDD"/>
    <w:rsid w:val="00B365AB"/>
    <w:rsid w:val="00B41137"/>
    <w:rsid w:val="00B4292F"/>
    <w:rsid w:val="00B5093E"/>
    <w:rsid w:val="00B5196D"/>
    <w:rsid w:val="00B54C3D"/>
    <w:rsid w:val="00B55DC5"/>
    <w:rsid w:val="00B56933"/>
    <w:rsid w:val="00B611FF"/>
    <w:rsid w:val="00B61F6A"/>
    <w:rsid w:val="00B624B8"/>
    <w:rsid w:val="00B712EE"/>
    <w:rsid w:val="00B71E80"/>
    <w:rsid w:val="00B7231A"/>
    <w:rsid w:val="00B742AD"/>
    <w:rsid w:val="00B8154C"/>
    <w:rsid w:val="00B84E3C"/>
    <w:rsid w:val="00B961DE"/>
    <w:rsid w:val="00BA5E6D"/>
    <w:rsid w:val="00BA74A7"/>
    <w:rsid w:val="00BA7C72"/>
    <w:rsid w:val="00BB06A0"/>
    <w:rsid w:val="00BB10C7"/>
    <w:rsid w:val="00BB2AE0"/>
    <w:rsid w:val="00BB631A"/>
    <w:rsid w:val="00BB75DB"/>
    <w:rsid w:val="00BC121F"/>
    <w:rsid w:val="00BC3DB6"/>
    <w:rsid w:val="00BD106E"/>
    <w:rsid w:val="00BD13B0"/>
    <w:rsid w:val="00BD26E7"/>
    <w:rsid w:val="00BD342C"/>
    <w:rsid w:val="00BD3F9D"/>
    <w:rsid w:val="00BD459C"/>
    <w:rsid w:val="00BD68EC"/>
    <w:rsid w:val="00BD750E"/>
    <w:rsid w:val="00BD7F43"/>
    <w:rsid w:val="00BE1F01"/>
    <w:rsid w:val="00BE3555"/>
    <w:rsid w:val="00BE4CFD"/>
    <w:rsid w:val="00BE53F8"/>
    <w:rsid w:val="00BF1498"/>
    <w:rsid w:val="00BF35CA"/>
    <w:rsid w:val="00BF51D1"/>
    <w:rsid w:val="00BF7CED"/>
    <w:rsid w:val="00C05C3C"/>
    <w:rsid w:val="00C10B61"/>
    <w:rsid w:val="00C10C32"/>
    <w:rsid w:val="00C23667"/>
    <w:rsid w:val="00C30D87"/>
    <w:rsid w:val="00C321E0"/>
    <w:rsid w:val="00C37462"/>
    <w:rsid w:val="00C42112"/>
    <w:rsid w:val="00C46615"/>
    <w:rsid w:val="00C46DB0"/>
    <w:rsid w:val="00C539C8"/>
    <w:rsid w:val="00C562FE"/>
    <w:rsid w:val="00C57124"/>
    <w:rsid w:val="00C60A9E"/>
    <w:rsid w:val="00C73A8C"/>
    <w:rsid w:val="00C73BF2"/>
    <w:rsid w:val="00C904C0"/>
    <w:rsid w:val="00C94C79"/>
    <w:rsid w:val="00C97930"/>
    <w:rsid w:val="00CB3472"/>
    <w:rsid w:val="00CB50D5"/>
    <w:rsid w:val="00CB61B0"/>
    <w:rsid w:val="00CC7FBA"/>
    <w:rsid w:val="00CD707F"/>
    <w:rsid w:val="00CD7556"/>
    <w:rsid w:val="00CE0B7B"/>
    <w:rsid w:val="00CE5772"/>
    <w:rsid w:val="00CF160E"/>
    <w:rsid w:val="00CF6344"/>
    <w:rsid w:val="00D05063"/>
    <w:rsid w:val="00D07DF8"/>
    <w:rsid w:val="00D11FF9"/>
    <w:rsid w:val="00D15063"/>
    <w:rsid w:val="00D20CBB"/>
    <w:rsid w:val="00D2189D"/>
    <w:rsid w:val="00D22EC3"/>
    <w:rsid w:val="00D2301F"/>
    <w:rsid w:val="00D23226"/>
    <w:rsid w:val="00D33639"/>
    <w:rsid w:val="00D35DC9"/>
    <w:rsid w:val="00D36F56"/>
    <w:rsid w:val="00D40DEE"/>
    <w:rsid w:val="00D41106"/>
    <w:rsid w:val="00D44B50"/>
    <w:rsid w:val="00D470F6"/>
    <w:rsid w:val="00D5131B"/>
    <w:rsid w:val="00D56765"/>
    <w:rsid w:val="00D61FE7"/>
    <w:rsid w:val="00D62603"/>
    <w:rsid w:val="00D65640"/>
    <w:rsid w:val="00D65D11"/>
    <w:rsid w:val="00D65E39"/>
    <w:rsid w:val="00D67B36"/>
    <w:rsid w:val="00D71774"/>
    <w:rsid w:val="00D7189B"/>
    <w:rsid w:val="00D73000"/>
    <w:rsid w:val="00D74CDD"/>
    <w:rsid w:val="00D76148"/>
    <w:rsid w:val="00D763E6"/>
    <w:rsid w:val="00D76432"/>
    <w:rsid w:val="00D77659"/>
    <w:rsid w:val="00D9355D"/>
    <w:rsid w:val="00D93AEB"/>
    <w:rsid w:val="00D942E3"/>
    <w:rsid w:val="00D961A2"/>
    <w:rsid w:val="00DA13DA"/>
    <w:rsid w:val="00DA2C32"/>
    <w:rsid w:val="00DA326E"/>
    <w:rsid w:val="00DA3714"/>
    <w:rsid w:val="00DA3D8E"/>
    <w:rsid w:val="00DA56E7"/>
    <w:rsid w:val="00DA70F3"/>
    <w:rsid w:val="00DB17BF"/>
    <w:rsid w:val="00DB3D6D"/>
    <w:rsid w:val="00DB408A"/>
    <w:rsid w:val="00DB4DC6"/>
    <w:rsid w:val="00DB6ED1"/>
    <w:rsid w:val="00DC63D8"/>
    <w:rsid w:val="00DC6CDC"/>
    <w:rsid w:val="00DC6FD5"/>
    <w:rsid w:val="00DD166D"/>
    <w:rsid w:val="00DD28E9"/>
    <w:rsid w:val="00DD4111"/>
    <w:rsid w:val="00DE0BF8"/>
    <w:rsid w:val="00DE0DCF"/>
    <w:rsid w:val="00DE1BEA"/>
    <w:rsid w:val="00DE7989"/>
    <w:rsid w:val="00DF0ECE"/>
    <w:rsid w:val="00DF132B"/>
    <w:rsid w:val="00DF160B"/>
    <w:rsid w:val="00DF62E1"/>
    <w:rsid w:val="00E01CBD"/>
    <w:rsid w:val="00E05008"/>
    <w:rsid w:val="00E06C21"/>
    <w:rsid w:val="00E10B46"/>
    <w:rsid w:val="00E12609"/>
    <w:rsid w:val="00E1556F"/>
    <w:rsid w:val="00E23756"/>
    <w:rsid w:val="00E25D99"/>
    <w:rsid w:val="00E30153"/>
    <w:rsid w:val="00E330AB"/>
    <w:rsid w:val="00E33156"/>
    <w:rsid w:val="00E35E71"/>
    <w:rsid w:val="00E55B3B"/>
    <w:rsid w:val="00E62573"/>
    <w:rsid w:val="00E63433"/>
    <w:rsid w:val="00E63F95"/>
    <w:rsid w:val="00E67CC9"/>
    <w:rsid w:val="00E724D9"/>
    <w:rsid w:val="00E73B4D"/>
    <w:rsid w:val="00E81C71"/>
    <w:rsid w:val="00E82189"/>
    <w:rsid w:val="00E84373"/>
    <w:rsid w:val="00E84738"/>
    <w:rsid w:val="00E91C38"/>
    <w:rsid w:val="00E93470"/>
    <w:rsid w:val="00E95313"/>
    <w:rsid w:val="00E96284"/>
    <w:rsid w:val="00EB0B0F"/>
    <w:rsid w:val="00EB202C"/>
    <w:rsid w:val="00EB4F88"/>
    <w:rsid w:val="00EB600E"/>
    <w:rsid w:val="00EB7AB2"/>
    <w:rsid w:val="00EC3ED2"/>
    <w:rsid w:val="00ED1AA5"/>
    <w:rsid w:val="00ED319A"/>
    <w:rsid w:val="00EE0ABD"/>
    <w:rsid w:val="00EE0CB2"/>
    <w:rsid w:val="00EE3F13"/>
    <w:rsid w:val="00EE6732"/>
    <w:rsid w:val="00EF3B7E"/>
    <w:rsid w:val="00F00746"/>
    <w:rsid w:val="00F01CFD"/>
    <w:rsid w:val="00F04A39"/>
    <w:rsid w:val="00F1054D"/>
    <w:rsid w:val="00F11CFB"/>
    <w:rsid w:val="00F13B6E"/>
    <w:rsid w:val="00F13EA4"/>
    <w:rsid w:val="00F14705"/>
    <w:rsid w:val="00F14F86"/>
    <w:rsid w:val="00F152BC"/>
    <w:rsid w:val="00F21014"/>
    <w:rsid w:val="00F21D34"/>
    <w:rsid w:val="00F25D64"/>
    <w:rsid w:val="00F27AAD"/>
    <w:rsid w:val="00F31909"/>
    <w:rsid w:val="00F32A09"/>
    <w:rsid w:val="00F443EE"/>
    <w:rsid w:val="00F44671"/>
    <w:rsid w:val="00F45BE4"/>
    <w:rsid w:val="00F5073A"/>
    <w:rsid w:val="00F54AE0"/>
    <w:rsid w:val="00F627DA"/>
    <w:rsid w:val="00F7466A"/>
    <w:rsid w:val="00F74DE3"/>
    <w:rsid w:val="00F752F8"/>
    <w:rsid w:val="00F7759D"/>
    <w:rsid w:val="00F826A1"/>
    <w:rsid w:val="00F84531"/>
    <w:rsid w:val="00F8603F"/>
    <w:rsid w:val="00F86805"/>
    <w:rsid w:val="00F908CE"/>
    <w:rsid w:val="00F90DE8"/>
    <w:rsid w:val="00F94B84"/>
    <w:rsid w:val="00F96190"/>
    <w:rsid w:val="00FA1893"/>
    <w:rsid w:val="00FA1E05"/>
    <w:rsid w:val="00FA439E"/>
    <w:rsid w:val="00FA47DC"/>
    <w:rsid w:val="00FA5783"/>
    <w:rsid w:val="00FC3164"/>
    <w:rsid w:val="00FC4A42"/>
    <w:rsid w:val="00FC5CDC"/>
    <w:rsid w:val="00FC69D4"/>
    <w:rsid w:val="00FD2D44"/>
    <w:rsid w:val="00FE043E"/>
    <w:rsid w:val="00FE04FF"/>
    <w:rsid w:val="00FE18C5"/>
    <w:rsid w:val="00FE26A3"/>
    <w:rsid w:val="00FE396F"/>
    <w:rsid w:val="00FE49BE"/>
    <w:rsid w:val="00FE52B9"/>
    <w:rsid w:val="00FE633D"/>
    <w:rsid w:val="00FF0425"/>
    <w:rsid w:val="4F0429E8"/>
    <w:rsid w:val="63A62B08"/>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920A8"/>
  <w15:docId w15:val="{FF410F38-1CC5-44B6-807C-29182EF9B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02A5"/>
    <w:pPr>
      <w:spacing w:after="119" w:line="291" w:lineRule="auto"/>
      <w:ind w:left="365" w:hanging="365"/>
      <w:jc w:val="both"/>
    </w:pPr>
    <w:rPr>
      <w:rFonts w:ascii="Arial" w:eastAsia="Arial" w:hAnsi="Arial" w:cs="Arial"/>
      <w:color w:val="000000"/>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pPr>
      <w:spacing w:after="0" w:line="240" w:lineRule="auto"/>
    </w:pPr>
    <w:rPr>
      <w:rFonts w:ascii="Segoe UI" w:hAnsi="Segoe UI" w:cs="Segoe UI"/>
      <w:sz w:val="18"/>
      <w:szCs w:val="18"/>
    </w:rPr>
  </w:style>
  <w:style w:type="paragraph" w:styleId="Tekstpodstawowywcity">
    <w:name w:val="Body Text Indent"/>
    <w:basedOn w:val="Normalny"/>
    <w:link w:val="TekstpodstawowywcityZnak"/>
    <w:semiHidden/>
    <w:qFormat/>
    <w:pPr>
      <w:widowControl w:val="0"/>
      <w:tabs>
        <w:tab w:val="left" w:pos="6946"/>
      </w:tabs>
      <w:autoSpaceDE w:val="0"/>
      <w:autoSpaceDN w:val="0"/>
      <w:adjustRightInd w:val="0"/>
      <w:spacing w:before="660" w:after="0" w:line="240" w:lineRule="auto"/>
      <w:ind w:left="160" w:firstLine="0"/>
      <w:jc w:val="left"/>
    </w:pPr>
    <w:rPr>
      <w:rFonts w:ascii="Times New Roman" w:eastAsia="Times New Roman" w:hAnsi="Times New Roman" w:cs="Times New Roman"/>
      <w:b/>
      <w:bCs/>
      <w:color w:val="auto"/>
      <w:sz w:val="28"/>
      <w:szCs w:val="28"/>
    </w:rPr>
  </w:style>
  <w:style w:type="character" w:styleId="Odwoaniedokomentarza">
    <w:name w:val="annotation reference"/>
    <w:basedOn w:val="Domylnaczcionkaakapitu"/>
    <w:uiPriority w:val="99"/>
    <w:semiHidden/>
    <w:unhideWhenUsed/>
    <w:qFormat/>
    <w:rPr>
      <w:sz w:val="16"/>
      <w:szCs w:val="16"/>
    </w:rPr>
  </w:style>
  <w:style w:type="paragraph" w:styleId="Tekstkomentarza">
    <w:name w:val="annotation text"/>
    <w:basedOn w:val="Normalny"/>
    <w:link w:val="TekstkomentarzaZnak"/>
    <w:uiPriority w:val="99"/>
    <w:semiHidden/>
    <w:unhideWhenUsed/>
    <w:qFormat/>
    <w:pPr>
      <w:spacing w:line="240" w:lineRule="auto"/>
    </w:pPr>
    <w:rPr>
      <w:szCs w:val="20"/>
    </w:rPr>
  </w:style>
  <w:style w:type="paragraph" w:styleId="Tematkomentarza">
    <w:name w:val="annotation subject"/>
    <w:basedOn w:val="Tekstkomentarza"/>
    <w:next w:val="Tekstkomentarza"/>
    <w:link w:val="TematkomentarzaZnak"/>
    <w:uiPriority w:val="99"/>
    <w:semiHidden/>
    <w:unhideWhenUsed/>
    <w:qFormat/>
    <w:rPr>
      <w:b/>
      <w:bCs/>
    </w:rPr>
  </w:style>
  <w:style w:type="paragraph" w:styleId="Nagwek">
    <w:name w:val="header"/>
    <w:basedOn w:val="Normalny"/>
    <w:link w:val="NagwekZnak"/>
    <w:uiPriority w:val="99"/>
    <w:qFormat/>
    <w:pPr>
      <w:tabs>
        <w:tab w:val="center" w:pos="4536"/>
        <w:tab w:val="right" w:pos="9072"/>
      </w:tabs>
      <w:suppressAutoHyphens/>
      <w:overflowPunct w:val="0"/>
      <w:autoSpaceDE w:val="0"/>
      <w:spacing w:after="0" w:line="240" w:lineRule="auto"/>
      <w:ind w:left="0" w:firstLine="0"/>
      <w:jc w:val="left"/>
      <w:textAlignment w:val="baseline"/>
    </w:pPr>
    <w:rPr>
      <w:rFonts w:ascii="Times New Roman" w:eastAsia="Times New Roman" w:hAnsi="Times New Roman" w:cs="Times New Roman"/>
      <w:color w:val="auto"/>
      <w:szCs w:val="20"/>
      <w:lang w:eastAsia="zh-CN"/>
    </w:rPr>
  </w:style>
  <w:style w:type="character" w:styleId="Hipercze">
    <w:name w:val="Hyperlink"/>
    <w:basedOn w:val="Domylnaczcionkaakapitu"/>
    <w:uiPriority w:val="99"/>
    <w:unhideWhenUsed/>
    <w:qFormat/>
    <w:rPr>
      <w:color w:val="0000FF"/>
      <w:u w:val="single"/>
    </w:rPr>
  </w:style>
  <w:style w:type="paragraph" w:styleId="NormalnyWeb">
    <w:name w:val="Normal (Web)"/>
    <w:basedOn w:val="Normalny"/>
    <w:uiPriority w:val="99"/>
    <w:unhideWhenUsed/>
    <w:qFormat/>
    <w:pPr>
      <w:suppressAutoHyphens/>
      <w:autoSpaceDN w:val="0"/>
      <w:spacing w:before="100" w:line="240" w:lineRule="auto"/>
      <w:ind w:left="0" w:firstLine="0"/>
      <w:jc w:val="left"/>
    </w:pPr>
    <w:rPr>
      <w:rFonts w:ascii="Times New Roman" w:eastAsia="Times New Roman" w:hAnsi="Times New Roman" w:cs="Times New Roman"/>
      <w:color w:val="auto"/>
      <w:kern w:val="3"/>
      <w:sz w:val="24"/>
      <w:szCs w:val="24"/>
    </w:rPr>
  </w:style>
  <w:style w:type="character" w:styleId="Pogrubienie">
    <w:name w:val="Strong"/>
    <w:basedOn w:val="Domylnaczcionkaakapitu"/>
    <w:uiPriority w:val="22"/>
    <w:qFormat/>
    <w:rPr>
      <w:b/>
      <w:bCs/>
    </w:rPr>
  </w:style>
  <w:style w:type="paragraph" w:styleId="Tytu">
    <w:name w:val="Title"/>
    <w:basedOn w:val="Normalny"/>
    <w:link w:val="TytuZnak"/>
    <w:qFormat/>
    <w:pPr>
      <w:shd w:val="clear" w:color="auto" w:fill="FFFFFF"/>
      <w:spacing w:after="0" w:line="552" w:lineRule="exact"/>
      <w:ind w:left="0" w:firstLine="0"/>
      <w:jc w:val="center"/>
    </w:pPr>
    <w:rPr>
      <w:rFonts w:ascii="Times New Roman" w:eastAsia="Times New Roman" w:hAnsi="Times New Roman" w:cs="Times New Roman"/>
      <w:b/>
      <w:spacing w:val="-12"/>
      <w:sz w:val="25"/>
      <w:szCs w:val="24"/>
    </w:rPr>
  </w:style>
  <w:style w:type="paragraph" w:customStyle="1" w:styleId="footnotedescription">
    <w:name w:val="footnote description"/>
    <w:next w:val="Normalny"/>
    <w:link w:val="footnotedescriptionChar"/>
    <w:qFormat/>
    <w:pPr>
      <w:spacing w:line="223" w:lineRule="auto"/>
      <w:ind w:right="3"/>
      <w:jc w:val="both"/>
    </w:pPr>
    <w:rPr>
      <w:rFonts w:ascii="Arial" w:eastAsia="Arial" w:hAnsi="Arial" w:cs="Arial"/>
      <w:color w:val="000000"/>
      <w:sz w:val="16"/>
      <w:szCs w:val="22"/>
    </w:rPr>
  </w:style>
  <w:style w:type="character" w:customStyle="1" w:styleId="footnotedescriptionChar">
    <w:name w:val="footnote description Char"/>
    <w:link w:val="footnotedescription"/>
    <w:qFormat/>
    <w:rPr>
      <w:rFonts w:ascii="Arial" w:eastAsia="Arial" w:hAnsi="Arial" w:cs="Arial"/>
      <w:color w:val="000000"/>
      <w:sz w:val="16"/>
    </w:rPr>
  </w:style>
  <w:style w:type="character" w:customStyle="1" w:styleId="footnotemark">
    <w:name w:val="footnote mark"/>
    <w:qFormat/>
    <w:rPr>
      <w:rFonts w:ascii="Arial" w:eastAsia="Arial" w:hAnsi="Arial" w:cs="Arial"/>
      <w:color w:val="000000"/>
      <w:sz w:val="16"/>
      <w:vertAlign w:val="superscript"/>
    </w:rPr>
  </w:style>
  <w:style w:type="table" w:customStyle="1" w:styleId="TableGrid">
    <w:name w:val="TableGrid"/>
    <w:qFormat/>
    <w:tblPr>
      <w:tblCellMar>
        <w:top w:w="0" w:type="dxa"/>
        <w:left w:w="0" w:type="dxa"/>
        <w:bottom w:w="0" w:type="dxa"/>
        <w:right w:w="0" w:type="dxa"/>
      </w:tblCellMar>
    </w:tblPr>
  </w:style>
  <w:style w:type="paragraph" w:customStyle="1" w:styleId="Body1">
    <w:name w:val="Body 1"/>
    <w:qFormat/>
    <w:pPr>
      <w:suppressAutoHyphens/>
      <w:autoSpaceDN w:val="0"/>
      <w:outlineLvl w:val="0"/>
    </w:pPr>
    <w:rPr>
      <w:rFonts w:ascii="Times New Roman" w:eastAsia="Arial Unicode MS" w:hAnsi="Times New Roman" w:cs="Times New Roman"/>
      <w:color w:val="000000"/>
      <w:kern w:val="3"/>
      <w:sz w:val="24"/>
    </w:rPr>
  </w:style>
  <w:style w:type="character" w:customStyle="1" w:styleId="TekstdymkaZnak">
    <w:name w:val="Tekst dymka Znak"/>
    <w:basedOn w:val="Domylnaczcionkaakapitu"/>
    <w:link w:val="Tekstdymka"/>
    <w:uiPriority w:val="99"/>
    <w:semiHidden/>
    <w:qFormat/>
    <w:rPr>
      <w:rFonts w:ascii="Segoe UI" w:eastAsia="Arial" w:hAnsi="Segoe UI" w:cs="Segoe UI"/>
      <w:color w:val="000000"/>
      <w:sz w:val="18"/>
      <w:szCs w:val="18"/>
    </w:rPr>
  </w:style>
  <w:style w:type="paragraph" w:customStyle="1" w:styleId="Standard">
    <w:name w:val="Standard"/>
    <w:qFormat/>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Akapitzlist">
    <w:name w:val="List Paragraph"/>
    <w:aliases w:val="Numerowanie,Akapit z listą BS,List Paragraph,Normal,Akapit z listą3,Akapit z listą31,Wypunktowanie,Normal2,L1,sw tekst,normalny tekst,CW_Lista,Adresat stanowisko,lp1,Preambuła,CP-UC,CP-Punkty,Bullet List,List - bullets,Equipment,Bullet 1"/>
    <w:basedOn w:val="Normalny"/>
    <w:link w:val="AkapitzlistZnak"/>
    <w:uiPriority w:val="34"/>
    <w:qFormat/>
    <w:pPr>
      <w:ind w:left="720"/>
      <w:contextualSpacing/>
    </w:pPr>
  </w:style>
  <w:style w:type="character" w:customStyle="1" w:styleId="AkapitzlistZnak">
    <w:name w:val="Akapit z listą Znak"/>
    <w:aliases w:val="Numerowanie Znak,Akapit z listą BS Znak,List Paragraph Znak,Normal Znak,Akapit z listą3 Znak,Akapit z listą31 Znak,Wypunktowanie Znak,Normal2 Znak,L1 Znak,sw tekst Znak,normalny tekst Znak,CW_Lista Znak,Adresat stanowisko Znak"/>
    <w:link w:val="Akapitzlist"/>
    <w:uiPriority w:val="34"/>
    <w:qFormat/>
    <w:locked/>
    <w:rPr>
      <w:rFonts w:ascii="Arial" w:eastAsia="Arial" w:hAnsi="Arial" w:cs="Arial"/>
      <w:color w:val="000000"/>
      <w:sz w:val="20"/>
    </w:rPr>
  </w:style>
  <w:style w:type="character" w:customStyle="1" w:styleId="NagwekZnak">
    <w:name w:val="Nagłówek Znak"/>
    <w:basedOn w:val="Domylnaczcionkaakapitu"/>
    <w:link w:val="Nagwek"/>
    <w:uiPriority w:val="99"/>
    <w:qFormat/>
    <w:rPr>
      <w:rFonts w:ascii="Times New Roman" w:eastAsia="Times New Roman" w:hAnsi="Times New Roman" w:cs="Times New Roman"/>
      <w:sz w:val="20"/>
      <w:szCs w:val="20"/>
      <w:lang w:eastAsia="zh-CN"/>
    </w:rPr>
  </w:style>
  <w:style w:type="character" w:customStyle="1" w:styleId="TytuZnak">
    <w:name w:val="Tytuł Znak"/>
    <w:basedOn w:val="Domylnaczcionkaakapitu"/>
    <w:link w:val="Tytu"/>
    <w:qFormat/>
    <w:rPr>
      <w:rFonts w:ascii="Times New Roman" w:eastAsia="Times New Roman" w:hAnsi="Times New Roman" w:cs="Times New Roman"/>
      <w:b/>
      <w:color w:val="000000"/>
      <w:spacing w:val="-12"/>
      <w:sz w:val="25"/>
      <w:szCs w:val="24"/>
      <w:shd w:val="clear" w:color="auto" w:fill="FFFFFF"/>
    </w:rPr>
  </w:style>
  <w:style w:type="paragraph" w:styleId="Bezodstpw">
    <w:name w:val="No Spacing"/>
    <w:uiPriority w:val="1"/>
    <w:qFormat/>
    <w:rPr>
      <w:rFonts w:ascii="Times New Roman" w:eastAsia="Times New Roman" w:hAnsi="Times New Roman" w:cs="Times New Roman"/>
      <w:sz w:val="24"/>
      <w:szCs w:val="24"/>
    </w:rPr>
  </w:style>
  <w:style w:type="character" w:customStyle="1" w:styleId="TekstkomentarzaZnak">
    <w:name w:val="Tekst komentarza Znak"/>
    <w:basedOn w:val="Domylnaczcionkaakapitu"/>
    <w:link w:val="Tekstkomentarza"/>
    <w:uiPriority w:val="99"/>
    <w:semiHidden/>
    <w:qFormat/>
    <w:rPr>
      <w:rFonts w:ascii="Arial" w:eastAsia="Arial" w:hAnsi="Arial" w:cs="Arial"/>
      <w:color w:val="000000"/>
      <w:sz w:val="20"/>
      <w:szCs w:val="20"/>
    </w:rPr>
  </w:style>
  <w:style w:type="character" w:customStyle="1" w:styleId="TematkomentarzaZnak">
    <w:name w:val="Temat komentarza Znak"/>
    <w:basedOn w:val="TekstkomentarzaZnak"/>
    <w:link w:val="Tematkomentarza"/>
    <w:uiPriority w:val="99"/>
    <w:semiHidden/>
    <w:qFormat/>
    <w:rPr>
      <w:rFonts w:ascii="Arial" w:eastAsia="Arial" w:hAnsi="Arial" w:cs="Arial"/>
      <w:b/>
      <w:bCs/>
      <w:color w:val="000000"/>
      <w:sz w:val="20"/>
      <w:szCs w:val="20"/>
    </w:rPr>
  </w:style>
  <w:style w:type="character" w:customStyle="1" w:styleId="TekstpodstawowywcityZnak">
    <w:name w:val="Tekst podstawowy wcięty Znak"/>
    <w:basedOn w:val="Domylnaczcionkaakapitu"/>
    <w:link w:val="Tekstpodstawowywcity"/>
    <w:semiHidden/>
    <w:qFormat/>
    <w:rPr>
      <w:rFonts w:ascii="Times New Roman" w:eastAsia="Times New Roman" w:hAnsi="Times New Roman" w:cs="Times New Roman"/>
      <w:b/>
      <w:bCs/>
      <w:sz w:val="28"/>
      <w:szCs w:val="28"/>
    </w:rPr>
  </w:style>
  <w:style w:type="paragraph" w:customStyle="1" w:styleId="lstminus">
    <w:name w:val="lst_minus"/>
    <w:basedOn w:val="Normalny"/>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text-justify">
    <w:name w:val="text-justify"/>
    <w:basedOn w:val="Normalny"/>
    <w:qFormat/>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Poprawka">
    <w:name w:val="Revision"/>
    <w:hidden/>
    <w:uiPriority w:val="99"/>
    <w:unhideWhenUsed/>
    <w:rsid w:val="001845A6"/>
    <w:rPr>
      <w:rFonts w:ascii="Arial" w:eastAsia="Arial" w:hAnsi="Arial" w:cs="Arial"/>
      <w:color w:val="000000"/>
      <w:szCs w:val="22"/>
    </w:rPr>
  </w:style>
  <w:style w:type="character" w:styleId="Nierozpoznanawzmianka">
    <w:name w:val="Unresolved Mention"/>
    <w:basedOn w:val="Domylnaczcionkaakapitu"/>
    <w:uiPriority w:val="99"/>
    <w:semiHidden/>
    <w:unhideWhenUsed/>
    <w:rsid w:val="00322403"/>
    <w:rPr>
      <w:color w:val="605E5C"/>
      <w:shd w:val="clear" w:color="auto" w:fill="E1DFDD"/>
    </w:rPr>
  </w:style>
  <w:style w:type="numbering" w:customStyle="1" w:styleId="Biecalista1">
    <w:name w:val="Bieżąca lista1"/>
    <w:uiPriority w:val="99"/>
    <w:rsid w:val="00364D00"/>
    <w:pPr>
      <w:numPr>
        <w:numId w:val="42"/>
      </w:numPr>
    </w:pPr>
  </w:style>
  <w:style w:type="numbering" w:customStyle="1" w:styleId="Biecalista2">
    <w:name w:val="Bieżąca lista2"/>
    <w:uiPriority w:val="99"/>
    <w:rsid w:val="00364D00"/>
    <w:pPr>
      <w:numPr>
        <w:numId w:val="43"/>
      </w:numPr>
    </w:pPr>
  </w:style>
  <w:style w:type="paragraph" w:styleId="Tekstpodstawowy">
    <w:name w:val="Body Text"/>
    <w:basedOn w:val="Normalny"/>
    <w:link w:val="TekstpodstawowyZnak"/>
    <w:uiPriority w:val="99"/>
    <w:unhideWhenUsed/>
    <w:rsid w:val="00363C12"/>
    <w:pPr>
      <w:spacing w:after="120"/>
    </w:pPr>
  </w:style>
  <w:style w:type="character" w:customStyle="1" w:styleId="TekstpodstawowyZnak">
    <w:name w:val="Tekst podstawowy Znak"/>
    <w:basedOn w:val="Domylnaczcionkaakapitu"/>
    <w:link w:val="Tekstpodstawowy"/>
    <w:uiPriority w:val="99"/>
    <w:rsid w:val="00363C12"/>
    <w:rPr>
      <w:rFonts w:ascii="Arial" w:eastAsia="Arial" w:hAnsi="Arial" w:cs="Arial"/>
      <w:color w:val="000000"/>
      <w:szCs w:val="22"/>
    </w:rPr>
  </w:style>
  <w:style w:type="character" w:customStyle="1" w:styleId="cf01">
    <w:name w:val="cf01"/>
    <w:basedOn w:val="Domylnaczcionkaakapitu"/>
    <w:rsid w:val="00AC273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456">
      <w:bodyDiv w:val="1"/>
      <w:marLeft w:val="0"/>
      <w:marRight w:val="0"/>
      <w:marTop w:val="0"/>
      <w:marBottom w:val="0"/>
      <w:divBdr>
        <w:top w:val="none" w:sz="0" w:space="0" w:color="auto"/>
        <w:left w:val="none" w:sz="0" w:space="0" w:color="auto"/>
        <w:bottom w:val="none" w:sz="0" w:space="0" w:color="auto"/>
        <w:right w:val="none" w:sz="0" w:space="0" w:color="auto"/>
      </w:divBdr>
    </w:div>
    <w:div w:id="1497188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ktury@szpital.siedlce.pl"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8/08/relationships/commentsExtensible" Target="commentsExtensible.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055E9E9F40A94A9600941548103F20" ma:contentTypeVersion="10" ma:contentTypeDescription="Utwórz nowy dokument." ma:contentTypeScope="" ma:versionID="eb62441fc288bdc361a6c6c3c90a1520">
  <xsd:schema xmlns:xsd="http://www.w3.org/2001/XMLSchema" xmlns:xs="http://www.w3.org/2001/XMLSchema" xmlns:p="http://schemas.microsoft.com/office/2006/metadata/properties" xmlns:ns3="bbeeef56-fdb9-4029-bebc-49a8c49b2f72" targetNamespace="http://schemas.microsoft.com/office/2006/metadata/properties" ma:root="true" ma:fieldsID="4682edb65748e1b2dadfd2082caeb258" ns3:_="">
    <xsd:import namespace="bbeeef56-fdb9-4029-bebc-49a8c49b2f7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eef56-fdb9-4029-bebc-49a8c49b2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9D1BC-D899-4156-BC12-B0C094107522}">
  <ds:schemaRefs>
    <ds:schemaRef ds:uri="http://schemas.microsoft.com/sharepoint/v3/contenttype/forms"/>
  </ds:schemaRefs>
</ds:datastoreItem>
</file>

<file path=customXml/itemProps2.xml><?xml version="1.0" encoding="utf-8"?>
<ds:datastoreItem xmlns:ds="http://schemas.openxmlformats.org/officeDocument/2006/customXml" ds:itemID="{7AEA1F13-CF76-4B46-849E-3EC75F3E03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1E9E2D-95E9-4FFF-A098-CAED2F01E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eef56-fdb9-4029-bebc-49a8c49b2f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702B7-1FF0-450E-98D3-A8DF2569B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19508</Words>
  <Characters>117054</Characters>
  <Application>Microsoft Office Word</Application>
  <DocSecurity>0</DocSecurity>
  <Lines>975</Lines>
  <Paragraphs>272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136290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Katarzyna Łączek</dc:creator>
  <cp:lastModifiedBy>Marzena Rosa</cp:lastModifiedBy>
  <cp:revision>3</cp:revision>
  <cp:lastPrinted>2022-05-24T10:38:00Z</cp:lastPrinted>
  <dcterms:created xsi:type="dcterms:W3CDTF">2026-04-16T12:08:00Z</dcterms:created>
  <dcterms:modified xsi:type="dcterms:W3CDTF">2026-04-16T12:08:00Z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0x01010051055E9E9F40A94A9600941548103F20</vt:lpwstr>
  </property>
  <property fmtid="{D5CDD505-2E9C-101B-9397-08002B2CF9AE}" pid="3" name="KSOProductBuildVer">
    <vt:lpwstr>1045-11.2.0.11130</vt:lpwstr>
  </property>
  <property fmtid="{D5CDD505-2E9C-101B-9397-08002B2CF9AE}" pid="4" name="ICV">
    <vt:lpwstr>CDBDB549DF6541EF8B671A91CCB42756</vt:lpwstr>
  </property>
</Properties>
</file>